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75D" w:rsidRPr="007A05A0" w:rsidRDefault="00A3475D" w:rsidP="00A3475D">
      <w:pPr>
        <w:spacing w:line="360" w:lineRule="auto"/>
        <w:rPr>
          <w:lang w:val="sr-Cyrl-RS"/>
        </w:rPr>
      </w:pPr>
      <w:r>
        <w:rPr>
          <w:lang w:val="sr-Cyrl-RS"/>
        </w:rPr>
        <w:t xml:space="preserve">                                                                    </w:t>
      </w:r>
    </w:p>
    <w:p w:rsidR="00A3475D" w:rsidRDefault="00A3475D" w:rsidP="001D41AE">
      <w:pPr>
        <w:pStyle w:val="Heading1"/>
        <w:tabs>
          <w:tab w:val="left" w:pos="2460"/>
        </w:tabs>
        <w:rPr>
          <w:rFonts w:ascii="Times New Roman" w:hAnsi="Times New Roman" w:cs="Times New Roman"/>
          <w:b/>
          <w:lang w:val="sr-Latn-BA"/>
        </w:rPr>
      </w:pPr>
      <w:bookmarkStart w:id="0" w:name="_Toc174873585"/>
      <w:bookmarkStart w:id="1" w:name="_GoBack"/>
      <w:bookmarkEnd w:id="1"/>
      <w:r w:rsidRPr="00A3475D">
        <w:rPr>
          <w:rFonts w:ascii="Times New Roman" w:hAnsi="Times New Roman" w:cs="Times New Roman"/>
          <w:b/>
          <w:lang w:val="sr-Latn-BA"/>
        </w:rPr>
        <w:t>Zahvalnica:</w:t>
      </w:r>
      <w:bookmarkEnd w:id="0"/>
      <w:r w:rsidR="001D41AE">
        <w:rPr>
          <w:rFonts w:ascii="Times New Roman" w:hAnsi="Times New Roman" w:cs="Times New Roman"/>
          <w:b/>
          <w:lang w:val="sr-Latn-BA"/>
        </w:rPr>
        <w:tab/>
      </w:r>
    </w:p>
    <w:p w:rsidR="001D41AE" w:rsidRPr="001D41AE" w:rsidRDefault="001D41AE" w:rsidP="001D41AE">
      <w:pPr>
        <w:jc w:val="both"/>
        <w:rPr>
          <w:i/>
          <w:lang w:val="sr-Latn-BA"/>
        </w:rPr>
      </w:pPr>
      <w:r>
        <w:rPr>
          <w:i/>
          <w:lang w:val="sr-Latn-BA"/>
        </w:rPr>
        <w:t xml:space="preserve">Tema ovog rada odabrana je kroz konsultacije sa prof.dr </w:t>
      </w:r>
      <w:r w:rsidR="00053313">
        <w:rPr>
          <w:i/>
          <w:lang w:val="sr-Latn-BA"/>
        </w:rPr>
        <w:t xml:space="preserve">Nemanjom Stošić </w:t>
      </w:r>
      <w:r>
        <w:rPr>
          <w:i/>
          <w:lang w:val="sr-Latn-BA"/>
        </w:rPr>
        <w:t xml:space="preserve"> kao mentorom, ali i zbog moje lične i profesionalne zainteresovanosti za entomologiju i primenu entomologije u poljoprivredi. U vremenu kada poljoprivreda prolazi kroz velika iskušenja posmatrano iz ekonomskog ugla, a sa druge strane iz ugla zaštite životne sredine je izložena pritiscima da se predje na održivu poljoprivredu, smatram da je tema </w:t>
      </w:r>
      <w:r w:rsidR="00053313">
        <w:rPr>
          <w:i/>
          <w:lang w:val="sr-Latn-BA"/>
        </w:rPr>
        <w:t>„</w:t>
      </w:r>
      <w:r w:rsidR="00053313" w:rsidRPr="00053313">
        <w:rPr>
          <w:i/>
          <w:lang w:val="sr-Latn-BA"/>
        </w:rPr>
        <w:t>Mogućnosti primene Hermeti illucens kao biokonvertora otpada, hraniva u stočarskoj proizvodnji i primene nusprodukata uzgoja larvi kao organskog djubriva</w:t>
      </w:r>
      <w:r w:rsidR="00053313">
        <w:rPr>
          <w:i/>
          <w:lang w:val="sr-Latn-BA"/>
        </w:rPr>
        <w:t xml:space="preserve">“ </w:t>
      </w:r>
      <w:r>
        <w:rPr>
          <w:i/>
          <w:lang w:val="sr-Latn-BA"/>
        </w:rPr>
        <w:t>veoma izazovna, izazovna u smislu da daje odgovor i sa ekonomskog i sa stanovišta održive poljoprivrede. Rad na ovakvoj temi je moj lični doprinos da svojim znanjem i istraživanjem doprinesem poboljšanju situacije u poljoprivredi.</w:t>
      </w:r>
    </w:p>
    <w:p w:rsidR="001D41AE" w:rsidRPr="00EA38BD" w:rsidRDefault="001D41AE" w:rsidP="00EA38BD">
      <w:pPr>
        <w:jc w:val="both"/>
        <w:rPr>
          <w:i/>
          <w:lang w:val="sr-Latn-RS"/>
        </w:rPr>
      </w:pPr>
      <w:r w:rsidRPr="00EA38BD">
        <w:rPr>
          <w:i/>
          <w:lang w:val="sr-Latn-RS"/>
        </w:rPr>
        <w:t>Zahvaljujem se mentoru i nastavničkom kolektivu Akademije strukovnih studija Šabac na stručnoj pomoći i podršci kako bi se ovaj rad upotpunio i završio</w:t>
      </w:r>
    </w:p>
    <w:p w:rsidR="001D41AE" w:rsidRPr="00EA38BD" w:rsidRDefault="001D41AE" w:rsidP="00EA38BD">
      <w:pPr>
        <w:jc w:val="both"/>
        <w:rPr>
          <w:i/>
          <w:lang w:val="sr-Latn-RS"/>
        </w:rPr>
      </w:pPr>
      <w:r w:rsidRPr="00EA38BD">
        <w:rPr>
          <w:i/>
          <w:lang w:val="sr-Latn-RS"/>
        </w:rPr>
        <w:t>Zahvaljujem se kolektivu DOO  „DE-HEUS“ Šabac na podršci i pomoći tokom izrade ovog rada kao i kolektivu DOO „ZOO-LEK“ Bogatić</w:t>
      </w:r>
      <w:r w:rsidR="00EA38BD" w:rsidRPr="00EA38BD">
        <w:rPr>
          <w:i/>
          <w:lang w:val="sr-Latn-RS"/>
        </w:rPr>
        <w:t>, koji su tokom izrade ovog rada dali stručnu i tehničku pomoć koja je bila neophodna za izvodjenje eksperimenata, prikupljanje eksperimentalnih rezultata, analizu prikupljenih podataka. Posebnu zahvalnost izražavam dipl.ing Gertu Bergemanu i dr vet.medicine Banu Stančetić</w:t>
      </w:r>
    </w:p>
    <w:p w:rsidR="001D41AE" w:rsidRPr="00EA38BD" w:rsidRDefault="00EA38BD" w:rsidP="00EA38BD">
      <w:pPr>
        <w:jc w:val="both"/>
        <w:rPr>
          <w:i/>
          <w:lang w:val="sr-Latn-RS"/>
        </w:rPr>
      </w:pPr>
      <w:r w:rsidRPr="00EA38BD">
        <w:rPr>
          <w:i/>
          <w:lang w:val="sr-Latn-RS"/>
        </w:rPr>
        <w:t>Veliku zahvalnost dugujem i svojoj majci Mirjani profesoru svetske književnosti u penziji, koja je doprinela gramatičkoj ispravnosti samog rada, ali i svojom srtpljivošću doprinela da rad bude sadržajniji.</w:t>
      </w:r>
    </w:p>
    <w:p w:rsidR="00EA38BD" w:rsidRDefault="00EA38BD" w:rsidP="00EA38BD">
      <w:pPr>
        <w:jc w:val="both"/>
        <w:rPr>
          <w:i/>
          <w:lang w:val="sr-Latn-RS"/>
        </w:rPr>
      </w:pPr>
      <w:r w:rsidRPr="00EA38BD">
        <w:rPr>
          <w:i/>
          <w:lang w:val="sr-Latn-RS"/>
        </w:rPr>
        <w:t>Zahvaljujem se svima koji su bili uz mene tokom izrade ovog rada</w:t>
      </w:r>
    </w:p>
    <w:p w:rsidR="00EA38BD" w:rsidRPr="00EA38BD" w:rsidRDefault="00EA38BD" w:rsidP="00EA38BD">
      <w:pPr>
        <w:jc w:val="both"/>
        <w:rPr>
          <w:i/>
          <w:lang w:val="sr-Latn-RS"/>
        </w:rPr>
      </w:pPr>
      <w:r>
        <w:rPr>
          <w:i/>
          <w:lang w:val="sr-Latn-RS"/>
        </w:rPr>
        <w:tab/>
      </w:r>
      <w:r>
        <w:rPr>
          <w:i/>
          <w:lang w:val="sr-Latn-RS"/>
        </w:rPr>
        <w:tab/>
      </w:r>
      <w:r>
        <w:rPr>
          <w:i/>
          <w:lang w:val="sr-Latn-RS"/>
        </w:rPr>
        <w:tab/>
      </w:r>
      <w:r>
        <w:rPr>
          <w:i/>
          <w:lang w:val="sr-Latn-RS"/>
        </w:rPr>
        <w:tab/>
      </w:r>
      <w:r>
        <w:rPr>
          <w:i/>
          <w:lang w:val="sr-Latn-RS"/>
        </w:rPr>
        <w:tab/>
      </w:r>
      <w:r>
        <w:rPr>
          <w:i/>
          <w:lang w:val="sr-Latn-RS"/>
        </w:rPr>
        <w:tab/>
      </w:r>
      <w:r>
        <w:rPr>
          <w:i/>
          <w:lang w:val="sr-Latn-RS"/>
        </w:rPr>
        <w:tab/>
      </w:r>
      <w:r>
        <w:rPr>
          <w:i/>
          <w:lang w:val="sr-Latn-RS"/>
        </w:rPr>
        <w:tab/>
      </w:r>
      <w:r>
        <w:rPr>
          <w:i/>
          <w:lang w:val="sr-Latn-RS"/>
        </w:rPr>
        <w:tab/>
        <w:t>Autor</w:t>
      </w:r>
    </w:p>
    <w:p w:rsidR="00EA38BD" w:rsidRPr="00EA38BD" w:rsidRDefault="00EA38BD" w:rsidP="001D41AE">
      <w:pPr>
        <w:rPr>
          <w:lang w:val="sr-Latn-RS"/>
        </w:rPr>
      </w:pPr>
      <w:r>
        <w:rPr>
          <w:i/>
          <w:lang w:val="sr-Latn-RS"/>
        </w:rPr>
        <w:tab/>
      </w:r>
      <w:r>
        <w:rPr>
          <w:i/>
          <w:lang w:val="sr-Latn-RS"/>
        </w:rPr>
        <w:tab/>
      </w:r>
    </w:p>
    <w:p w:rsidR="00A3475D" w:rsidRDefault="00A3475D" w:rsidP="00A3475D">
      <w:pPr>
        <w:rPr>
          <w:lang w:val="sr-Latn-BA"/>
        </w:rPr>
      </w:pPr>
    </w:p>
    <w:p w:rsidR="00A3475D" w:rsidRDefault="00A3475D" w:rsidP="00A3475D">
      <w:pPr>
        <w:rPr>
          <w:lang w:val="sr-Latn-BA"/>
        </w:rPr>
      </w:pPr>
    </w:p>
    <w:p w:rsidR="00A3475D" w:rsidRDefault="00A3475D" w:rsidP="00A3475D">
      <w:pPr>
        <w:rPr>
          <w:lang w:val="sr-Latn-BA"/>
        </w:rPr>
      </w:pPr>
    </w:p>
    <w:p w:rsidR="00A3475D" w:rsidRDefault="00A3475D" w:rsidP="00A3475D">
      <w:pPr>
        <w:rPr>
          <w:lang w:val="sr-Latn-BA"/>
        </w:rPr>
      </w:pPr>
    </w:p>
    <w:p w:rsidR="00A3475D" w:rsidRDefault="00A3475D" w:rsidP="00A3475D">
      <w:pPr>
        <w:rPr>
          <w:lang w:val="sr-Latn-BA"/>
        </w:rPr>
      </w:pPr>
    </w:p>
    <w:p w:rsidR="00A3475D" w:rsidRDefault="00A3475D" w:rsidP="00A3475D">
      <w:pPr>
        <w:rPr>
          <w:lang w:val="sr-Latn-BA"/>
        </w:rPr>
      </w:pPr>
    </w:p>
    <w:p w:rsidR="00A3475D" w:rsidRDefault="00A3475D" w:rsidP="00A3475D">
      <w:pPr>
        <w:rPr>
          <w:lang w:val="sr-Latn-BA"/>
        </w:rPr>
      </w:pPr>
    </w:p>
    <w:p w:rsidR="00A3475D" w:rsidRDefault="00A3475D" w:rsidP="00A3475D">
      <w:pPr>
        <w:rPr>
          <w:lang w:val="sr-Latn-BA"/>
        </w:rPr>
      </w:pPr>
    </w:p>
    <w:p w:rsidR="00A3475D" w:rsidRPr="00A3475D" w:rsidRDefault="00A3475D" w:rsidP="00A3475D">
      <w:pPr>
        <w:pStyle w:val="Heading1"/>
        <w:rPr>
          <w:rFonts w:ascii="Times New Roman" w:hAnsi="Times New Roman" w:cs="Times New Roman"/>
          <w:b/>
          <w:lang w:val="sr-Latn-BA"/>
        </w:rPr>
      </w:pPr>
      <w:bookmarkStart w:id="2" w:name="_Toc174873586"/>
      <w:r w:rsidRPr="00A3475D">
        <w:rPr>
          <w:rFonts w:ascii="Times New Roman" w:hAnsi="Times New Roman" w:cs="Times New Roman"/>
          <w:b/>
          <w:lang w:val="sr-Latn-BA"/>
        </w:rPr>
        <w:t>Skraćenice korišćene u tekstu:</w:t>
      </w:r>
      <w:bookmarkEnd w:id="2"/>
    </w:p>
    <w:p w:rsidR="00F06370" w:rsidRDefault="00F06370">
      <w:pPr>
        <w:rPr>
          <w:lang w:val="sr-Cyrl-RS"/>
        </w:rPr>
      </w:pPr>
    </w:p>
    <w:tbl>
      <w:tblPr>
        <w:tblStyle w:val="TableGrid"/>
        <w:tblW w:w="0" w:type="auto"/>
        <w:tblLook w:val="04A0" w:firstRow="1" w:lastRow="0" w:firstColumn="1" w:lastColumn="0" w:noHBand="0" w:noVBand="1"/>
      </w:tblPr>
      <w:tblGrid>
        <w:gridCol w:w="1696"/>
        <w:gridCol w:w="3827"/>
        <w:gridCol w:w="3827"/>
      </w:tblGrid>
      <w:tr w:rsidR="00AA1797" w:rsidRPr="00AA1797" w:rsidTr="009431F8">
        <w:tc>
          <w:tcPr>
            <w:tcW w:w="1696" w:type="dxa"/>
          </w:tcPr>
          <w:p w:rsidR="00AA1797" w:rsidRPr="00AA1797" w:rsidRDefault="00AA1797" w:rsidP="00AA1797">
            <w:pPr>
              <w:rPr>
                <w:lang w:val="sr-Latn-RS"/>
              </w:rPr>
            </w:pPr>
            <w:r w:rsidRPr="00AA1797">
              <w:rPr>
                <w:lang w:val="sr-Latn-RS"/>
              </w:rPr>
              <w:t>BSF</w:t>
            </w:r>
          </w:p>
        </w:tc>
        <w:tc>
          <w:tcPr>
            <w:tcW w:w="3827" w:type="dxa"/>
          </w:tcPr>
          <w:p w:rsidR="00AA1797" w:rsidRPr="00AA1797" w:rsidRDefault="00AA1797" w:rsidP="00AA1797">
            <w:pPr>
              <w:rPr>
                <w:lang w:val="sr-Latn-RS"/>
              </w:rPr>
            </w:pPr>
            <w:r w:rsidRPr="00AA1797">
              <w:rPr>
                <w:lang w:val="sr-Latn-RS"/>
              </w:rPr>
              <w:t>Black Soldier Fly</w:t>
            </w:r>
          </w:p>
        </w:tc>
        <w:tc>
          <w:tcPr>
            <w:tcW w:w="3827" w:type="dxa"/>
          </w:tcPr>
          <w:p w:rsidR="00AA1797" w:rsidRPr="00AA1797" w:rsidRDefault="00AA1797" w:rsidP="00AA1797">
            <w:pPr>
              <w:rPr>
                <w:lang w:val="sr-Latn-RS"/>
              </w:rPr>
            </w:pPr>
            <w:r w:rsidRPr="00AA1797">
              <w:rPr>
                <w:lang w:val="sr-Latn-RS"/>
              </w:rPr>
              <w:t>Crna vojnička muva</w:t>
            </w:r>
          </w:p>
        </w:tc>
      </w:tr>
      <w:tr w:rsidR="00AA1797" w:rsidRPr="00647457" w:rsidTr="009431F8">
        <w:tc>
          <w:tcPr>
            <w:tcW w:w="1696" w:type="dxa"/>
          </w:tcPr>
          <w:p w:rsidR="00AA1797" w:rsidRPr="00AA1797" w:rsidRDefault="00AA1797" w:rsidP="00AA1797">
            <w:pPr>
              <w:rPr>
                <w:lang w:val="sr-Latn-RS"/>
              </w:rPr>
            </w:pPr>
            <w:r w:rsidRPr="00AA1797">
              <w:rPr>
                <w:lang w:val="sr-Latn-RS"/>
              </w:rPr>
              <w:t>LMIC</w:t>
            </w:r>
          </w:p>
        </w:tc>
        <w:tc>
          <w:tcPr>
            <w:tcW w:w="3827" w:type="dxa"/>
          </w:tcPr>
          <w:p w:rsidR="00AA1797" w:rsidRPr="00AA1797" w:rsidRDefault="00AA1797" w:rsidP="00AA1797">
            <w:pPr>
              <w:rPr>
                <w:lang w:val="sr-Latn-RS"/>
              </w:rPr>
            </w:pPr>
            <w:r w:rsidRPr="00AA1797">
              <w:rPr>
                <w:lang w:val="sr-Latn-RS"/>
              </w:rPr>
              <w:t>Low and Medium Income Countries</w:t>
            </w:r>
          </w:p>
        </w:tc>
        <w:tc>
          <w:tcPr>
            <w:tcW w:w="3827" w:type="dxa"/>
          </w:tcPr>
          <w:p w:rsidR="00AA1797" w:rsidRPr="00AA1797" w:rsidRDefault="00AA1797" w:rsidP="00AA1797">
            <w:pPr>
              <w:rPr>
                <w:lang w:val="sr-Latn-RS"/>
              </w:rPr>
            </w:pPr>
            <w:r w:rsidRPr="00AA1797">
              <w:rPr>
                <w:lang w:val="sr-Latn-RS"/>
              </w:rPr>
              <w:t>Zemlje sa niskim i srednjim prihodima</w:t>
            </w:r>
          </w:p>
        </w:tc>
      </w:tr>
      <w:tr w:rsidR="00AA1797" w:rsidRPr="00AA1797" w:rsidTr="009431F8">
        <w:tc>
          <w:tcPr>
            <w:tcW w:w="1696" w:type="dxa"/>
          </w:tcPr>
          <w:p w:rsidR="00AA1797" w:rsidRPr="00AA1797" w:rsidRDefault="00AA1797" w:rsidP="00AA1797">
            <w:pPr>
              <w:rPr>
                <w:lang w:val="sr-Latn-RS"/>
              </w:rPr>
            </w:pPr>
            <w:r w:rsidRPr="00AA1797">
              <w:rPr>
                <w:lang w:val="sr-Latn-RS"/>
              </w:rPr>
              <w:t>CORS</w:t>
            </w:r>
          </w:p>
        </w:tc>
        <w:tc>
          <w:tcPr>
            <w:tcW w:w="3827" w:type="dxa"/>
          </w:tcPr>
          <w:p w:rsidR="00AA1797" w:rsidRPr="00AA1797" w:rsidRDefault="00AA1797" w:rsidP="00AA1797">
            <w:pPr>
              <w:rPr>
                <w:lang w:val="sr-Latn-RS"/>
              </w:rPr>
            </w:pPr>
            <w:r w:rsidRPr="00AA1797">
              <w:rPr>
                <w:lang w:val="sr-Latn-RS"/>
              </w:rPr>
              <w:t>Conversion of Organic Refuse by Saprophage</w:t>
            </w:r>
          </w:p>
        </w:tc>
        <w:tc>
          <w:tcPr>
            <w:tcW w:w="3827" w:type="dxa"/>
          </w:tcPr>
          <w:p w:rsidR="00AA1797" w:rsidRPr="00AA1797" w:rsidRDefault="00AA1797" w:rsidP="00AA1797">
            <w:pPr>
              <w:rPr>
                <w:lang w:val="sr-Latn-RS"/>
              </w:rPr>
            </w:pPr>
            <w:r w:rsidRPr="00AA1797">
              <w:rPr>
                <w:lang w:val="sr-Latn-RS"/>
              </w:rPr>
              <w:t xml:space="preserve">Konverzija organskog otpada upotrebom saprofagnih organizama </w:t>
            </w:r>
          </w:p>
        </w:tc>
      </w:tr>
      <w:tr w:rsidR="00AA1797" w:rsidRPr="00AA1797" w:rsidTr="009431F8">
        <w:tc>
          <w:tcPr>
            <w:tcW w:w="1696" w:type="dxa"/>
          </w:tcPr>
          <w:p w:rsidR="00AA1797" w:rsidRPr="00AA1797" w:rsidRDefault="00AA1797" w:rsidP="00AA1797">
            <w:pPr>
              <w:rPr>
                <w:lang w:val="sr-Latn-RS"/>
              </w:rPr>
            </w:pPr>
            <w:r w:rsidRPr="00AA1797">
              <w:rPr>
                <w:lang w:val="sr-Latn-RS"/>
              </w:rPr>
              <w:t>ZŽS</w:t>
            </w:r>
          </w:p>
        </w:tc>
        <w:tc>
          <w:tcPr>
            <w:tcW w:w="3827" w:type="dxa"/>
          </w:tcPr>
          <w:p w:rsidR="00AA1797" w:rsidRPr="00AA1797" w:rsidRDefault="00AA1797" w:rsidP="00AA1797">
            <w:pPr>
              <w:rPr>
                <w:lang w:val="sr-Latn-RS"/>
              </w:rPr>
            </w:pPr>
          </w:p>
        </w:tc>
        <w:tc>
          <w:tcPr>
            <w:tcW w:w="3827" w:type="dxa"/>
          </w:tcPr>
          <w:p w:rsidR="00AA1797" w:rsidRPr="00AA1797" w:rsidRDefault="00AA1797" w:rsidP="00AA1797">
            <w:pPr>
              <w:rPr>
                <w:lang w:val="sr-Latn-RS"/>
              </w:rPr>
            </w:pPr>
            <w:r w:rsidRPr="00AA1797">
              <w:rPr>
                <w:lang w:val="sr-Latn-RS"/>
              </w:rPr>
              <w:t>Zaštita Životne Sredine</w:t>
            </w:r>
          </w:p>
        </w:tc>
      </w:tr>
      <w:tr w:rsidR="00AA1797" w:rsidRPr="00AA1797" w:rsidTr="009431F8">
        <w:tc>
          <w:tcPr>
            <w:tcW w:w="1696" w:type="dxa"/>
          </w:tcPr>
          <w:p w:rsidR="00AA1797" w:rsidRPr="00AA1797" w:rsidRDefault="00AA1797" w:rsidP="00AA1797">
            <w:pPr>
              <w:rPr>
                <w:lang w:val="sr-Latn-RS"/>
              </w:rPr>
            </w:pPr>
            <w:r w:rsidRPr="00AA1797">
              <w:rPr>
                <w:lang w:val="sr-Latn-RS"/>
              </w:rPr>
              <w:t>ŽS</w:t>
            </w:r>
          </w:p>
        </w:tc>
        <w:tc>
          <w:tcPr>
            <w:tcW w:w="3827" w:type="dxa"/>
          </w:tcPr>
          <w:p w:rsidR="00AA1797" w:rsidRPr="00AA1797" w:rsidRDefault="00AA1797" w:rsidP="00AA1797">
            <w:pPr>
              <w:rPr>
                <w:lang w:val="sr-Latn-RS"/>
              </w:rPr>
            </w:pPr>
          </w:p>
        </w:tc>
        <w:tc>
          <w:tcPr>
            <w:tcW w:w="3827" w:type="dxa"/>
          </w:tcPr>
          <w:p w:rsidR="00AA1797" w:rsidRPr="00AA1797" w:rsidRDefault="00AA1797" w:rsidP="00AA1797">
            <w:pPr>
              <w:rPr>
                <w:lang w:val="sr-Latn-RS"/>
              </w:rPr>
            </w:pPr>
            <w:r w:rsidRPr="00AA1797">
              <w:rPr>
                <w:lang w:val="sr-Latn-RS"/>
              </w:rPr>
              <w:t>Životna Sredina</w:t>
            </w:r>
          </w:p>
        </w:tc>
      </w:tr>
      <w:tr w:rsidR="00AA1797" w:rsidRPr="00AA1797" w:rsidTr="009431F8">
        <w:tc>
          <w:tcPr>
            <w:tcW w:w="1696" w:type="dxa"/>
          </w:tcPr>
          <w:p w:rsidR="00AA1797" w:rsidRPr="00AA1797" w:rsidRDefault="00AA1797" w:rsidP="00AA1797">
            <w:pPr>
              <w:rPr>
                <w:lang w:val="sr-Latn-RS"/>
              </w:rPr>
            </w:pPr>
            <w:r w:rsidRPr="00AA1797">
              <w:rPr>
                <w:lang w:val="sr-Latn-RS"/>
              </w:rPr>
              <w:t>ENTP</w:t>
            </w:r>
          </w:p>
        </w:tc>
        <w:tc>
          <w:tcPr>
            <w:tcW w:w="3827" w:type="dxa"/>
          </w:tcPr>
          <w:p w:rsidR="00AA1797" w:rsidRPr="00AA1797" w:rsidRDefault="00AA1797" w:rsidP="00AA1797">
            <w:pPr>
              <w:rPr>
                <w:lang w:val="sr-Latn-RS"/>
              </w:rPr>
            </w:pPr>
            <w:r w:rsidRPr="00AA1797">
              <w:rPr>
                <w:lang w:val="sr-Latn-RS"/>
              </w:rPr>
              <w:t>Entomo-Proteins</w:t>
            </w:r>
          </w:p>
        </w:tc>
        <w:tc>
          <w:tcPr>
            <w:tcW w:w="3827" w:type="dxa"/>
          </w:tcPr>
          <w:p w:rsidR="00AA1797" w:rsidRPr="00AA1797" w:rsidRDefault="00AA1797" w:rsidP="00AA1797">
            <w:pPr>
              <w:rPr>
                <w:lang w:val="sr-Latn-RS"/>
              </w:rPr>
            </w:pPr>
            <w:r w:rsidRPr="00AA1797">
              <w:rPr>
                <w:lang w:val="sr-Latn-RS"/>
              </w:rPr>
              <w:t>Proteini dobijeni od insekata</w:t>
            </w:r>
          </w:p>
        </w:tc>
      </w:tr>
      <w:tr w:rsidR="00AA1797" w:rsidRPr="00647457" w:rsidTr="009431F8">
        <w:tc>
          <w:tcPr>
            <w:tcW w:w="1696" w:type="dxa"/>
          </w:tcPr>
          <w:p w:rsidR="00AA1797" w:rsidRPr="00AA1797" w:rsidRDefault="00AA1797" w:rsidP="00AA1797">
            <w:pPr>
              <w:rPr>
                <w:lang w:val="sr-Latn-RS"/>
              </w:rPr>
            </w:pPr>
            <w:r w:rsidRPr="00AA1797">
              <w:rPr>
                <w:lang w:val="sr-Latn-RS"/>
              </w:rPr>
              <w:t>BSFM</w:t>
            </w:r>
          </w:p>
        </w:tc>
        <w:tc>
          <w:tcPr>
            <w:tcW w:w="3827" w:type="dxa"/>
          </w:tcPr>
          <w:p w:rsidR="00AA1797" w:rsidRPr="00AA1797" w:rsidRDefault="00AA1797" w:rsidP="00AA1797">
            <w:pPr>
              <w:rPr>
                <w:lang w:val="sr-Latn-RS"/>
              </w:rPr>
            </w:pPr>
            <w:r w:rsidRPr="00AA1797">
              <w:rPr>
                <w:lang w:val="sr-Latn-RS"/>
              </w:rPr>
              <w:t>Black Soldier Fly Meal</w:t>
            </w:r>
          </w:p>
        </w:tc>
        <w:tc>
          <w:tcPr>
            <w:tcW w:w="3827" w:type="dxa"/>
          </w:tcPr>
          <w:p w:rsidR="00AA1797" w:rsidRPr="00AA1797" w:rsidRDefault="00AA1797" w:rsidP="00AA1797">
            <w:pPr>
              <w:rPr>
                <w:lang w:val="sr-Latn-RS"/>
              </w:rPr>
            </w:pPr>
            <w:r w:rsidRPr="00AA1797">
              <w:rPr>
                <w:lang w:val="sr-Latn-RS"/>
              </w:rPr>
              <w:t>Hranivo dobijeno od larvi crne vojničke muve</w:t>
            </w:r>
          </w:p>
        </w:tc>
      </w:tr>
      <w:tr w:rsidR="00AA1797" w:rsidRPr="00AA1797" w:rsidTr="009431F8">
        <w:tc>
          <w:tcPr>
            <w:tcW w:w="1696" w:type="dxa"/>
          </w:tcPr>
          <w:p w:rsidR="00AA1797" w:rsidRPr="00AA1797" w:rsidRDefault="00AA1797" w:rsidP="00AA1797">
            <w:pPr>
              <w:rPr>
                <w:lang w:val="sr-Latn-RS"/>
              </w:rPr>
            </w:pPr>
            <w:r w:rsidRPr="00AA1797">
              <w:rPr>
                <w:lang w:val="sr-Latn-RS"/>
              </w:rPr>
              <w:t>ABP</w:t>
            </w:r>
          </w:p>
        </w:tc>
        <w:tc>
          <w:tcPr>
            <w:tcW w:w="3827" w:type="dxa"/>
          </w:tcPr>
          <w:p w:rsidR="00AA1797" w:rsidRPr="00AA1797" w:rsidRDefault="00AA1797" w:rsidP="00AA1797">
            <w:pPr>
              <w:rPr>
                <w:lang w:val="sr-Latn-RS"/>
              </w:rPr>
            </w:pPr>
            <w:r w:rsidRPr="00AA1797">
              <w:rPr>
                <w:lang w:val="sr-Latn-RS"/>
              </w:rPr>
              <w:t>Animal By-Product</w:t>
            </w:r>
          </w:p>
        </w:tc>
        <w:tc>
          <w:tcPr>
            <w:tcW w:w="3827" w:type="dxa"/>
          </w:tcPr>
          <w:p w:rsidR="00AA1797" w:rsidRPr="00AA1797" w:rsidRDefault="00AA1797" w:rsidP="00AA1797">
            <w:pPr>
              <w:rPr>
                <w:lang w:val="sr-Latn-RS"/>
              </w:rPr>
            </w:pPr>
            <w:r w:rsidRPr="00AA1797">
              <w:rPr>
                <w:lang w:val="sr-Latn-RS"/>
              </w:rPr>
              <w:t>Nusproizvodi životinjskog porekla</w:t>
            </w:r>
          </w:p>
        </w:tc>
      </w:tr>
      <w:tr w:rsidR="00AA1797" w:rsidRPr="00AA1797" w:rsidTr="009431F8">
        <w:tc>
          <w:tcPr>
            <w:tcW w:w="1696" w:type="dxa"/>
          </w:tcPr>
          <w:p w:rsidR="00AA1797" w:rsidRPr="00AA1797" w:rsidRDefault="00AA1797" w:rsidP="00AA1797">
            <w:pPr>
              <w:rPr>
                <w:lang w:val="sr-Latn-RS"/>
              </w:rPr>
            </w:pPr>
            <w:r w:rsidRPr="00AA1797">
              <w:rPr>
                <w:lang w:val="sr-Latn-RS"/>
              </w:rPr>
              <w:t>BCW</w:t>
            </w:r>
          </w:p>
        </w:tc>
        <w:tc>
          <w:tcPr>
            <w:tcW w:w="3827" w:type="dxa"/>
          </w:tcPr>
          <w:p w:rsidR="00AA1797" w:rsidRPr="00AA1797" w:rsidRDefault="00AA1797" w:rsidP="00AA1797">
            <w:pPr>
              <w:rPr>
                <w:lang w:val="sr-Latn-RS"/>
              </w:rPr>
            </w:pPr>
            <w:r w:rsidRPr="00AA1797">
              <w:rPr>
                <w:lang w:val="sr-Latn-RS"/>
              </w:rPr>
              <w:t>Bio-Conversion Waste</w:t>
            </w:r>
          </w:p>
        </w:tc>
        <w:tc>
          <w:tcPr>
            <w:tcW w:w="3827" w:type="dxa"/>
          </w:tcPr>
          <w:p w:rsidR="00AA1797" w:rsidRPr="00AA1797" w:rsidRDefault="00AA1797" w:rsidP="00AA1797">
            <w:pPr>
              <w:rPr>
                <w:lang w:val="sr-Latn-RS"/>
              </w:rPr>
            </w:pPr>
            <w:r w:rsidRPr="00AA1797">
              <w:rPr>
                <w:lang w:val="sr-Latn-RS"/>
              </w:rPr>
              <w:t>Biokonverzija otpada</w:t>
            </w:r>
          </w:p>
        </w:tc>
      </w:tr>
      <w:tr w:rsidR="00AA1797" w:rsidRPr="00AA1797" w:rsidTr="009431F8">
        <w:tc>
          <w:tcPr>
            <w:tcW w:w="1696" w:type="dxa"/>
          </w:tcPr>
          <w:p w:rsidR="00AA1797" w:rsidRPr="00AA1797" w:rsidRDefault="00AA1797" w:rsidP="00AA1797">
            <w:pPr>
              <w:rPr>
                <w:lang w:val="sr-Latn-RS"/>
              </w:rPr>
            </w:pPr>
            <w:r w:rsidRPr="00AA1797">
              <w:rPr>
                <w:lang w:val="sr-Latn-RS"/>
              </w:rPr>
              <w:t>GHG</w:t>
            </w:r>
          </w:p>
        </w:tc>
        <w:tc>
          <w:tcPr>
            <w:tcW w:w="3827" w:type="dxa"/>
          </w:tcPr>
          <w:p w:rsidR="00AA1797" w:rsidRPr="00AA1797" w:rsidRDefault="00AA1797" w:rsidP="00AA1797">
            <w:pPr>
              <w:rPr>
                <w:lang w:val="sr-Latn-RS"/>
              </w:rPr>
            </w:pPr>
            <w:r w:rsidRPr="00AA1797">
              <w:rPr>
                <w:lang w:val="sr-Latn-RS"/>
              </w:rPr>
              <w:t>Green House Gases</w:t>
            </w:r>
          </w:p>
        </w:tc>
        <w:tc>
          <w:tcPr>
            <w:tcW w:w="3827" w:type="dxa"/>
          </w:tcPr>
          <w:p w:rsidR="00AA1797" w:rsidRPr="00AA1797" w:rsidRDefault="00AA1797" w:rsidP="00AA1797">
            <w:pPr>
              <w:rPr>
                <w:lang w:val="sr-Latn-RS"/>
              </w:rPr>
            </w:pPr>
            <w:r w:rsidRPr="00AA1797">
              <w:rPr>
                <w:lang w:val="sr-Latn-RS"/>
              </w:rPr>
              <w:t>Gasovi staklene bašte</w:t>
            </w:r>
          </w:p>
        </w:tc>
      </w:tr>
      <w:tr w:rsidR="00AA1797" w:rsidRPr="00AA1797" w:rsidTr="009431F8">
        <w:tc>
          <w:tcPr>
            <w:tcW w:w="1696" w:type="dxa"/>
          </w:tcPr>
          <w:p w:rsidR="00AA1797" w:rsidRPr="00AA1797" w:rsidRDefault="00AA1797" w:rsidP="00AA1797">
            <w:pPr>
              <w:rPr>
                <w:lang w:val="sr-Latn-RS"/>
              </w:rPr>
            </w:pPr>
            <w:r w:rsidRPr="00AA1797">
              <w:rPr>
                <w:lang w:val="sr-Latn-RS"/>
              </w:rPr>
              <w:t>GWP</w:t>
            </w:r>
          </w:p>
        </w:tc>
        <w:tc>
          <w:tcPr>
            <w:tcW w:w="3827" w:type="dxa"/>
          </w:tcPr>
          <w:p w:rsidR="00AA1797" w:rsidRPr="00AA1797" w:rsidRDefault="00AA1797" w:rsidP="00AA1797">
            <w:pPr>
              <w:rPr>
                <w:lang w:val="sr-Latn-RS"/>
              </w:rPr>
            </w:pPr>
            <w:r w:rsidRPr="00AA1797">
              <w:rPr>
                <w:lang w:val="sr-Latn-RS"/>
              </w:rPr>
              <w:t>Global Warming Potential</w:t>
            </w:r>
          </w:p>
        </w:tc>
        <w:tc>
          <w:tcPr>
            <w:tcW w:w="3827" w:type="dxa"/>
          </w:tcPr>
          <w:p w:rsidR="00AA1797" w:rsidRPr="00AA1797" w:rsidRDefault="00AA1797" w:rsidP="00AA1797">
            <w:pPr>
              <w:rPr>
                <w:lang w:val="sr-Latn-RS"/>
              </w:rPr>
            </w:pPr>
            <w:r w:rsidRPr="00AA1797">
              <w:rPr>
                <w:lang w:val="sr-Latn-RS"/>
              </w:rPr>
              <w:t>Potencijal globalnog zagrevanja</w:t>
            </w:r>
          </w:p>
        </w:tc>
      </w:tr>
      <w:tr w:rsidR="00AA1797" w:rsidRPr="00AA1797" w:rsidTr="009431F8">
        <w:tc>
          <w:tcPr>
            <w:tcW w:w="1696" w:type="dxa"/>
          </w:tcPr>
          <w:p w:rsidR="00AA1797" w:rsidRPr="00AA1797" w:rsidRDefault="00AA1797" w:rsidP="00AA1797">
            <w:pPr>
              <w:rPr>
                <w:lang w:val="sr-Latn-RS"/>
              </w:rPr>
            </w:pPr>
            <w:r w:rsidRPr="00AA1797">
              <w:rPr>
                <w:lang w:val="sr-Latn-RS"/>
              </w:rPr>
              <w:t>AD</w:t>
            </w:r>
          </w:p>
        </w:tc>
        <w:tc>
          <w:tcPr>
            <w:tcW w:w="3827" w:type="dxa"/>
          </w:tcPr>
          <w:p w:rsidR="00AA1797" w:rsidRPr="00AA1797" w:rsidRDefault="00AA1797" w:rsidP="00AA1797">
            <w:pPr>
              <w:rPr>
                <w:lang w:val="sr-Latn-RS"/>
              </w:rPr>
            </w:pPr>
            <w:r w:rsidRPr="00AA1797">
              <w:rPr>
                <w:lang w:val="sr-Latn-RS"/>
              </w:rPr>
              <w:t>Anaerobic Digestion</w:t>
            </w:r>
          </w:p>
        </w:tc>
        <w:tc>
          <w:tcPr>
            <w:tcW w:w="3827" w:type="dxa"/>
          </w:tcPr>
          <w:p w:rsidR="00AA1797" w:rsidRPr="00AA1797" w:rsidRDefault="00AA1797" w:rsidP="00AA1797">
            <w:pPr>
              <w:rPr>
                <w:lang w:val="sr-Latn-RS"/>
              </w:rPr>
            </w:pPr>
            <w:r w:rsidRPr="00AA1797">
              <w:rPr>
                <w:lang w:val="sr-Latn-RS"/>
              </w:rPr>
              <w:t>Anaerobna digestija</w:t>
            </w:r>
          </w:p>
        </w:tc>
      </w:tr>
      <w:tr w:rsidR="00AA1797" w:rsidRPr="00AA1797" w:rsidTr="009431F8">
        <w:tc>
          <w:tcPr>
            <w:tcW w:w="1696" w:type="dxa"/>
          </w:tcPr>
          <w:p w:rsidR="00AA1797" w:rsidRPr="00AA1797" w:rsidRDefault="00AA1797" w:rsidP="00AA1797">
            <w:pPr>
              <w:rPr>
                <w:lang w:val="sr-Latn-RS"/>
              </w:rPr>
            </w:pPr>
            <w:r w:rsidRPr="00AA1797">
              <w:rPr>
                <w:lang w:val="sr-Latn-RS"/>
              </w:rPr>
              <w:t>DM</w:t>
            </w:r>
          </w:p>
        </w:tc>
        <w:tc>
          <w:tcPr>
            <w:tcW w:w="3827" w:type="dxa"/>
          </w:tcPr>
          <w:p w:rsidR="00AA1797" w:rsidRPr="00AA1797" w:rsidRDefault="00AA1797" w:rsidP="00AA1797">
            <w:pPr>
              <w:rPr>
                <w:lang w:val="sr-Latn-RS"/>
              </w:rPr>
            </w:pPr>
            <w:r w:rsidRPr="00AA1797">
              <w:rPr>
                <w:lang w:val="sr-Latn-RS"/>
              </w:rPr>
              <w:t>Dried Matery</w:t>
            </w:r>
          </w:p>
        </w:tc>
        <w:tc>
          <w:tcPr>
            <w:tcW w:w="3827" w:type="dxa"/>
          </w:tcPr>
          <w:p w:rsidR="00AA1797" w:rsidRPr="00AA1797" w:rsidRDefault="00AA1797" w:rsidP="00AA1797">
            <w:pPr>
              <w:rPr>
                <w:lang w:val="sr-Latn-RS"/>
              </w:rPr>
            </w:pPr>
            <w:r w:rsidRPr="00AA1797">
              <w:rPr>
                <w:lang w:val="sr-Latn-RS"/>
              </w:rPr>
              <w:t>Suva materija</w:t>
            </w:r>
          </w:p>
        </w:tc>
      </w:tr>
      <w:tr w:rsidR="00AA1797" w:rsidRPr="00AA1797" w:rsidTr="009431F8">
        <w:tc>
          <w:tcPr>
            <w:tcW w:w="1696" w:type="dxa"/>
          </w:tcPr>
          <w:p w:rsidR="00AA1797" w:rsidRPr="00AA1797" w:rsidRDefault="00AA1797" w:rsidP="00AA1797">
            <w:pPr>
              <w:rPr>
                <w:lang w:val="sr-Latn-RS"/>
              </w:rPr>
            </w:pPr>
            <w:r w:rsidRPr="00AA1797">
              <w:rPr>
                <w:lang w:val="sr-Latn-RS"/>
              </w:rPr>
              <w:t>ADFI</w:t>
            </w:r>
          </w:p>
        </w:tc>
        <w:tc>
          <w:tcPr>
            <w:tcW w:w="3827" w:type="dxa"/>
          </w:tcPr>
          <w:p w:rsidR="00AA1797" w:rsidRPr="00AA1797" w:rsidRDefault="00AA1797" w:rsidP="00AA1797">
            <w:pPr>
              <w:rPr>
                <w:lang w:val="sr-Latn-RS"/>
              </w:rPr>
            </w:pPr>
            <w:r w:rsidRPr="00AA1797">
              <w:rPr>
                <w:lang w:val="sr-Latn-RS"/>
              </w:rPr>
              <w:t>Average Daily Feed Intake</w:t>
            </w:r>
          </w:p>
        </w:tc>
        <w:tc>
          <w:tcPr>
            <w:tcW w:w="3827" w:type="dxa"/>
          </w:tcPr>
          <w:p w:rsidR="00AA1797" w:rsidRPr="00AA1797" w:rsidRDefault="00AA1797" w:rsidP="00AA1797">
            <w:pPr>
              <w:rPr>
                <w:lang w:val="sr-Latn-RS"/>
              </w:rPr>
            </w:pPr>
            <w:r w:rsidRPr="00AA1797">
              <w:rPr>
                <w:lang w:val="sr-Latn-RS"/>
              </w:rPr>
              <w:t>Prosečna dnevni konzumacija grane</w:t>
            </w:r>
          </w:p>
        </w:tc>
      </w:tr>
      <w:tr w:rsidR="00AA1797" w:rsidRPr="00AA1797" w:rsidTr="009431F8">
        <w:tc>
          <w:tcPr>
            <w:tcW w:w="1696" w:type="dxa"/>
          </w:tcPr>
          <w:p w:rsidR="00AA1797" w:rsidRPr="00AA1797" w:rsidRDefault="00AA1797" w:rsidP="00AA1797">
            <w:pPr>
              <w:rPr>
                <w:lang w:val="sr-Latn-RS"/>
              </w:rPr>
            </w:pPr>
            <w:r w:rsidRPr="00AA1797">
              <w:rPr>
                <w:lang w:val="sr-Latn-RS"/>
              </w:rPr>
              <w:t>ADG</w:t>
            </w:r>
          </w:p>
        </w:tc>
        <w:tc>
          <w:tcPr>
            <w:tcW w:w="3827" w:type="dxa"/>
          </w:tcPr>
          <w:p w:rsidR="00AA1797" w:rsidRPr="00AA1797" w:rsidRDefault="00AA1797" w:rsidP="00AA1797">
            <w:pPr>
              <w:rPr>
                <w:lang w:val="sr-Latn-RS"/>
              </w:rPr>
            </w:pPr>
            <w:r w:rsidRPr="00AA1797">
              <w:rPr>
                <w:lang w:val="sr-Latn-RS"/>
              </w:rPr>
              <w:t>Average Daily Weight Gain</w:t>
            </w:r>
          </w:p>
        </w:tc>
        <w:tc>
          <w:tcPr>
            <w:tcW w:w="3827" w:type="dxa"/>
          </w:tcPr>
          <w:p w:rsidR="00AA1797" w:rsidRPr="00AA1797" w:rsidRDefault="00AA1797" w:rsidP="00AA1797">
            <w:pPr>
              <w:rPr>
                <w:lang w:val="sr-Latn-RS"/>
              </w:rPr>
            </w:pPr>
            <w:r w:rsidRPr="00AA1797">
              <w:rPr>
                <w:lang w:val="sr-Latn-RS"/>
              </w:rPr>
              <w:t>Prosečni dnevni prirast u težini</w:t>
            </w:r>
          </w:p>
        </w:tc>
      </w:tr>
      <w:tr w:rsidR="00AA1797" w:rsidRPr="00AA1797" w:rsidTr="009431F8">
        <w:tc>
          <w:tcPr>
            <w:tcW w:w="1696" w:type="dxa"/>
          </w:tcPr>
          <w:p w:rsidR="00AA1797" w:rsidRPr="00AA1797" w:rsidRDefault="00AA1797" w:rsidP="00AA1797">
            <w:pPr>
              <w:rPr>
                <w:lang w:val="sr-Latn-RS"/>
              </w:rPr>
            </w:pPr>
            <w:r w:rsidRPr="00AA1797">
              <w:rPr>
                <w:lang w:val="sr-Latn-RS"/>
              </w:rPr>
              <w:t>FCR</w:t>
            </w:r>
          </w:p>
        </w:tc>
        <w:tc>
          <w:tcPr>
            <w:tcW w:w="3827" w:type="dxa"/>
          </w:tcPr>
          <w:p w:rsidR="00AA1797" w:rsidRPr="00AA1797" w:rsidRDefault="00AA1797" w:rsidP="00AA1797">
            <w:pPr>
              <w:rPr>
                <w:lang w:val="sr-Latn-RS"/>
              </w:rPr>
            </w:pPr>
            <w:r w:rsidRPr="00AA1797">
              <w:rPr>
                <w:lang w:val="sr-Latn-RS"/>
              </w:rPr>
              <w:t>Food Conversion Ratio</w:t>
            </w:r>
          </w:p>
        </w:tc>
        <w:tc>
          <w:tcPr>
            <w:tcW w:w="3827" w:type="dxa"/>
          </w:tcPr>
          <w:p w:rsidR="00AA1797" w:rsidRPr="00AA1797" w:rsidRDefault="00AA1797" w:rsidP="00AA1797">
            <w:pPr>
              <w:rPr>
                <w:lang w:val="sr-Latn-RS"/>
              </w:rPr>
            </w:pPr>
            <w:r w:rsidRPr="00AA1797">
              <w:rPr>
                <w:lang w:val="sr-Latn-RS"/>
              </w:rPr>
              <w:t>Stepen konverzije hrane</w:t>
            </w:r>
          </w:p>
        </w:tc>
      </w:tr>
      <w:tr w:rsidR="00AA1797" w:rsidRPr="00AA1797" w:rsidTr="009431F8">
        <w:tc>
          <w:tcPr>
            <w:tcW w:w="1696" w:type="dxa"/>
          </w:tcPr>
          <w:p w:rsidR="00AA1797" w:rsidRPr="00AA1797" w:rsidRDefault="00AA1797" w:rsidP="00AA1797">
            <w:pPr>
              <w:rPr>
                <w:lang w:val="sr-Latn-RS"/>
              </w:rPr>
            </w:pPr>
            <w:r w:rsidRPr="00AA1797">
              <w:rPr>
                <w:lang w:val="sr-Latn-RS"/>
              </w:rPr>
              <w:t>FAO</w:t>
            </w:r>
          </w:p>
        </w:tc>
        <w:tc>
          <w:tcPr>
            <w:tcW w:w="3827" w:type="dxa"/>
          </w:tcPr>
          <w:p w:rsidR="00AA1797" w:rsidRPr="00AA1797" w:rsidRDefault="00AA1797" w:rsidP="00AA1797">
            <w:pPr>
              <w:rPr>
                <w:lang w:val="sr-Latn-RS"/>
              </w:rPr>
            </w:pPr>
            <w:r w:rsidRPr="00AA1797">
              <w:rPr>
                <w:lang w:val="sr-Latn-RS"/>
              </w:rPr>
              <w:t>Food Agriculture Organisation of the United Nation</w:t>
            </w:r>
          </w:p>
        </w:tc>
        <w:tc>
          <w:tcPr>
            <w:tcW w:w="3827" w:type="dxa"/>
          </w:tcPr>
          <w:p w:rsidR="00AA1797" w:rsidRPr="00AA1797" w:rsidRDefault="00AA1797" w:rsidP="00AA1797">
            <w:pPr>
              <w:rPr>
                <w:lang w:val="sr-Latn-RS"/>
              </w:rPr>
            </w:pPr>
            <w:r w:rsidRPr="00AA1797">
              <w:rPr>
                <w:lang w:val="sr-Latn-RS"/>
              </w:rPr>
              <w:t>Organizacija za hranu i poljoprivredu UN</w:t>
            </w:r>
          </w:p>
        </w:tc>
      </w:tr>
      <w:tr w:rsidR="00AA1797" w:rsidRPr="00AA1797" w:rsidTr="009431F8">
        <w:tc>
          <w:tcPr>
            <w:tcW w:w="1696" w:type="dxa"/>
          </w:tcPr>
          <w:p w:rsidR="00AA1797" w:rsidRPr="00AA1797" w:rsidRDefault="00AA1797" w:rsidP="00AA1797">
            <w:pPr>
              <w:rPr>
                <w:lang w:val="sr-Latn-RS"/>
              </w:rPr>
            </w:pPr>
            <w:r w:rsidRPr="00AA1797">
              <w:rPr>
                <w:lang w:val="sr-Latn-RS"/>
              </w:rPr>
              <w:t>EU</w:t>
            </w:r>
          </w:p>
        </w:tc>
        <w:tc>
          <w:tcPr>
            <w:tcW w:w="3827" w:type="dxa"/>
          </w:tcPr>
          <w:p w:rsidR="00AA1797" w:rsidRPr="00AA1797" w:rsidRDefault="00AA1797" w:rsidP="00AA1797">
            <w:pPr>
              <w:rPr>
                <w:lang w:val="sr-Latn-RS"/>
              </w:rPr>
            </w:pPr>
            <w:r w:rsidRPr="00AA1797">
              <w:rPr>
                <w:lang w:val="sr-Latn-RS"/>
              </w:rPr>
              <w:t>European Union</w:t>
            </w:r>
          </w:p>
        </w:tc>
        <w:tc>
          <w:tcPr>
            <w:tcW w:w="3827" w:type="dxa"/>
          </w:tcPr>
          <w:p w:rsidR="00AA1797" w:rsidRPr="00AA1797" w:rsidRDefault="00AA1797" w:rsidP="00AA1797">
            <w:pPr>
              <w:rPr>
                <w:lang w:val="sr-Latn-RS"/>
              </w:rPr>
            </w:pPr>
            <w:r w:rsidRPr="00AA1797">
              <w:rPr>
                <w:lang w:val="sr-Latn-RS"/>
              </w:rPr>
              <w:t xml:space="preserve">Evropska Unija </w:t>
            </w:r>
          </w:p>
        </w:tc>
      </w:tr>
      <w:tr w:rsidR="00AA1797" w:rsidRPr="00AA1797" w:rsidTr="009431F8">
        <w:tc>
          <w:tcPr>
            <w:tcW w:w="1696" w:type="dxa"/>
          </w:tcPr>
          <w:p w:rsidR="00AA1797" w:rsidRPr="00AA1797" w:rsidRDefault="00AA1797" w:rsidP="00AA1797">
            <w:pPr>
              <w:rPr>
                <w:lang w:val="sr-Latn-RS"/>
              </w:rPr>
            </w:pPr>
            <w:r w:rsidRPr="00AA1797">
              <w:rPr>
                <w:lang w:val="sr-Latn-RS"/>
              </w:rPr>
              <w:t>IBC</w:t>
            </w:r>
          </w:p>
        </w:tc>
        <w:tc>
          <w:tcPr>
            <w:tcW w:w="3827" w:type="dxa"/>
          </w:tcPr>
          <w:p w:rsidR="00AA1797" w:rsidRPr="00AA1797" w:rsidRDefault="00AA1797" w:rsidP="00AA1797">
            <w:pPr>
              <w:rPr>
                <w:lang w:val="sr-Latn-RS"/>
              </w:rPr>
            </w:pPr>
            <w:r w:rsidRPr="00AA1797">
              <w:rPr>
                <w:lang w:val="sr-Latn-RS"/>
              </w:rPr>
              <w:t>Insects Bio Convertor</w:t>
            </w:r>
          </w:p>
        </w:tc>
        <w:tc>
          <w:tcPr>
            <w:tcW w:w="3827" w:type="dxa"/>
          </w:tcPr>
          <w:p w:rsidR="00AA1797" w:rsidRPr="00AA1797" w:rsidRDefault="00AA1797" w:rsidP="00AA1797">
            <w:pPr>
              <w:rPr>
                <w:lang w:val="sr-Latn-RS"/>
              </w:rPr>
            </w:pPr>
            <w:r w:rsidRPr="00AA1797">
              <w:rPr>
                <w:lang w:val="sr-Latn-RS"/>
              </w:rPr>
              <w:t>Insekti biokonvertori</w:t>
            </w:r>
          </w:p>
        </w:tc>
      </w:tr>
      <w:tr w:rsidR="00AA1797" w:rsidRPr="00AA1797" w:rsidTr="009431F8">
        <w:tc>
          <w:tcPr>
            <w:tcW w:w="1696" w:type="dxa"/>
          </w:tcPr>
          <w:p w:rsidR="00AA1797" w:rsidRPr="00AA1797" w:rsidRDefault="00AA1797" w:rsidP="00AA1797">
            <w:pPr>
              <w:rPr>
                <w:lang w:val="sr-Latn-RS"/>
              </w:rPr>
            </w:pPr>
            <w:r w:rsidRPr="00AA1797">
              <w:rPr>
                <w:lang w:val="sr-Latn-RS"/>
              </w:rPr>
              <w:lastRenderedPageBreak/>
              <w:t>UH</w:t>
            </w:r>
            <w:r w:rsidR="0059218C">
              <w:rPr>
                <w:lang w:val="sr-Latn-RS"/>
              </w:rPr>
              <w:t xml:space="preserve"> (CH)</w:t>
            </w:r>
          </w:p>
        </w:tc>
        <w:tc>
          <w:tcPr>
            <w:tcW w:w="3827" w:type="dxa"/>
          </w:tcPr>
          <w:p w:rsidR="00AA1797" w:rsidRPr="00AA1797" w:rsidRDefault="0059218C" w:rsidP="00AA1797">
            <w:pPr>
              <w:rPr>
                <w:lang w:val="sr-Latn-RS"/>
              </w:rPr>
            </w:pPr>
            <w:r>
              <w:rPr>
                <w:lang w:val="sr-Latn-RS"/>
              </w:rPr>
              <w:t>Carbo Hydrates</w:t>
            </w:r>
          </w:p>
        </w:tc>
        <w:tc>
          <w:tcPr>
            <w:tcW w:w="3827" w:type="dxa"/>
          </w:tcPr>
          <w:p w:rsidR="00AA1797" w:rsidRPr="00AA1797" w:rsidRDefault="00AA1797" w:rsidP="00AA1797">
            <w:pPr>
              <w:rPr>
                <w:lang w:val="sr-Latn-RS"/>
              </w:rPr>
            </w:pPr>
            <w:r w:rsidRPr="00AA1797">
              <w:rPr>
                <w:lang w:val="sr-Latn-RS"/>
              </w:rPr>
              <w:t>Ugljeni hidrati</w:t>
            </w:r>
          </w:p>
        </w:tc>
      </w:tr>
      <w:tr w:rsidR="00AA1797" w:rsidRPr="00AA1797" w:rsidTr="009431F8">
        <w:tc>
          <w:tcPr>
            <w:tcW w:w="1696" w:type="dxa"/>
          </w:tcPr>
          <w:p w:rsidR="00AA1797" w:rsidRPr="00AA1797" w:rsidRDefault="00AA1797" w:rsidP="00AA1797">
            <w:pPr>
              <w:rPr>
                <w:lang w:val="sr-Latn-RS"/>
              </w:rPr>
            </w:pPr>
            <w:r w:rsidRPr="00AA1797">
              <w:rPr>
                <w:lang w:val="sr-Latn-RS"/>
              </w:rPr>
              <w:t>CH</w:t>
            </w:r>
          </w:p>
        </w:tc>
        <w:tc>
          <w:tcPr>
            <w:tcW w:w="3827" w:type="dxa"/>
          </w:tcPr>
          <w:p w:rsidR="00AA1797" w:rsidRPr="00AA1797" w:rsidRDefault="00AA1797" w:rsidP="00AA1797">
            <w:pPr>
              <w:rPr>
                <w:lang w:val="sr-Latn-RS"/>
              </w:rPr>
            </w:pPr>
            <w:r w:rsidRPr="00AA1797">
              <w:rPr>
                <w:lang w:val="sr-Latn-RS"/>
              </w:rPr>
              <w:t>Carbo-Hydrates</w:t>
            </w:r>
          </w:p>
        </w:tc>
        <w:tc>
          <w:tcPr>
            <w:tcW w:w="3827" w:type="dxa"/>
          </w:tcPr>
          <w:p w:rsidR="00AA1797" w:rsidRPr="00AA1797" w:rsidRDefault="00AA1797" w:rsidP="00AA1797">
            <w:pPr>
              <w:rPr>
                <w:lang w:val="sr-Latn-RS"/>
              </w:rPr>
            </w:pPr>
            <w:r w:rsidRPr="00AA1797">
              <w:rPr>
                <w:lang w:val="sr-Latn-RS"/>
              </w:rPr>
              <w:t>Ugljeni hidrati</w:t>
            </w:r>
          </w:p>
        </w:tc>
      </w:tr>
      <w:tr w:rsidR="00AA1797" w:rsidRPr="00647457" w:rsidTr="009431F8">
        <w:tc>
          <w:tcPr>
            <w:tcW w:w="1696" w:type="dxa"/>
          </w:tcPr>
          <w:p w:rsidR="00AA1797" w:rsidRPr="00AA1797" w:rsidRDefault="00AA1797" w:rsidP="00AA1797">
            <w:pPr>
              <w:rPr>
                <w:lang w:val="sr-Latn-RS"/>
              </w:rPr>
            </w:pPr>
            <w:r w:rsidRPr="00AA1797">
              <w:rPr>
                <w:lang w:val="sr-Latn-RS"/>
              </w:rPr>
              <w:t>ENTL</w:t>
            </w:r>
          </w:p>
        </w:tc>
        <w:tc>
          <w:tcPr>
            <w:tcW w:w="3827" w:type="dxa"/>
          </w:tcPr>
          <w:p w:rsidR="00AA1797" w:rsidRPr="00AA1797" w:rsidRDefault="00AA1797" w:rsidP="00AA1797">
            <w:pPr>
              <w:rPr>
                <w:lang w:val="sr-Latn-RS"/>
              </w:rPr>
            </w:pPr>
            <w:r w:rsidRPr="00AA1797">
              <w:rPr>
                <w:lang w:val="sr-Latn-RS"/>
              </w:rPr>
              <w:t>Entomo Lipids</w:t>
            </w:r>
          </w:p>
        </w:tc>
        <w:tc>
          <w:tcPr>
            <w:tcW w:w="3827" w:type="dxa"/>
          </w:tcPr>
          <w:p w:rsidR="00AA1797" w:rsidRPr="00AA1797" w:rsidRDefault="00AA1797" w:rsidP="00AA1797">
            <w:pPr>
              <w:rPr>
                <w:lang w:val="sr-Latn-RS"/>
              </w:rPr>
            </w:pPr>
            <w:r w:rsidRPr="00AA1797">
              <w:rPr>
                <w:lang w:val="sr-Latn-RS"/>
              </w:rPr>
              <w:t>Masti koje potiču od insekata</w:t>
            </w:r>
          </w:p>
        </w:tc>
      </w:tr>
      <w:tr w:rsidR="00BA2CC6" w:rsidRPr="000313F6" w:rsidTr="009431F8">
        <w:tc>
          <w:tcPr>
            <w:tcW w:w="1696" w:type="dxa"/>
          </w:tcPr>
          <w:p w:rsidR="00BA2CC6" w:rsidRPr="00BA2CC6" w:rsidRDefault="00BA2CC6" w:rsidP="00BA2CC6">
            <w:pPr>
              <w:jc w:val="both"/>
              <w:rPr>
                <w:lang w:val="sr-Latn-RS"/>
              </w:rPr>
            </w:pPr>
            <w:r w:rsidRPr="00BA2CC6">
              <w:rPr>
                <w:lang w:val="sr-Latn-RS"/>
              </w:rPr>
              <w:t>PVC</w:t>
            </w:r>
          </w:p>
        </w:tc>
        <w:tc>
          <w:tcPr>
            <w:tcW w:w="3827" w:type="dxa"/>
          </w:tcPr>
          <w:p w:rsidR="00BA2CC6" w:rsidRPr="00BA2CC6" w:rsidRDefault="00BA2CC6" w:rsidP="00BA2CC6">
            <w:pPr>
              <w:jc w:val="both"/>
              <w:rPr>
                <w:lang w:val="sr-Latn-RS"/>
              </w:rPr>
            </w:pPr>
            <w:r w:rsidRPr="00BA2CC6">
              <w:rPr>
                <w:lang w:val="sr-Latn-RS"/>
              </w:rPr>
              <w:t>Polyvinylchloride</w:t>
            </w:r>
          </w:p>
        </w:tc>
        <w:tc>
          <w:tcPr>
            <w:tcW w:w="3827" w:type="dxa"/>
          </w:tcPr>
          <w:p w:rsidR="00BA2CC6" w:rsidRPr="00BA2CC6" w:rsidRDefault="00BA2CC6" w:rsidP="00BA2CC6">
            <w:pPr>
              <w:jc w:val="both"/>
              <w:rPr>
                <w:lang w:val="sr-Latn-RS"/>
              </w:rPr>
            </w:pPr>
            <w:r w:rsidRPr="00BA2CC6">
              <w:rPr>
                <w:lang w:val="sr-Latn-RS"/>
              </w:rPr>
              <w:t>poli-vinil-hlorid</w:t>
            </w:r>
          </w:p>
        </w:tc>
      </w:tr>
      <w:tr w:rsidR="00BA2CC6" w:rsidRPr="00647457" w:rsidTr="009431F8">
        <w:tc>
          <w:tcPr>
            <w:tcW w:w="1696" w:type="dxa"/>
          </w:tcPr>
          <w:p w:rsidR="00BA2CC6" w:rsidRPr="00BA2CC6" w:rsidRDefault="00BA2CC6" w:rsidP="00BA2CC6">
            <w:pPr>
              <w:jc w:val="both"/>
              <w:rPr>
                <w:lang w:val="sr-Latn-RS"/>
              </w:rPr>
            </w:pPr>
            <w:r w:rsidRPr="00BA2CC6">
              <w:rPr>
                <w:lang w:val="sr-Latn-RS"/>
              </w:rPr>
              <w:t>IPIFF</w:t>
            </w:r>
          </w:p>
        </w:tc>
        <w:tc>
          <w:tcPr>
            <w:tcW w:w="3827" w:type="dxa"/>
          </w:tcPr>
          <w:p w:rsidR="00BA2CC6" w:rsidRPr="00BA2CC6" w:rsidRDefault="00BA2CC6" w:rsidP="00BA2CC6">
            <w:pPr>
              <w:jc w:val="both"/>
              <w:rPr>
                <w:lang w:val="sr-Latn-RS"/>
              </w:rPr>
            </w:pPr>
            <w:r w:rsidRPr="00BA2CC6">
              <w:rPr>
                <w:lang w:val="sr-Latn-RS"/>
              </w:rPr>
              <w:t>International Platform of Insects for Food and Feed</w:t>
            </w:r>
          </w:p>
        </w:tc>
        <w:tc>
          <w:tcPr>
            <w:tcW w:w="3827" w:type="dxa"/>
          </w:tcPr>
          <w:p w:rsidR="00BA2CC6" w:rsidRPr="00BA2CC6" w:rsidRDefault="00BA2CC6" w:rsidP="00BA2CC6">
            <w:pPr>
              <w:jc w:val="both"/>
              <w:rPr>
                <w:lang w:val="sr-Latn-RS"/>
              </w:rPr>
            </w:pPr>
            <w:r w:rsidRPr="00BA2CC6">
              <w:rPr>
                <w:lang w:val="sr-Latn-RS"/>
              </w:rPr>
              <w:t>medjunarodna platforma za insekte za hranu (za ljude i stoku)</w:t>
            </w:r>
          </w:p>
        </w:tc>
      </w:tr>
      <w:tr w:rsidR="00BA2CC6" w:rsidRPr="000313F6" w:rsidTr="009431F8">
        <w:tc>
          <w:tcPr>
            <w:tcW w:w="1696" w:type="dxa"/>
          </w:tcPr>
          <w:p w:rsidR="00BA2CC6" w:rsidRPr="00BA2CC6" w:rsidRDefault="00BA2CC6" w:rsidP="00BA2CC6">
            <w:pPr>
              <w:jc w:val="both"/>
              <w:rPr>
                <w:lang w:val="sr-Latn-RS"/>
              </w:rPr>
            </w:pPr>
            <w:r w:rsidRPr="00BA2CC6">
              <w:rPr>
                <w:lang w:val="sr-Latn-RS"/>
              </w:rPr>
              <w:t>MUFA</w:t>
            </w:r>
          </w:p>
        </w:tc>
        <w:tc>
          <w:tcPr>
            <w:tcW w:w="3827" w:type="dxa"/>
          </w:tcPr>
          <w:p w:rsidR="00BA2CC6" w:rsidRPr="00BA2CC6" w:rsidRDefault="00BA2CC6" w:rsidP="00BA2CC6">
            <w:pPr>
              <w:jc w:val="both"/>
              <w:rPr>
                <w:lang w:val="sr-Latn-RS"/>
              </w:rPr>
            </w:pPr>
            <w:r w:rsidRPr="00BA2CC6">
              <w:rPr>
                <w:lang w:val="sr-Latn-RS"/>
              </w:rPr>
              <w:t>mono-unsaturated fatty acid</w:t>
            </w:r>
          </w:p>
        </w:tc>
        <w:tc>
          <w:tcPr>
            <w:tcW w:w="3827" w:type="dxa"/>
          </w:tcPr>
          <w:p w:rsidR="00BA2CC6" w:rsidRPr="00BA2CC6" w:rsidRDefault="00BA2CC6" w:rsidP="00BA2CC6">
            <w:pPr>
              <w:jc w:val="both"/>
              <w:rPr>
                <w:lang w:val="sr-Latn-RS"/>
              </w:rPr>
            </w:pPr>
            <w:r w:rsidRPr="00BA2CC6">
              <w:rPr>
                <w:lang w:val="sr-Latn-RS"/>
              </w:rPr>
              <w:t>mono nezasićene masne kiseline</w:t>
            </w:r>
          </w:p>
        </w:tc>
      </w:tr>
      <w:tr w:rsidR="00BA2CC6" w:rsidRPr="000313F6" w:rsidTr="009431F8">
        <w:tc>
          <w:tcPr>
            <w:tcW w:w="1696" w:type="dxa"/>
          </w:tcPr>
          <w:p w:rsidR="00BA2CC6" w:rsidRPr="00BA2CC6" w:rsidRDefault="00BA2CC6" w:rsidP="00BA2CC6">
            <w:pPr>
              <w:jc w:val="both"/>
              <w:rPr>
                <w:lang w:val="sr-Latn-RS"/>
              </w:rPr>
            </w:pPr>
            <w:r w:rsidRPr="00BA2CC6">
              <w:rPr>
                <w:lang w:val="sr-Latn-RS"/>
              </w:rPr>
              <w:t>PUFA</w:t>
            </w:r>
          </w:p>
        </w:tc>
        <w:tc>
          <w:tcPr>
            <w:tcW w:w="3827" w:type="dxa"/>
          </w:tcPr>
          <w:p w:rsidR="00BA2CC6" w:rsidRPr="00BA2CC6" w:rsidRDefault="00BA2CC6" w:rsidP="00BA2CC6">
            <w:pPr>
              <w:jc w:val="both"/>
              <w:rPr>
                <w:lang w:val="sr-Latn-RS"/>
              </w:rPr>
            </w:pPr>
            <w:r w:rsidRPr="00BA2CC6">
              <w:rPr>
                <w:lang w:val="sr-Latn-RS"/>
              </w:rPr>
              <w:t>poly-unsaturated fatty acid</w:t>
            </w:r>
          </w:p>
        </w:tc>
        <w:tc>
          <w:tcPr>
            <w:tcW w:w="3827" w:type="dxa"/>
          </w:tcPr>
          <w:p w:rsidR="00BA2CC6" w:rsidRPr="00BA2CC6" w:rsidRDefault="00BA2CC6" w:rsidP="00BA2CC6">
            <w:pPr>
              <w:jc w:val="both"/>
              <w:rPr>
                <w:lang w:val="sr-Latn-RS"/>
              </w:rPr>
            </w:pPr>
            <w:r w:rsidRPr="00BA2CC6">
              <w:rPr>
                <w:lang w:val="sr-Latn-RS"/>
              </w:rPr>
              <w:t>poli nezasićene masne kiseline</w:t>
            </w:r>
          </w:p>
        </w:tc>
      </w:tr>
      <w:tr w:rsidR="00BA2CC6" w:rsidRPr="000313F6" w:rsidTr="009431F8">
        <w:tc>
          <w:tcPr>
            <w:tcW w:w="1696" w:type="dxa"/>
          </w:tcPr>
          <w:p w:rsidR="00BA2CC6" w:rsidRPr="00BA2CC6" w:rsidRDefault="00BA2CC6" w:rsidP="00BA2CC6">
            <w:pPr>
              <w:jc w:val="both"/>
              <w:rPr>
                <w:lang w:val="sr-Latn-RS"/>
              </w:rPr>
            </w:pPr>
            <w:r w:rsidRPr="00BA2CC6">
              <w:rPr>
                <w:lang w:val="sr-Latn-RS"/>
              </w:rPr>
              <w:t>EPA</w:t>
            </w:r>
          </w:p>
        </w:tc>
        <w:tc>
          <w:tcPr>
            <w:tcW w:w="3827" w:type="dxa"/>
          </w:tcPr>
          <w:p w:rsidR="00BA2CC6" w:rsidRPr="00BA2CC6" w:rsidRDefault="00462047" w:rsidP="00462047">
            <w:pPr>
              <w:jc w:val="both"/>
              <w:rPr>
                <w:lang w:val="sr-Latn-RS"/>
              </w:rPr>
            </w:pPr>
            <w:r>
              <w:rPr>
                <w:lang w:val="sr-Latn-RS"/>
              </w:rPr>
              <w:t xml:space="preserve">Eickosa Pentanoin </w:t>
            </w:r>
            <w:r w:rsidR="009A523C">
              <w:rPr>
                <w:lang w:val="sr-Latn-RS"/>
              </w:rPr>
              <w:t>A</w:t>
            </w:r>
            <w:r>
              <w:rPr>
                <w:lang w:val="sr-Latn-RS"/>
              </w:rPr>
              <w:t>cid</w:t>
            </w:r>
          </w:p>
        </w:tc>
        <w:tc>
          <w:tcPr>
            <w:tcW w:w="3827" w:type="dxa"/>
          </w:tcPr>
          <w:p w:rsidR="00BA2CC6" w:rsidRPr="00BA2CC6" w:rsidRDefault="00BA2CC6" w:rsidP="00BA2CC6">
            <w:pPr>
              <w:jc w:val="both"/>
              <w:rPr>
                <w:lang w:val="sr-Latn-RS"/>
              </w:rPr>
            </w:pPr>
            <w:r w:rsidRPr="00BA2CC6">
              <w:t>eikozapentaenoinska kiselina</w:t>
            </w:r>
          </w:p>
        </w:tc>
      </w:tr>
      <w:tr w:rsidR="00BA2CC6" w:rsidRPr="000313F6" w:rsidTr="009431F8">
        <w:tc>
          <w:tcPr>
            <w:tcW w:w="1696" w:type="dxa"/>
          </w:tcPr>
          <w:p w:rsidR="00BA2CC6" w:rsidRPr="00BA2CC6" w:rsidRDefault="00BA2CC6" w:rsidP="00BA2CC6">
            <w:pPr>
              <w:jc w:val="both"/>
              <w:rPr>
                <w:lang w:val="sr-Latn-RS"/>
              </w:rPr>
            </w:pPr>
            <w:r w:rsidRPr="00BA2CC6">
              <w:rPr>
                <w:lang w:val="sr-Latn-RS"/>
              </w:rPr>
              <w:t>DHA</w:t>
            </w:r>
          </w:p>
        </w:tc>
        <w:tc>
          <w:tcPr>
            <w:tcW w:w="3827" w:type="dxa"/>
          </w:tcPr>
          <w:p w:rsidR="00BA2CC6" w:rsidRPr="00BA2CC6" w:rsidRDefault="00462047" w:rsidP="00BA2CC6">
            <w:pPr>
              <w:jc w:val="both"/>
              <w:rPr>
                <w:lang w:val="sr-Latn-RS"/>
              </w:rPr>
            </w:pPr>
            <w:r>
              <w:rPr>
                <w:lang w:val="sr-Latn-RS"/>
              </w:rPr>
              <w:t>Docko</w:t>
            </w:r>
            <w:r w:rsidR="009A523C">
              <w:rPr>
                <w:lang w:val="sr-Latn-RS"/>
              </w:rPr>
              <w:t>sa Hexaenoin Acid</w:t>
            </w:r>
          </w:p>
        </w:tc>
        <w:tc>
          <w:tcPr>
            <w:tcW w:w="3827" w:type="dxa"/>
          </w:tcPr>
          <w:p w:rsidR="00BA2CC6" w:rsidRPr="00BA2CC6" w:rsidRDefault="00BA2CC6" w:rsidP="00BA2CC6">
            <w:pPr>
              <w:jc w:val="both"/>
              <w:rPr>
                <w:lang w:val="sr-Latn-RS"/>
              </w:rPr>
            </w:pPr>
            <w:r w:rsidRPr="00BA2CC6">
              <w:t>dokozaheksaenoinska kiselina</w:t>
            </w:r>
          </w:p>
        </w:tc>
      </w:tr>
      <w:tr w:rsidR="00BA2CC6" w:rsidRPr="000313F6" w:rsidTr="009431F8">
        <w:tc>
          <w:tcPr>
            <w:tcW w:w="1696" w:type="dxa"/>
          </w:tcPr>
          <w:p w:rsidR="00BA2CC6" w:rsidRPr="00AA1797" w:rsidRDefault="00A33E18" w:rsidP="00BA2CC6">
            <w:pPr>
              <w:rPr>
                <w:lang w:val="sr-Latn-RS"/>
              </w:rPr>
            </w:pPr>
            <w:r>
              <w:rPr>
                <w:lang w:val="sr-Latn-RS"/>
              </w:rPr>
              <w:t>RoI</w:t>
            </w:r>
          </w:p>
        </w:tc>
        <w:tc>
          <w:tcPr>
            <w:tcW w:w="3827" w:type="dxa"/>
          </w:tcPr>
          <w:p w:rsidR="00BA2CC6" w:rsidRPr="00AA1797" w:rsidRDefault="00A33E18" w:rsidP="00BA2CC6">
            <w:pPr>
              <w:rPr>
                <w:lang w:val="sr-Latn-RS"/>
              </w:rPr>
            </w:pPr>
            <w:r>
              <w:rPr>
                <w:lang w:val="sr-Latn-RS"/>
              </w:rPr>
              <w:t>Return of Investment</w:t>
            </w:r>
          </w:p>
        </w:tc>
        <w:tc>
          <w:tcPr>
            <w:tcW w:w="3827" w:type="dxa"/>
          </w:tcPr>
          <w:p w:rsidR="00BA2CC6" w:rsidRPr="00AA1797" w:rsidRDefault="00A33E18" w:rsidP="00BA2CC6">
            <w:pPr>
              <w:rPr>
                <w:lang w:val="sr-Latn-RS"/>
              </w:rPr>
            </w:pPr>
            <w:r>
              <w:rPr>
                <w:lang w:val="sr-Latn-RS"/>
              </w:rPr>
              <w:t>povraćaj investiranih sredstava</w:t>
            </w:r>
          </w:p>
        </w:tc>
      </w:tr>
      <w:tr w:rsidR="00BA2CC6" w:rsidRPr="000313F6" w:rsidTr="009431F8">
        <w:tc>
          <w:tcPr>
            <w:tcW w:w="1696" w:type="dxa"/>
          </w:tcPr>
          <w:p w:rsidR="00BA2CC6" w:rsidRPr="00AA1797" w:rsidRDefault="00E358E5" w:rsidP="00BA2CC6">
            <w:pPr>
              <w:rPr>
                <w:lang w:val="sr-Latn-RS"/>
              </w:rPr>
            </w:pPr>
            <w:r>
              <w:rPr>
                <w:lang w:val="sr-Latn-RS"/>
              </w:rPr>
              <w:t>CP</w:t>
            </w:r>
          </w:p>
        </w:tc>
        <w:tc>
          <w:tcPr>
            <w:tcW w:w="3827" w:type="dxa"/>
          </w:tcPr>
          <w:p w:rsidR="00BA2CC6" w:rsidRPr="00AA1797" w:rsidRDefault="00E358E5" w:rsidP="00BA2CC6">
            <w:pPr>
              <w:rPr>
                <w:lang w:val="sr-Latn-RS"/>
              </w:rPr>
            </w:pPr>
            <w:r>
              <w:rPr>
                <w:lang w:val="sr-Latn-RS"/>
              </w:rPr>
              <w:t>Crude Protein</w:t>
            </w:r>
          </w:p>
        </w:tc>
        <w:tc>
          <w:tcPr>
            <w:tcW w:w="3827" w:type="dxa"/>
          </w:tcPr>
          <w:p w:rsidR="00BA2CC6" w:rsidRPr="00AA1797" w:rsidRDefault="00E358E5" w:rsidP="00BA2CC6">
            <w:pPr>
              <w:rPr>
                <w:lang w:val="sr-Latn-RS"/>
              </w:rPr>
            </w:pPr>
            <w:r>
              <w:rPr>
                <w:lang w:val="sr-Latn-RS"/>
              </w:rPr>
              <w:t>sirovi proteini</w:t>
            </w:r>
          </w:p>
        </w:tc>
      </w:tr>
      <w:tr w:rsidR="00E358E5" w:rsidRPr="000313F6" w:rsidTr="009431F8">
        <w:tc>
          <w:tcPr>
            <w:tcW w:w="1696" w:type="dxa"/>
          </w:tcPr>
          <w:p w:rsidR="00E358E5" w:rsidRDefault="00C221AA" w:rsidP="00BA2CC6">
            <w:pPr>
              <w:rPr>
                <w:lang w:val="sr-Latn-RS"/>
              </w:rPr>
            </w:pPr>
            <w:r>
              <w:rPr>
                <w:lang w:val="sr-Latn-RS"/>
              </w:rPr>
              <w:t>EC</w:t>
            </w:r>
          </w:p>
        </w:tc>
        <w:tc>
          <w:tcPr>
            <w:tcW w:w="3827" w:type="dxa"/>
          </w:tcPr>
          <w:p w:rsidR="00E358E5" w:rsidRDefault="00C221AA" w:rsidP="00BA2CC6">
            <w:pPr>
              <w:rPr>
                <w:lang w:val="sr-Latn-RS"/>
              </w:rPr>
            </w:pPr>
            <w:r>
              <w:rPr>
                <w:lang w:val="sr-Latn-RS"/>
              </w:rPr>
              <w:t>Eletrical Conductivity</w:t>
            </w:r>
          </w:p>
        </w:tc>
        <w:tc>
          <w:tcPr>
            <w:tcW w:w="3827" w:type="dxa"/>
          </w:tcPr>
          <w:p w:rsidR="00E358E5" w:rsidRDefault="00C221AA" w:rsidP="00BA2CC6">
            <w:pPr>
              <w:rPr>
                <w:lang w:val="sr-Latn-RS"/>
              </w:rPr>
            </w:pPr>
            <w:r>
              <w:rPr>
                <w:lang w:val="sr-Latn-RS"/>
              </w:rPr>
              <w:t>električna provodljivost</w:t>
            </w:r>
          </w:p>
        </w:tc>
      </w:tr>
      <w:tr w:rsidR="00E358E5" w:rsidRPr="000313F6" w:rsidTr="009431F8">
        <w:tc>
          <w:tcPr>
            <w:tcW w:w="1696" w:type="dxa"/>
          </w:tcPr>
          <w:p w:rsidR="00E358E5" w:rsidRDefault="00700731" w:rsidP="00BA2CC6">
            <w:pPr>
              <w:rPr>
                <w:lang w:val="sr-Latn-RS"/>
              </w:rPr>
            </w:pPr>
            <w:r>
              <w:rPr>
                <w:lang w:val="sr-Latn-RS"/>
              </w:rPr>
              <w:t>VS</w:t>
            </w:r>
          </w:p>
        </w:tc>
        <w:tc>
          <w:tcPr>
            <w:tcW w:w="3827" w:type="dxa"/>
          </w:tcPr>
          <w:p w:rsidR="00E358E5" w:rsidRDefault="00700731" w:rsidP="00BA2CC6">
            <w:pPr>
              <w:rPr>
                <w:lang w:val="sr-Latn-RS"/>
              </w:rPr>
            </w:pPr>
            <w:r>
              <w:rPr>
                <w:lang w:val="sr-Latn-RS"/>
              </w:rPr>
              <w:t>Voaltile Solids</w:t>
            </w:r>
          </w:p>
        </w:tc>
        <w:tc>
          <w:tcPr>
            <w:tcW w:w="3827" w:type="dxa"/>
          </w:tcPr>
          <w:p w:rsidR="00E358E5" w:rsidRDefault="00700731" w:rsidP="00BA2CC6">
            <w:pPr>
              <w:rPr>
                <w:lang w:val="sr-Latn-RS"/>
              </w:rPr>
            </w:pPr>
            <w:r>
              <w:rPr>
                <w:lang w:val="sr-Latn-RS"/>
              </w:rPr>
              <w:t>isparljive komponente</w:t>
            </w:r>
          </w:p>
        </w:tc>
      </w:tr>
      <w:tr w:rsidR="00E358E5" w:rsidRPr="000313F6" w:rsidTr="009431F8">
        <w:tc>
          <w:tcPr>
            <w:tcW w:w="1696" w:type="dxa"/>
          </w:tcPr>
          <w:p w:rsidR="00E358E5" w:rsidRDefault="000A5F54" w:rsidP="00BA2CC6">
            <w:pPr>
              <w:rPr>
                <w:lang w:val="sr-Latn-RS"/>
              </w:rPr>
            </w:pPr>
            <w:r>
              <w:rPr>
                <w:lang w:val="sr-Latn-RS"/>
              </w:rPr>
              <w:t>SFA</w:t>
            </w:r>
          </w:p>
        </w:tc>
        <w:tc>
          <w:tcPr>
            <w:tcW w:w="3827" w:type="dxa"/>
          </w:tcPr>
          <w:p w:rsidR="00E358E5" w:rsidRDefault="000A5F54" w:rsidP="00BA2CC6">
            <w:pPr>
              <w:rPr>
                <w:lang w:val="sr-Latn-RS"/>
              </w:rPr>
            </w:pPr>
            <w:r>
              <w:rPr>
                <w:lang w:val="sr-Latn-RS"/>
              </w:rPr>
              <w:t>Saturated Fatty Acid</w:t>
            </w:r>
          </w:p>
        </w:tc>
        <w:tc>
          <w:tcPr>
            <w:tcW w:w="3827" w:type="dxa"/>
          </w:tcPr>
          <w:p w:rsidR="00E358E5" w:rsidRDefault="000A5F54" w:rsidP="00BA2CC6">
            <w:pPr>
              <w:rPr>
                <w:lang w:val="sr-Latn-RS"/>
              </w:rPr>
            </w:pPr>
            <w:r>
              <w:rPr>
                <w:lang w:val="sr-Latn-RS"/>
              </w:rPr>
              <w:t>zasićena masna kiselina</w:t>
            </w:r>
          </w:p>
        </w:tc>
      </w:tr>
      <w:tr w:rsidR="000A5F54" w:rsidRPr="000313F6" w:rsidTr="009431F8">
        <w:tc>
          <w:tcPr>
            <w:tcW w:w="1696" w:type="dxa"/>
          </w:tcPr>
          <w:p w:rsidR="000A5F54" w:rsidRDefault="000A5F54" w:rsidP="00BA2CC6">
            <w:pPr>
              <w:rPr>
                <w:lang w:val="sr-Latn-RS"/>
              </w:rPr>
            </w:pPr>
            <w:r>
              <w:rPr>
                <w:lang w:val="sr-Latn-RS"/>
              </w:rPr>
              <w:t>UFA</w:t>
            </w:r>
          </w:p>
        </w:tc>
        <w:tc>
          <w:tcPr>
            <w:tcW w:w="3827" w:type="dxa"/>
          </w:tcPr>
          <w:p w:rsidR="000A5F54" w:rsidRDefault="000A5F54" w:rsidP="00BA2CC6">
            <w:pPr>
              <w:rPr>
                <w:lang w:val="sr-Latn-RS"/>
              </w:rPr>
            </w:pPr>
            <w:r>
              <w:rPr>
                <w:lang w:val="sr-Latn-RS"/>
              </w:rPr>
              <w:t>Unsaturated Fatty Acid</w:t>
            </w:r>
          </w:p>
        </w:tc>
        <w:tc>
          <w:tcPr>
            <w:tcW w:w="3827" w:type="dxa"/>
          </w:tcPr>
          <w:p w:rsidR="000A5F54" w:rsidRDefault="000A5F54" w:rsidP="00BA2CC6">
            <w:pPr>
              <w:rPr>
                <w:lang w:val="sr-Latn-RS"/>
              </w:rPr>
            </w:pPr>
            <w:r>
              <w:rPr>
                <w:lang w:val="sr-Latn-RS"/>
              </w:rPr>
              <w:t>nezasićena masna kiselina</w:t>
            </w:r>
          </w:p>
        </w:tc>
      </w:tr>
      <w:tr w:rsidR="000A5F54" w:rsidRPr="000313F6" w:rsidTr="009431F8">
        <w:tc>
          <w:tcPr>
            <w:tcW w:w="1696" w:type="dxa"/>
          </w:tcPr>
          <w:p w:rsidR="000A5F54" w:rsidRDefault="000A5F54" w:rsidP="00BA2CC6">
            <w:pPr>
              <w:rPr>
                <w:lang w:val="sr-Latn-RS"/>
              </w:rPr>
            </w:pPr>
            <w:r>
              <w:rPr>
                <w:lang w:val="sr-Latn-RS"/>
              </w:rPr>
              <w:t>LCFA</w:t>
            </w:r>
          </w:p>
        </w:tc>
        <w:tc>
          <w:tcPr>
            <w:tcW w:w="3827" w:type="dxa"/>
          </w:tcPr>
          <w:p w:rsidR="000A5F54" w:rsidRDefault="000A5F54" w:rsidP="00BA2CC6">
            <w:pPr>
              <w:rPr>
                <w:lang w:val="sr-Latn-RS"/>
              </w:rPr>
            </w:pPr>
            <w:r>
              <w:rPr>
                <w:lang w:val="sr-Latn-RS"/>
              </w:rPr>
              <w:t>Long Chain Fatty Acid</w:t>
            </w:r>
          </w:p>
        </w:tc>
        <w:tc>
          <w:tcPr>
            <w:tcW w:w="3827" w:type="dxa"/>
          </w:tcPr>
          <w:p w:rsidR="000A5F54" w:rsidRDefault="000A5F54" w:rsidP="00BA2CC6">
            <w:pPr>
              <w:rPr>
                <w:lang w:val="sr-Latn-RS"/>
              </w:rPr>
            </w:pPr>
            <w:r>
              <w:rPr>
                <w:lang w:val="sr-Latn-RS"/>
              </w:rPr>
              <w:t>masne kiseline dugogo lanca</w:t>
            </w:r>
          </w:p>
        </w:tc>
      </w:tr>
      <w:tr w:rsidR="000A5F54" w:rsidRPr="000313F6" w:rsidTr="009431F8">
        <w:tc>
          <w:tcPr>
            <w:tcW w:w="1696" w:type="dxa"/>
          </w:tcPr>
          <w:p w:rsidR="000A5F54" w:rsidRDefault="005F170C" w:rsidP="00BA2CC6">
            <w:pPr>
              <w:rPr>
                <w:lang w:val="sr-Latn-RS"/>
              </w:rPr>
            </w:pPr>
            <w:r>
              <w:rPr>
                <w:lang w:val="sr-Latn-RS"/>
              </w:rPr>
              <w:t>FM</w:t>
            </w:r>
          </w:p>
        </w:tc>
        <w:tc>
          <w:tcPr>
            <w:tcW w:w="3827" w:type="dxa"/>
          </w:tcPr>
          <w:p w:rsidR="000A5F54" w:rsidRDefault="005F170C" w:rsidP="00BA2CC6">
            <w:pPr>
              <w:rPr>
                <w:lang w:val="sr-Latn-RS"/>
              </w:rPr>
            </w:pPr>
            <w:r>
              <w:rPr>
                <w:lang w:val="sr-Latn-RS"/>
              </w:rPr>
              <w:t>Fishing Meal</w:t>
            </w:r>
          </w:p>
        </w:tc>
        <w:tc>
          <w:tcPr>
            <w:tcW w:w="3827" w:type="dxa"/>
          </w:tcPr>
          <w:p w:rsidR="000A5F54" w:rsidRDefault="005F170C" w:rsidP="00BA2CC6">
            <w:pPr>
              <w:rPr>
                <w:lang w:val="sr-Latn-RS"/>
              </w:rPr>
            </w:pPr>
            <w:r>
              <w:rPr>
                <w:lang w:val="sr-Latn-RS"/>
              </w:rPr>
              <w:t>riblje brašno</w:t>
            </w:r>
          </w:p>
        </w:tc>
      </w:tr>
      <w:tr w:rsidR="000A5F54" w:rsidRPr="000313F6" w:rsidTr="009431F8">
        <w:tc>
          <w:tcPr>
            <w:tcW w:w="1696" w:type="dxa"/>
          </w:tcPr>
          <w:p w:rsidR="000A5F54" w:rsidRDefault="005F170C" w:rsidP="00BA2CC6">
            <w:pPr>
              <w:rPr>
                <w:lang w:val="sr-Latn-RS"/>
              </w:rPr>
            </w:pPr>
            <w:r>
              <w:rPr>
                <w:lang w:val="sr-Latn-RS"/>
              </w:rPr>
              <w:t>IM</w:t>
            </w:r>
          </w:p>
        </w:tc>
        <w:tc>
          <w:tcPr>
            <w:tcW w:w="3827" w:type="dxa"/>
          </w:tcPr>
          <w:p w:rsidR="000A5F54" w:rsidRDefault="005F170C" w:rsidP="00BA2CC6">
            <w:pPr>
              <w:rPr>
                <w:lang w:val="sr-Latn-RS"/>
              </w:rPr>
            </w:pPr>
            <w:r>
              <w:rPr>
                <w:lang w:val="sr-Latn-RS"/>
              </w:rPr>
              <w:t>Insects Meal</w:t>
            </w:r>
          </w:p>
        </w:tc>
        <w:tc>
          <w:tcPr>
            <w:tcW w:w="3827" w:type="dxa"/>
          </w:tcPr>
          <w:p w:rsidR="000A5F54" w:rsidRDefault="005F170C" w:rsidP="00BA2CC6">
            <w:pPr>
              <w:rPr>
                <w:lang w:val="sr-Latn-RS"/>
              </w:rPr>
            </w:pPr>
            <w:r>
              <w:rPr>
                <w:lang w:val="sr-Latn-RS"/>
              </w:rPr>
              <w:t>insekatsko brašno</w:t>
            </w:r>
          </w:p>
        </w:tc>
      </w:tr>
      <w:tr w:rsidR="000A5F54" w:rsidRPr="000313F6" w:rsidTr="009431F8">
        <w:tc>
          <w:tcPr>
            <w:tcW w:w="1696" w:type="dxa"/>
          </w:tcPr>
          <w:p w:rsidR="000A5F54" w:rsidRDefault="005F170C" w:rsidP="00BA2CC6">
            <w:pPr>
              <w:rPr>
                <w:lang w:val="sr-Latn-RS"/>
              </w:rPr>
            </w:pPr>
            <w:r>
              <w:rPr>
                <w:lang w:val="sr-Latn-RS"/>
              </w:rPr>
              <w:t>AST</w:t>
            </w:r>
          </w:p>
        </w:tc>
        <w:tc>
          <w:tcPr>
            <w:tcW w:w="3827" w:type="dxa"/>
          </w:tcPr>
          <w:p w:rsidR="000A5F54" w:rsidRDefault="000A5F54" w:rsidP="00BA2CC6">
            <w:pPr>
              <w:rPr>
                <w:lang w:val="sr-Latn-RS"/>
              </w:rPr>
            </w:pPr>
          </w:p>
        </w:tc>
        <w:tc>
          <w:tcPr>
            <w:tcW w:w="3827" w:type="dxa"/>
          </w:tcPr>
          <w:p w:rsidR="000A5F54" w:rsidRDefault="005F170C" w:rsidP="00BA2CC6">
            <w:pPr>
              <w:rPr>
                <w:lang w:val="sr-Latn-RS"/>
              </w:rPr>
            </w:pPr>
            <w:r>
              <w:rPr>
                <w:lang w:val="sr-Latn-RS"/>
              </w:rPr>
              <w:t>aspartat-amino transferaza</w:t>
            </w:r>
          </w:p>
        </w:tc>
      </w:tr>
      <w:tr w:rsidR="000A5F54" w:rsidRPr="000313F6" w:rsidTr="009431F8">
        <w:tc>
          <w:tcPr>
            <w:tcW w:w="1696" w:type="dxa"/>
          </w:tcPr>
          <w:p w:rsidR="000A5F54" w:rsidRDefault="005F170C" w:rsidP="00BA2CC6">
            <w:pPr>
              <w:rPr>
                <w:lang w:val="sr-Latn-RS"/>
              </w:rPr>
            </w:pPr>
            <w:r>
              <w:rPr>
                <w:lang w:val="sr-Latn-RS"/>
              </w:rPr>
              <w:t>ALT</w:t>
            </w:r>
          </w:p>
        </w:tc>
        <w:tc>
          <w:tcPr>
            <w:tcW w:w="3827" w:type="dxa"/>
          </w:tcPr>
          <w:p w:rsidR="000A5F54" w:rsidRDefault="000A5F54" w:rsidP="00BA2CC6">
            <w:pPr>
              <w:rPr>
                <w:lang w:val="sr-Latn-RS"/>
              </w:rPr>
            </w:pPr>
          </w:p>
        </w:tc>
        <w:tc>
          <w:tcPr>
            <w:tcW w:w="3827" w:type="dxa"/>
          </w:tcPr>
          <w:p w:rsidR="000A5F54" w:rsidRDefault="005F170C" w:rsidP="00BA2CC6">
            <w:pPr>
              <w:rPr>
                <w:lang w:val="sr-Latn-RS"/>
              </w:rPr>
            </w:pPr>
            <w:r>
              <w:rPr>
                <w:lang w:val="sr-Latn-RS"/>
              </w:rPr>
              <w:t>alanin-amino transferaza</w:t>
            </w:r>
          </w:p>
        </w:tc>
      </w:tr>
      <w:tr w:rsidR="00B4429B" w:rsidRPr="000313F6" w:rsidTr="009431F8">
        <w:tc>
          <w:tcPr>
            <w:tcW w:w="1696" w:type="dxa"/>
          </w:tcPr>
          <w:p w:rsidR="00B4429B" w:rsidRDefault="00B4429B" w:rsidP="00BA2CC6">
            <w:pPr>
              <w:rPr>
                <w:lang w:val="sr-Latn-RS"/>
              </w:rPr>
            </w:pPr>
            <w:r>
              <w:rPr>
                <w:lang w:val="sr-Latn-RS"/>
              </w:rPr>
              <w:t>AMP</w:t>
            </w:r>
          </w:p>
        </w:tc>
        <w:tc>
          <w:tcPr>
            <w:tcW w:w="3827" w:type="dxa"/>
          </w:tcPr>
          <w:p w:rsidR="00B4429B" w:rsidRDefault="00B4429B" w:rsidP="00BA2CC6">
            <w:pPr>
              <w:rPr>
                <w:lang w:val="sr-Latn-RS"/>
              </w:rPr>
            </w:pPr>
            <w:r>
              <w:rPr>
                <w:lang w:val="sr-Latn-RS"/>
              </w:rPr>
              <w:t>Anti Microbical Peptid</w:t>
            </w:r>
          </w:p>
        </w:tc>
        <w:tc>
          <w:tcPr>
            <w:tcW w:w="3827" w:type="dxa"/>
          </w:tcPr>
          <w:p w:rsidR="00B4429B" w:rsidRDefault="00B4429B" w:rsidP="00BA2CC6">
            <w:pPr>
              <w:rPr>
                <w:lang w:val="sr-Latn-RS"/>
              </w:rPr>
            </w:pPr>
            <w:r>
              <w:rPr>
                <w:lang w:val="sr-Latn-RS"/>
              </w:rPr>
              <w:t>anti mikrobni peptid</w:t>
            </w:r>
          </w:p>
        </w:tc>
      </w:tr>
      <w:tr w:rsidR="00B118B2" w:rsidRPr="000313F6" w:rsidTr="009431F8">
        <w:tc>
          <w:tcPr>
            <w:tcW w:w="1696" w:type="dxa"/>
          </w:tcPr>
          <w:p w:rsidR="00B118B2" w:rsidRDefault="00B118B2" w:rsidP="00BA2CC6">
            <w:pPr>
              <w:rPr>
                <w:lang w:val="sr-Latn-RS"/>
              </w:rPr>
            </w:pPr>
            <w:r>
              <w:rPr>
                <w:lang w:val="sr-Latn-RS"/>
              </w:rPr>
              <w:t>PRRs</w:t>
            </w:r>
          </w:p>
        </w:tc>
        <w:tc>
          <w:tcPr>
            <w:tcW w:w="3827" w:type="dxa"/>
          </w:tcPr>
          <w:p w:rsidR="00B118B2" w:rsidRDefault="00B118B2" w:rsidP="00BA2CC6">
            <w:pPr>
              <w:rPr>
                <w:lang w:val="sr-Latn-RS"/>
              </w:rPr>
            </w:pPr>
            <w:r>
              <w:rPr>
                <w:lang w:val="sr-Latn-RS"/>
              </w:rPr>
              <w:t>Pattern Recognition Receptors</w:t>
            </w:r>
          </w:p>
        </w:tc>
        <w:tc>
          <w:tcPr>
            <w:tcW w:w="3827" w:type="dxa"/>
          </w:tcPr>
          <w:p w:rsidR="00B118B2" w:rsidRDefault="00B118B2" w:rsidP="00BA2CC6">
            <w:pPr>
              <w:rPr>
                <w:lang w:val="sr-Latn-RS"/>
              </w:rPr>
            </w:pPr>
            <w:r>
              <w:rPr>
                <w:lang w:val="sr-Latn-RS"/>
              </w:rPr>
              <w:t>receptori za prepoznavanje obrazaca</w:t>
            </w:r>
          </w:p>
        </w:tc>
      </w:tr>
      <w:tr w:rsidR="00B118B2" w:rsidRPr="000313F6" w:rsidTr="009431F8">
        <w:tc>
          <w:tcPr>
            <w:tcW w:w="1696" w:type="dxa"/>
          </w:tcPr>
          <w:p w:rsidR="00B118B2" w:rsidRDefault="00D01B7C" w:rsidP="00BA2CC6">
            <w:pPr>
              <w:rPr>
                <w:lang w:val="sr-Latn-RS"/>
              </w:rPr>
            </w:pPr>
            <w:r>
              <w:rPr>
                <w:lang w:val="sr-Latn-RS"/>
              </w:rPr>
              <w:t>SFA</w:t>
            </w:r>
          </w:p>
        </w:tc>
        <w:tc>
          <w:tcPr>
            <w:tcW w:w="3827" w:type="dxa"/>
          </w:tcPr>
          <w:p w:rsidR="00B118B2" w:rsidRDefault="00D01B7C" w:rsidP="00BA2CC6">
            <w:pPr>
              <w:rPr>
                <w:lang w:val="sr-Latn-RS"/>
              </w:rPr>
            </w:pPr>
            <w:r>
              <w:rPr>
                <w:lang w:val="sr-Latn-RS"/>
              </w:rPr>
              <w:t>Saturated Fat Acid</w:t>
            </w:r>
          </w:p>
        </w:tc>
        <w:tc>
          <w:tcPr>
            <w:tcW w:w="3827" w:type="dxa"/>
          </w:tcPr>
          <w:p w:rsidR="00B118B2" w:rsidRDefault="00D01B7C" w:rsidP="00BA2CC6">
            <w:pPr>
              <w:rPr>
                <w:lang w:val="sr-Latn-RS"/>
              </w:rPr>
            </w:pPr>
            <w:r>
              <w:rPr>
                <w:lang w:val="sr-Latn-RS"/>
              </w:rPr>
              <w:t>zasićene masne kiseline</w:t>
            </w:r>
          </w:p>
        </w:tc>
      </w:tr>
      <w:tr w:rsidR="00D01B7C" w:rsidRPr="000313F6" w:rsidTr="009431F8">
        <w:tc>
          <w:tcPr>
            <w:tcW w:w="1696" w:type="dxa"/>
          </w:tcPr>
          <w:p w:rsidR="00D01B7C" w:rsidRDefault="00D01B7C" w:rsidP="00BA2CC6">
            <w:pPr>
              <w:rPr>
                <w:lang w:val="sr-Latn-RS"/>
              </w:rPr>
            </w:pPr>
            <w:r>
              <w:rPr>
                <w:lang w:val="sr-Latn-RS"/>
              </w:rPr>
              <w:lastRenderedPageBreak/>
              <w:t>UFA</w:t>
            </w:r>
          </w:p>
        </w:tc>
        <w:tc>
          <w:tcPr>
            <w:tcW w:w="3827" w:type="dxa"/>
          </w:tcPr>
          <w:p w:rsidR="00D01B7C" w:rsidRDefault="00D01B7C" w:rsidP="00BA2CC6">
            <w:pPr>
              <w:rPr>
                <w:lang w:val="sr-Latn-RS"/>
              </w:rPr>
            </w:pPr>
            <w:r>
              <w:rPr>
                <w:lang w:val="sr-Latn-RS"/>
              </w:rPr>
              <w:t>Unsaturated Fat Acid</w:t>
            </w:r>
          </w:p>
        </w:tc>
        <w:tc>
          <w:tcPr>
            <w:tcW w:w="3827" w:type="dxa"/>
          </w:tcPr>
          <w:p w:rsidR="00D01B7C" w:rsidRDefault="00D01B7C" w:rsidP="00BA2CC6">
            <w:pPr>
              <w:rPr>
                <w:lang w:val="sr-Latn-RS"/>
              </w:rPr>
            </w:pPr>
            <w:r>
              <w:rPr>
                <w:lang w:val="sr-Latn-RS"/>
              </w:rPr>
              <w:t>nezasićene masne kiseline</w:t>
            </w:r>
          </w:p>
        </w:tc>
      </w:tr>
      <w:tr w:rsidR="00D01B7C" w:rsidRPr="000313F6" w:rsidTr="009431F8">
        <w:tc>
          <w:tcPr>
            <w:tcW w:w="1696" w:type="dxa"/>
          </w:tcPr>
          <w:p w:rsidR="00D01B7C" w:rsidRDefault="00D01B7C" w:rsidP="00BA2CC6">
            <w:pPr>
              <w:rPr>
                <w:lang w:val="sr-Latn-RS"/>
              </w:rPr>
            </w:pPr>
            <w:r>
              <w:rPr>
                <w:lang w:val="sr-Latn-RS"/>
              </w:rPr>
              <w:t>LCFA</w:t>
            </w:r>
          </w:p>
        </w:tc>
        <w:tc>
          <w:tcPr>
            <w:tcW w:w="3827" w:type="dxa"/>
          </w:tcPr>
          <w:p w:rsidR="00D01B7C" w:rsidRDefault="00D01B7C" w:rsidP="00BA2CC6">
            <w:pPr>
              <w:rPr>
                <w:lang w:val="sr-Latn-RS"/>
              </w:rPr>
            </w:pPr>
            <w:r>
              <w:rPr>
                <w:lang w:val="sr-Latn-RS"/>
              </w:rPr>
              <w:t>Long Chain Fat Acid</w:t>
            </w:r>
          </w:p>
        </w:tc>
        <w:tc>
          <w:tcPr>
            <w:tcW w:w="3827" w:type="dxa"/>
          </w:tcPr>
          <w:p w:rsidR="00D01B7C" w:rsidRDefault="00D01B7C" w:rsidP="00BA2CC6">
            <w:pPr>
              <w:rPr>
                <w:lang w:val="sr-Latn-RS"/>
              </w:rPr>
            </w:pPr>
            <w:r>
              <w:rPr>
                <w:lang w:val="sr-Latn-RS"/>
              </w:rPr>
              <w:t xml:space="preserve">masne kiseline dugog lanca </w:t>
            </w:r>
          </w:p>
        </w:tc>
      </w:tr>
      <w:tr w:rsidR="00D01B7C" w:rsidRPr="000313F6" w:rsidTr="009431F8">
        <w:tc>
          <w:tcPr>
            <w:tcW w:w="1696" w:type="dxa"/>
          </w:tcPr>
          <w:p w:rsidR="00D01B7C" w:rsidRDefault="0059218C" w:rsidP="00BA2CC6">
            <w:pPr>
              <w:rPr>
                <w:lang w:val="sr-Latn-RS"/>
              </w:rPr>
            </w:pPr>
            <w:r>
              <w:rPr>
                <w:lang w:val="sr-Latn-RS"/>
              </w:rPr>
              <w:t>DM</w:t>
            </w:r>
          </w:p>
        </w:tc>
        <w:tc>
          <w:tcPr>
            <w:tcW w:w="3827" w:type="dxa"/>
          </w:tcPr>
          <w:p w:rsidR="00D01B7C" w:rsidRDefault="0059218C" w:rsidP="00BA2CC6">
            <w:pPr>
              <w:rPr>
                <w:lang w:val="sr-Latn-RS"/>
              </w:rPr>
            </w:pPr>
            <w:r>
              <w:rPr>
                <w:lang w:val="sr-Latn-RS"/>
              </w:rPr>
              <w:t>Dry Matery</w:t>
            </w:r>
          </w:p>
        </w:tc>
        <w:tc>
          <w:tcPr>
            <w:tcW w:w="3827" w:type="dxa"/>
          </w:tcPr>
          <w:p w:rsidR="00D01B7C" w:rsidRDefault="0059218C" w:rsidP="00BA2CC6">
            <w:pPr>
              <w:rPr>
                <w:lang w:val="sr-Latn-RS"/>
              </w:rPr>
            </w:pPr>
            <w:r>
              <w:rPr>
                <w:lang w:val="sr-Latn-RS"/>
              </w:rPr>
              <w:t>suva materija</w:t>
            </w:r>
          </w:p>
        </w:tc>
      </w:tr>
      <w:tr w:rsidR="00D01B7C" w:rsidRPr="000313F6" w:rsidTr="009431F8">
        <w:tc>
          <w:tcPr>
            <w:tcW w:w="1696" w:type="dxa"/>
          </w:tcPr>
          <w:p w:rsidR="00D01B7C" w:rsidRDefault="00666621" w:rsidP="00BA2CC6">
            <w:pPr>
              <w:rPr>
                <w:lang w:val="sr-Latn-RS"/>
              </w:rPr>
            </w:pPr>
            <w:r>
              <w:rPr>
                <w:lang w:val="sr-Latn-RS"/>
              </w:rPr>
              <w:t>SGR</w:t>
            </w:r>
          </w:p>
        </w:tc>
        <w:tc>
          <w:tcPr>
            <w:tcW w:w="3827" w:type="dxa"/>
          </w:tcPr>
          <w:p w:rsidR="00D01B7C" w:rsidRDefault="00666621" w:rsidP="00BA2CC6">
            <w:pPr>
              <w:rPr>
                <w:lang w:val="sr-Latn-RS"/>
              </w:rPr>
            </w:pPr>
            <w:r>
              <w:rPr>
                <w:lang w:val="sr-Latn-RS"/>
              </w:rPr>
              <w:t>Specific Growth Rate</w:t>
            </w:r>
          </w:p>
        </w:tc>
        <w:tc>
          <w:tcPr>
            <w:tcW w:w="3827" w:type="dxa"/>
          </w:tcPr>
          <w:p w:rsidR="00D01B7C" w:rsidRDefault="00666621" w:rsidP="00BA2CC6">
            <w:pPr>
              <w:rPr>
                <w:lang w:val="sr-Latn-RS"/>
              </w:rPr>
            </w:pPr>
            <w:r>
              <w:rPr>
                <w:lang w:val="sr-Latn-RS"/>
              </w:rPr>
              <w:t>prosečni dnevni prirast</w:t>
            </w:r>
          </w:p>
        </w:tc>
      </w:tr>
      <w:tr w:rsidR="00D01B7C" w:rsidRPr="000313F6" w:rsidTr="009431F8">
        <w:tc>
          <w:tcPr>
            <w:tcW w:w="1696" w:type="dxa"/>
          </w:tcPr>
          <w:p w:rsidR="00D01B7C" w:rsidRDefault="00886915" w:rsidP="00BA2CC6">
            <w:pPr>
              <w:rPr>
                <w:lang w:val="sr-Latn-RS"/>
              </w:rPr>
            </w:pPr>
            <w:r>
              <w:rPr>
                <w:lang w:val="sr-Latn-RS"/>
              </w:rPr>
              <w:t>HIM</w:t>
            </w:r>
          </w:p>
        </w:tc>
        <w:tc>
          <w:tcPr>
            <w:tcW w:w="3827" w:type="dxa"/>
          </w:tcPr>
          <w:p w:rsidR="00D01B7C" w:rsidRDefault="00886915" w:rsidP="00BA2CC6">
            <w:pPr>
              <w:rPr>
                <w:lang w:val="sr-Latn-RS"/>
              </w:rPr>
            </w:pPr>
            <w:r>
              <w:rPr>
                <w:lang w:val="sr-Latn-RS"/>
              </w:rPr>
              <w:t>Hermetia Ilucens Meal</w:t>
            </w:r>
          </w:p>
        </w:tc>
        <w:tc>
          <w:tcPr>
            <w:tcW w:w="3827" w:type="dxa"/>
          </w:tcPr>
          <w:p w:rsidR="00D01B7C" w:rsidRDefault="00886915" w:rsidP="00BA2CC6">
            <w:pPr>
              <w:rPr>
                <w:lang w:val="sr-Latn-RS"/>
              </w:rPr>
            </w:pPr>
            <w:r>
              <w:rPr>
                <w:lang w:val="sr-Latn-RS"/>
              </w:rPr>
              <w:t>Obrok zasnovan na Hermetia ilucens</w:t>
            </w:r>
          </w:p>
        </w:tc>
      </w:tr>
      <w:tr w:rsidR="00E720D0" w:rsidRPr="000313F6" w:rsidTr="009431F8">
        <w:tc>
          <w:tcPr>
            <w:tcW w:w="1696" w:type="dxa"/>
          </w:tcPr>
          <w:p w:rsidR="00E720D0" w:rsidRDefault="00E720D0" w:rsidP="00BA2CC6">
            <w:pPr>
              <w:rPr>
                <w:lang w:val="sr-Latn-RS"/>
              </w:rPr>
            </w:pPr>
            <w:r>
              <w:rPr>
                <w:lang w:val="sr-Latn-RS"/>
              </w:rPr>
              <w:t>RAS</w:t>
            </w:r>
          </w:p>
        </w:tc>
        <w:tc>
          <w:tcPr>
            <w:tcW w:w="3827" w:type="dxa"/>
          </w:tcPr>
          <w:p w:rsidR="00E720D0" w:rsidRDefault="00E720D0" w:rsidP="00E720D0">
            <w:pPr>
              <w:rPr>
                <w:lang w:val="sr-Latn-RS"/>
              </w:rPr>
            </w:pPr>
            <w:r>
              <w:rPr>
                <w:lang w:val="sr-Latn-RS"/>
              </w:rPr>
              <w:t>Recirculation Aquaculture System</w:t>
            </w:r>
          </w:p>
        </w:tc>
        <w:tc>
          <w:tcPr>
            <w:tcW w:w="3827" w:type="dxa"/>
          </w:tcPr>
          <w:p w:rsidR="00E720D0" w:rsidRDefault="00FC692F" w:rsidP="00BA2CC6">
            <w:pPr>
              <w:rPr>
                <w:lang w:val="sr-Latn-RS"/>
              </w:rPr>
            </w:pPr>
            <w:r>
              <w:rPr>
                <w:lang w:val="sr-Latn-RS"/>
              </w:rPr>
              <w:t>r</w:t>
            </w:r>
            <w:r w:rsidR="00E720D0">
              <w:rPr>
                <w:lang w:val="sr-Latn-RS"/>
              </w:rPr>
              <w:t>ecirkulacioni sistem akvakulture</w:t>
            </w:r>
          </w:p>
        </w:tc>
      </w:tr>
      <w:tr w:rsidR="00FC692F" w:rsidRPr="000313F6" w:rsidTr="009431F8">
        <w:tc>
          <w:tcPr>
            <w:tcW w:w="1696" w:type="dxa"/>
          </w:tcPr>
          <w:p w:rsidR="00FC692F" w:rsidRDefault="00FC692F" w:rsidP="00BA2CC6">
            <w:pPr>
              <w:rPr>
                <w:lang w:val="sr-Latn-RS"/>
              </w:rPr>
            </w:pPr>
            <w:r>
              <w:rPr>
                <w:lang w:val="sr-Latn-RS"/>
              </w:rPr>
              <w:t>RH</w:t>
            </w:r>
          </w:p>
        </w:tc>
        <w:tc>
          <w:tcPr>
            <w:tcW w:w="3827" w:type="dxa"/>
          </w:tcPr>
          <w:p w:rsidR="00FC692F" w:rsidRDefault="00FC692F" w:rsidP="00E720D0">
            <w:pPr>
              <w:rPr>
                <w:lang w:val="sr-Latn-RS"/>
              </w:rPr>
            </w:pPr>
            <w:r>
              <w:rPr>
                <w:lang w:val="sr-Latn-RS"/>
              </w:rPr>
              <w:t>Relativ Humidity</w:t>
            </w:r>
          </w:p>
        </w:tc>
        <w:tc>
          <w:tcPr>
            <w:tcW w:w="3827" w:type="dxa"/>
          </w:tcPr>
          <w:p w:rsidR="00FC692F" w:rsidRDefault="00FC692F" w:rsidP="00BA2CC6">
            <w:pPr>
              <w:rPr>
                <w:lang w:val="sr-Latn-RS"/>
              </w:rPr>
            </w:pPr>
            <w:r>
              <w:rPr>
                <w:lang w:val="sr-Latn-RS"/>
              </w:rPr>
              <w:t>relativna vlažnost</w:t>
            </w:r>
          </w:p>
        </w:tc>
      </w:tr>
      <w:tr w:rsidR="009B7BF0" w:rsidRPr="000313F6" w:rsidTr="009431F8">
        <w:tc>
          <w:tcPr>
            <w:tcW w:w="1696" w:type="dxa"/>
          </w:tcPr>
          <w:p w:rsidR="009B7BF0" w:rsidRDefault="009B7BF0" w:rsidP="00BA2CC6">
            <w:pPr>
              <w:rPr>
                <w:lang w:val="sr-Latn-RS"/>
              </w:rPr>
            </w:pPr>
            <w:r>
              <w:rPr>
                <w:lang w:val="sr-Latn-RS"/>
              </w:rPr>
              <w:t>GHI</w:t>
            </w:r>
          </w:p>
        </w:tc>
        <w:tc>
          <w:tcPr>
            <w:tcW w:w="3827" w:type="dxa"/>
          </w:tcPr>
          <w:p w:rsidR="009B7BF0" w:rsidRDefault="009B7BF0" w:rsidP="00E720D0">
            <w:pPr>
              <w:rPr>
                <w:lang w:val="sr-Latn-RS"/>
              </w:rPr>
            </w:pPr>
            <w:r>
              <w:rPr>
                <w:lang w:val="sr-Latn-RS"/>
              </w:rPr>
              <w:t>Global Hunger Indey</w:t>
            </w:r>
          </w:p>
        </w:tc>
        <w:tc>
          <w:tcPr>
            <w:tcW w:w="3827" w:type="dxa"/>
          </w:tcPr>
          <w:p w:rsidR="009B7BF0" w:rsidRDefault="009B7BF0" w:rsidP="00BA2CC6">
            <w:pPr>
              <w:rPr>
                <w:lang w:val="sr-Latn-RS"/>
              </w:rPr>
            </w:pPr>
            <w:r>
              <w:rPr>
                <w:lang w:val="sr-Latn-RS"/>
              </w:rPr>
              <w:t>globalni indeks gladi</w:t>
            </w:r>
          </w:p>
        </w:tc>
      </w:tr>
      <w:tr w:rsidR="000B34A8" w:rsidRPr="000B34A8" w:rsidTr="009431F8">
        <w:tc>
          <w:tcPr>
            <w:tcW w:w="1696" w:type="dxa"/>
          </w:tcPr>
          <w:p w:rsidR="000B34A8" w:rsidRDefault="000B34A8" w:rsidP="00BA2CC6">
            <w:pPr>
              <w:rPr>
                <w:lang w:val="sr-Latn-RS"/>
              </w:rPr>
            </w:pPr>
            <w:r>
              <w:rPr>
                <w:lang w:val="sr-Latn-RS"/>
              </w:rPr>
              <w:t>EFSA</w:t>
            </w:r>
          </w:p>
        </w:tc>
        <w:tc>
          <w:tcPr>
            <w:tcW w:w="3827" w:type="dxa"/>
          </w:tcPr>
          <w:p w:rsidR="000B34A8" w:rsidRDefault="000B34A8" w:rsidP="00E720D0">
            <w:pPr>
              <w:rPr>
                <w:lang w:val="sr-Latn-RS"/>
              </w:rPr>
            </w:pPr>
            <w:r>
              <w:rPr>
                <w:lang w:val="sr-Latn-RS"/>
              </w:rPr>
              <w:t>European Food Safety Agency</w:t>
            </w:r>
          </w:p>
        </w:tc>
        <w:tc>
          <w:tcPr>
            <w:tcW w:w="3827" w:type="dxa"/>
          </w:tcPr>
          <w:p w:rsidR="000B34A8" w:rsidRDefault="000B34A8" w:rsidP="00BA2CC6">
            <w:pPr>
              <w:rPr>
                <w:lang w:val="sr-Latn-RS"/>
              </w:rPr>
            </w:pPr>
            <w:r>
              <w:rPr>
                <w:lang w:val="sr-Latn-RS"/>
              </w:rPr>
              <w:t>Evropska agencija za bezbednost hrane</w:t>
            </w:r>
          </w:p>
        </w:tc>
      </w:tr>
      <w:tr w:rsidR="002167D3" w:rsidRPr="000B34A8" w:rsidTr="009431F8">
        <w:tc>
          <w:tcPr>
            <w:tcW w:w="1696" w:type="dxa"/>
          </w:tcPr>
          <w:p w:rsidR="002167D3" w:rsidRDefault="002167D3" w:rsidP="00BA2CC6">
            <w:pPr>
              <w:rPr>
                <w:lang w:val="sr-Latn-RS"/>
              </w:rPr>
            </w:pPr>
            <w:r>
              <w:rPr>
                <w:lang w:val="sr-Latn-RS"/>
              </w:rPr>
              <w:t>AAFCO</w:t>
            </w:r>
          </w:p>
        </w:tc>
        <w:tc>
          <w:tcPr>
            <w:tcW w:w="3827" w:type="dxa"/>
          </w:tcPr>
          <w:p w:rsidR="002167D3" w:rsidRDefault="002167D3" w:rsidP="00E720D0">
            <w:pPr>
              <w:rPr>
                <w:lang w:val="sr-Latn-RS"/>
              </w:rPr>
            </w:pPr>
            <w:r>
              <w:rPr>
                <w:lang w:val="sr-Latn-RS"/>
              </w:rPr>
              <w:t>American Association Food Control</w:t>
            </w:r>
          </w:p>
        </w:tc>
        <w:tc>
          <w:tcPr>
            <w:tcW w:w="3827" w:type="dxa"/>
          </w:tcPr>
          <w:p w:rsidR="002167D3" w:rsidRDefault="002167D3" w:rsidP="00BA2CC6">
            <w:pPr>
              <w:rPr>
                <w:lang w:val="sr-Latn-RS"/>
              </w:rPr>
            </w:pPr>
            <w:r>
              <w:rPr>
                <w:lang w:val="sr-Latn-RS"/>
              </w:rPr>
              <w:t>američka asocijacija za kontrolu hrane</w:t>
            </w:r>
          </w:p>
        </w:tc>
      </w:tr>
      <w:tr w:rsidR="00CE49CE" w:rsidRPr="00CE49CE" w:rsidTr="009431F8">
        <w:tc>
          <w:tcPr>
            <w:tcW w:w="1696" w:type="dxa"/>
          </w:tcPr>
          <w:p w:rsidR="00CE49CE" w:rsidRDefault="00CE49CE" w:rsidP="00BA2CC6">
            <w:pPr>
              <w:rPr>
                <w:lang w:val="sr-Latn-RS"/>
              </w:rPr>
            </w:pPr>
            <w:r>
              <w:rPr>
                <w:lang w:val="sr-Latn-RS"/>
              </w:rPr>
              <w:t>WDGS</w:t>
            </w:r>
          </w:p>
        </w:tc>
        <w:tc>
          <w:tcPr>
            <w:tcW w:w="3827" w:type="dxa"/>
          </w:tcPr>
          <w:p w:rsidR="00CE49CE" w:rsidRDefault="00CE49CE" w:rsidP="00E720D0">
            <w:pPr>
              <w:rPr>
                <w:lang w:val="sr-Latn-RS"/>
              </w:rPr>
            </w:pPr>
            <w:r>
              <w:rPr>
                <w:lang w:val="sr-Latn-RS"/>
              </w:rPr>
              <w:t>Wet Distillery Grans with Solubles</w:t>
            </w:r>
          </w:p>
        </w:tc>
        <w:tc>
          <w:tcPr>
            <w:tcW w:w="3827" w:type="dxa"/>
          </w:tcPr>
          <w:p w:rsidR="00CE49CE" w:rsidRDefault="00CE49CE" w:rsidP="00BA2CC6">
            <w:pPr>
              <w:rPr>
                <w:lang w:val="sr-Latn-RS"/>
              </w:rPr>
            </w:pPr>
            <w:r>
              <w:rPr>
                <w:lang w:val="sr-Latn-RS"/>
              </w:rPr>
              <w:t>vlažni treber</w:t>
            </w:r>
          </w:p>
        </w:tc>
      </w:tr>
    </w:tbl>
    <w:p w:rsidR="00A3475D" w:rsidRPr="00AA1797" w:rsidRDefault="00A3475D">
      <w:pPr>
        <w:rPr>
          <w:lang w:val="sr-Latn-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C6297A" w:rsidRDefault="00C6297A" w:rsidP="00C6297A">
      <w:pPr>
        <w:pStyle w:val="Heading1"/>
        <w:rPr>
          <w:rFonts w:ascii="Times New Roman" w:hAnsi="Times New Roman" w:cs="Times New Roman"/>
          <w:b/>
          <w:lang w:val="sr-Latn-RS"/>
        </w:rPr>
      </w:pPr>
      <w:bookmarkStart w:id="3" w:name="_Toc174873587"/>
      <w:r>
        <w:rPr>
          <w:rFonts w:ascii="Times New Roman" w:hAnsi="Times New Roman" w:cs="Times New Roman"/>
          <w:b/>
          <w:lang w:val="sr-Latn-RS"/>
        </w:rPr>
        <w:t>Popis tabela:</w:t>
      </w:r>
      <w:bookmarkEnd w:id="3"/>
    </w:p>
    <w:p w:rsidR="00C6297A" w:rsidRPr="00C6297A" w:rsidRDefault="00C6297A" w:rsidP="00C6297A">
      <w:pPr>
        <w:rPr>
          <w:lang w:val="sr-Latn-RS"/>
        </w:rPr>
      </w:pPr>
    </w:p>
    <w:p w:rsidR="00053313" w:rsidRDefault="00A3475D">
      <w:pPr>
        <w:pStyle w:val="TableofFigures"/>
        <w:tabs>
          <w:tab w:val="right" w:leader="dot" w:pos="9350"/>
        </w:tabs>
        <w:rPr>
          <w:rFonts w:asciiTheme="minorHAnsi" w:eastAsiaTheme="minorEastAsia" w:hAnsiTheme="minorHAnsi" w:cstheme="minorBidi"/>
          <w:noProof/>
          <w:sz w:val="22"/>
          <w:szCs w:val="22"/>
        </w:rPr>
      </w:pPr>
      <w:r>
        <w:rPr>
          <w:lang w:val="sr-Cyrl-RS"/>
        </w:rPr>
        <w:fldChar w:fldCharType="begin"/>
      </w:r>
      <w:r>
        <w:rPr>
          <w:lang w:val="sr-Cyrl-RS"/>
        </w:rPr>
        <w:instrText xml:space="preserve"> TOC \h \z \c "Tabela" </w:instrText>
      </w:r>
      <w:r>
        <w:rPr>
          <w:lang w:val="sr-Cyrl-RS"/>
        </w:rPr>
        <w:fldChar w:fldCharType="separate"/>
      </w:r>
      <w:hyperlink w:anchor="_Toc174872390" w:history="1">
        <w:r w:rsidR="00053313" w:rsidRPr="004611F1">
          <w:rPr>
            <w:rStyle w:val="Hyperlink"/>
            <w:iCs/>
            <w:noProof/>
            <w:lang w:val="de-DE"/>
          </w:rPr>
          <w:t>Tabela 1   Sistematika  BSF</w:t>
        </w:r>
        <w:r w:rsidR="00053313">
          <w:rPr>
            <w:noProof/>
            <w:webHidden/>
          </w:rPr>
          <w:tab/>
        </w:r>
        <w:r w:rsidR="00053313">
          <w:rPr>
            <w:noProof/>
            <w:webHidden/>
          </w:rPr>
          <w:fldChar w:fldCharType="begin"/>
        </w:r>
        <w:r w:rsidR="00053313">
          <w:rPr>
            <w:noProof/>
            <w:webHidden/>
          </w:rPr>
          <w:instrText xml:space="preserve"> PAGEREF _Toc174872390 \h </w:instrText>
        </w:r>
        <w:r w:rsidR="00053313">
          <w:rPr>
            <w:noProof/>
            <w:webHidden/>
          </w:rPr>
        </w:r>
        <w:r w:rsidR="00053313">
          <w:rPr>
            <w:noProof/>
            <w:webHidden/>
          </w:rPr>
          <w:fldChar w:fldCharType="separate"/>
        </w:r>
        <w:r w:rsidR="00053313">
          <w:rPr>
            <w:noProof/>
            <w:webHidden/>
          </w:rPr>
          <w:t>10</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391" w:history="1">
        <w:r w:rsidR="00053313" w:rsidRPr="004611F1">
          <w:rPr>
            <w:rStyle w:val="Hyperlink"/>
            <w:noProof/>
            <w:lang w:val="de-DE"/>
          </w:rPr>
          <w:t>Tabela 2   Uporedna analiza vremena razvoja i sastava hranljivih komponenti larfi BSF hranjenih na različitim supstratima</w:t>
        </w:r>
        <w:r w:rsidR="00053313">
          <w:rPr>
            <w:noProof/>
            <w:webHidden/>
          </w:rPr>
          <w:tab/>
        </w:r>
        <w:r w:rsidR="00053313">
          <w:rPr>
            <w:noProof/>
            <w:webHidden/>
          </w:rPr>
          <w:fldChar w:fldCharType="begin"/>
        </w:r>
        <w:r w:rsidR="00053313">
          <w:rPr>
            <w:noProof/>
            <w:webHidden/>
          </w:rPr>
          <w:instrText xml:space="preserve"> PAGEREF _Toc174872391 \h </w:instrText>
        </w:r>
        <w:r w:rsidR="00053313">
          <w:rPr>
            <w:noProof/>
            <w:webHidden/>
          </w:rPr>
        </w:r>
        <w:r w:rsidR="00053313">
          <w:rPr>
            <w:noProof/>
            <w:webHidden/>
          </w:rPr>
          <w:fldChar w:fldCharType="separate"/>
        </w:r>
        <w:r w:rsidR="00053313">
          <w:rPr>
            <w:noProof/>
            <w:webHidden/>
          </w:rPr>
          <w:t>27</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392" w:history="1">
        <w:r w:rsidR="00053313" w:rsidRPr="004611F1">
          <w:rPr>
            <w:rStyle w:val="Hyperlink"/>
            <w:noProof/>
            <w:lang w:val="sr-Latn-RS"/>
          </w:rPr>
          <w:t>Tabela 3   Hrana sa različtim sadržajem ENTP</w:t>
        </w:r>
        <w:r w:rsidR="00053313">
          <w:rPr>
            <w:noProof/>
            <w:webHidden/>
          </w:rPr>
          <w:tab/>
        </w:r>
        <w:r w:rsidR="00053313">
          <w:rPr>
            <w:noProof/>
            <w:webHidden/>
          </w:rPr>
          <w:fldChar w:fldCharType="begin"/>
        </w:r>
        <w:r w:rsidR="00053313">
          <w:rPr>
            <w:noProof/>
            <w:webHidden/>
          </w:rPr>
          <w:instrText xml:space="preserve"> PAGEREF _Toc174872392 \h </w:instrText>
        </w:r>
        <w:r w:rsidR="00053313">
          <w:rPr>
            <w:noProof/>
            <w:webHidden/>
          </w:rPr>
        </w:r>
        <w:r w:rsidR="00053313">
          <w:rPr>
            <w:noProof/>
            <w:webHidden/>
          </w:rPr>
          <w:fldChar w:fldCharType="separate"/>
        </w:r>
        <w:r w:rsidR="00053313">
          <w:rPr>
            <w:noProof/>
            <w:webHidden/>
          </w:rPr>
          <w:t>51</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393" w:history="1">
        <w:r w:rsidR="00053313" w:rsidRPr="004611F1">
          <w:rPr>
            <w:rStyle w:val="Hyperlink"/>
            <w:noProof/>
          </w:rPr>
          <w:t>Tabela 4   Rezultati primene različite recepture hrane na Isa Brown piliće u uzrastu od 8 i 20 nedelja</w:t>
        </w:r>
        <w:r w:rsidR="00053313">
          <w:rPr>
            <w:noProof/>
            <w:webHidden/>
          </w:rPr>
          <w:tab/>
        </w:r>
        <w:r w:rsidR="00053313">
          <w:rPr>
            <w:noProof/>
            <w:webHidden/>
          </w:rPr>
          <w:fldChar w:fldCharType="begin"/>
        </w:r>
        <w:r w:rsidR="00053313">
          <w:rPr>
            <w:noProof/>
            <w:webHidden/>
          </w:rPr>
          <w:instrText xml:space="preserve"> PAGEREF _Toc174872393 \h </w:instrText>
        </w:r>
        <w:r w:rsidR="00053313">
          <w:rPr>
            <w:noProof/>
            <w:webHidden/>
          </w:rPr>
        </w:r>
        <w:r w:rsidR="00053313">
          <w:rPr>
            <w:noProof/>
            <w:webHidden/>
          </w:rPr>
          <w:fldChar w:fldCharType="separate"/>
        </w:r>
        <w:r w:rsidR="00053313">
          <w:rPr>
            <w:noProof/>
            <w:webHidden/>
          </w:rPr>
          <w:t>53</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394" w:history="1">
        <w:r w:rsidR="00053313" w:rsidRPr="004611F1">
          <w:rPr>
            <w:rStyle w:val="Hyperlink"/>
            <w:noProof/>
          </w:rPr>
          <w:t>Tabela 5   Analiza ekonomske isplativosti primene BSFM u recepturama za živinu</w:t>
        </w:r>
        <w:r w:rsidR="00053313">
          <w:rPr>
            <w:noProof/>
            <w:webHidden/>
          </w:rPr>
          <w:tab/>
        </w:r>
        <w:r w:rsidR="00053313">
          <w:rPr>
            <w:noProof/>
            <w:webHidden/>
          </w:rPr>
          <w:fldChar w:fldCharType="begin"/>
        </w:r>
        <w:r w:rsidR="00053313">
          <w:rPr>
            <w:noProof/>
            <w:webHidden/>
          </w:rPr>
          <w:instrText xml:space="preserve"> PAGEREF _Toc174872394 \h </w:instrText>
        </w:r>
        <w:r w:rsidR="00053313">
          <w:rPr>
            <w:noProof/>
            <w:webHidden/>
          </w:rPr>
        </w:r>
        <w:r w:rsidR="00053313">
          <w:rPr>
            <w:noProof/>
            <w:webHidden/>
          </w:rPr>
          <w:fldChar w:fldCharType="separate"/>
        </w:r>
        <w:r w:rsidR="00053313">
          <w:rPr>
            <w:noProof/>
            <w:webHidden/>
          </w:rPr>
          <w:t>54</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395" w:history="1">
        <w:r w:rsidR="00053313" w:rsidRPr="004611F1">
          <w:rPr>
            <w:rStyle w:val="Hyperlink"/>
            <w:noProof/>
            <w:lang w:val="sr-Latn-RS"/>
          </w:rPr>
          <w:t>Tabela 6   Recepture hrane za ishranu atlantskog lososa</w:t>
        </w:r>
        <w:r w:rsidR="00053313">
          <w:rPr>
            <w:noProof/>
            <w:webHidden/>
          </w:rPr>
          <w:tab/>
        </w:r>
        <w:r w:rsidR="00053313">
          <w:rPr>
            <w:noProof/>
            <w:webHidden/>
          </w:rPr>
          <w:fldChar w:fldCharType="begin"/>
        </w:r>
        <w:r w:rsidR="00053313">
          <w:rPr>
            <w:noProof/>
            <w:webHidden/>
          </w:rPr>
          <w:instrText xml:space="preserve"> PAGEREF _Toc174872395 \h </w:instrText>
        </w:r>
        <w:r w:rsidR="00053313">
          <w:rPr>
            <w:noProof/>
            <w:webHidden/>
          </w:rPr>
        </w:r>
        <w:r w:rsidR="00053313">
          <w:rPr>
            <w:noProof/>
            <w:webHidden/>
          </w:rPr>
          <w:fldChar w:fldCharType="separate"/>
        </w:r>
        <w:r w:rsidR="00053313">
          <w:rPr>
            <w:noProof/>
            <w:webHidden/>
          </w:rPr>
          <w:t>67</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396" w:history="1">
        <w:r w:rsidR="00053313" w:rsidRPr="004611F1">
          <w:rPr>
            <w:rStyle w:val="Hyperlink"/>
            <w:noProof/>
            <w:lang w:val="sr-Latn-RS"/>
          </w:rPr>
          <w:t>Tabela 7   Rezultati uzgoja larvi u različitim tipovima supstrata</w:t>
        </w:r>
        <w:r w:rsidR="00053313">
          <w:rPr>
            <w:noProof/>
            <w:webHidden/>
          </w:rPr>
          <w:tab/>
        </w:r>
        <w:r w:rsidR="00053313">
          <w:rPr>
            <w:noProof/>
            <w:webHidden/>
          </w:rPr>
          <w:fldChar w:fldCharType="begin"/>
        </w:r>
        <w:r w:rsidR="00053313">
          <w:rPr>
            <w:noProof/>
            <w:webHidden/>
          </w:rPr>
          <w:instrText xml:space="preserve"> PAGEREF _Toc174872396 \h </w:instrText>
        </w:r>
        <w:r w:rsidR="00053313">
          <w:rPr>
            <w:noProof/>
            <w:webHidden/>
          </w:rPr>
        </w:r>
        <w:r w:rsidR="00053313">
          <w:rPr>
            <w:noProof/>
            <w:webHidden/>
          </w:rPr>
          <w:fldChar w:fldCharType="separate"/>
        </w:r>
        <w:r w:rsidR="00053313">
          <w:rPr>
            <w:noProof/>
            <w:webHidden/>
          </w:rPr>
          <w:t>76</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397" w:history="1">
        <w:r w:rsidR="00053313" w:rsidRPr="004611F1">
          <w:rPr>
            <w:rStyle w:val="Hyperlink"/>
            <w:noProof/>
            <w:lang w:val="de-DE"/>
          </w:rPr>
          <w:t>Tabela 8   Karakteristike uzoraka zemlje pripremljenih za dalju analizu</w:t>
        </w:r>
        <w:r w:rsidR="00053313">
          <w:rPr>
            <w:noProof/>
            <w:webHidden/>
          </w:rPr>
          <w:tab/>
        </w:r>
        <w:r w:rsidR="00053313">
          <w:rPr>
            <w:noProof/>
            <w:webHidden/>
          </w:rPr>
          <w:fldChar w:fldCharType="begin"/>
        </w:r>
        <w:r w:rsidR="00053313">
          <w:rPr>
            <w:noProof/>
            <w:webHidden/>
          </w:rPr>
          <w:instrText xml:space="preserve"> PAGEREF _Toc174872397 \h </w:instrText>
        </w:r>
        <w:r w:rsidR="00053313">
          <w:rPr>
            <w:noProof/>
            <w:webHidden/>
          </w:rPr>
        </w:r>
        <w:r w:rsidR="00053313">
          <w:rPr>
            <w:noProof/>
            <w:webHidden/>
          </w:rPr>
          <w:fldChar w:fldCharType="separate"/>
        </w:r>
        <w:r w:rsidR="00053313">
          <w:rPr>
            <w:noProof/>
            <w:webHidden/>
          </w:rPr>
          <w:t>76</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398" w:history="1">
        <w:r w:rsidR="00053313" w:rsidRPr="004611F1">
          <w:rPr>
            <w:rStyle w:val="Hyperlink"/>
            <w:noProof/>
            <w:lang w:val="de-DE"/>
          </w:rPr>
          <w:t>Tabela 9   Rezultati kvalitativne analize zemljišta nakon dodavanja frasa</w:t>
        </w:r>
        <w:r w:rsidR="00053313">
          <w:rPr>
            <w:noProof/>
            <w:webHidden/>
          </w:rPr>
          <w:tab/>
        </w:r>
        <w:r w:rsidR="00053313">
          <w:rPr>
            <w:noProof/>
            <w:webHidden/>
          </w:rPr>
          <w:fldChar w:fldCharType="begin"/>
        </w:r>
        <w:r w:rsidR="00053313">
          <w:rPr>
            <w:noProof/>
            <w:webHidden/>
          </w:rPr>
          <w:instrText xml:space="preserve"> PAGEREF _Toc174872398 \h </w:instrText>
        </w:r>
        <w:r w:rsidR="00053313">
          <w:rPr>
            <w:noProof/>
            <w:webHidden/>
          </w:rPr>
        </w:r>
        <w:r w:rsidR="00053313">
          <w:rPr>
            <w:noProof/>
            <w:webHidden/>
          </w:rPr>
          <w:fldChar w:fldCharType="separate"/>
        </w:r>
        <w:r w:rsidR="00053313">
          <w:rPr>
            <w:noProof/>
            <w:webHidden/>
          </w:rPr>
          <w:t>77</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399" w:history="1">
        <w:r w:rsidR="00053313" w:rsidRPr="004611F1">
          <w:rPr>
            <w:rStyle w:val="Hyperlink"/>
            <w:noProof/>
            <w:lang w:val="de-DE"/>
          </w:rPr>
          <w:t>Tabela 10   Karakteristike frass-a ( fizičke i hamijske karakteristike)</w:t>
        </w:r>
        <w:r w:rsidR="00053313">
          <w:rPr>
            <w:noProof/>
            <w:webHidden/>
          </w:rPr>
          <w:tab/>
        </w:r>
        <w:r w:rsidR="00053313">
          <w:rPr>
            <w:noProof/>
            <w:webHidden/>
          </w:rPr>
          <w:fldChar w:fldCharType="begin"/>
        </w:r>
        <w:r w:rsidR="00053313">
          <w:rPr>
            <w:noProof/>
            <w:webHidden/>
          </w:rPr>
          <w:instrText xml:space="preserve"> PAGEREF _Toc174872399 \h </w:instrText>
        </w:r>
        <w:r w:rsidR="00053313">
          <w:rPr>
            <w:noProof/>
            <w:webHidden/>
          </w:rPr>
        </w:r>
        <w:r w:rsidR="00053313">
          <w:rPr>
            <w:noProof/>
            <w:webHidden/>
          </w:rPr>
          <w:fldChar w:fldCharType="separate"/>
        </w:r>
        <w:r w:rsidR="00053313">
          <w:rPr>
            <w:noProof/>
            <w:webHidden/>
          </w:rPr>
          <w:t>79</w:t>
        </w:r>
        <w:r w:rsidR="00053313">
          <w:rPr>
            <w:noProof/>
            <w:webHidden/>
          </w:rPr>
          <w:fldChar w:fldCharType="end"/>
        </w:r>
      </w:hyperlink>
    </w:p>
    <w:p w:rsidR="00A3475D" w:rsidRDefault="00A3475D">
      <w:pPr>
        <w:rPr>
          <w:lang w:val="sr-Cyrl-RS"/>
        </w:rPr>
      </w:pPr>
      <w:r>
        <w:rPr>
          <w:lang w:val="sr-Cyrl-RS"/>
        </w:rPr>
        <w:fldChar w:fldCharType="end"/>
      </w:r>
    </w:p>
    <w:p w:rsidR="00A3475D" w:rsidRPr="00E61CAA" w:rsidRDefault="00E61CAA" w:rsidP="00E61CAA">
      <w:pPr>
        <w:pStyle w:val="Heading1"/>
        <w:rPr>
          <w:rFonts w:ascii="Times New Roman" w:hAnsi="Times New Roman" w:cs="Times New Roman"/>
          <w:b/>
          <w:lang w:val="sr-Latn-RS"/>
        </w:rPr>
      </w:pPr>
      <w:bookmarkStart w:id="4" w:name="_Toc174873588"/>
      <w:r>
        <w:rPr>
          <w:rFonts w:ascii="Times New Roman" w:hAnsi="Times New Roman" w:cs="Times New Roman"/>
          <w:b/>
          <w:lang w:val="sr-Latn-RS"/>
        </w:rPr>
        <w:t>Popis grafika</w:t>
      </w:r>
      <w:bookmarkEnd w:id="4"/>
    </w:p>
    <w:p w:rsidR="00A3475D" w:rsidRDefault="00A3475D">
      <w:pPr>
        <w:rPr>
          <w:lang w:val="sr-Cyrl-RS"/>
        </w:rPr>
      </w:pPr>
    </w:p>
    <w:p w:rsidR="00053313" w:rsidRDefault="00A3475D">
      <w:pPr>
        <w:pStyle w:val="TableofFigures"/>
        <w:tabs>
          <w:tab w:val="right" w:leader="dot" w:pos="9350"/>
        </w:tabs>
        <w:rPr>
          <w:rFonts w:asciiTheme="minorHAnsi" w:eastAsiaTheme="minorEastAsia" w:hAnsiTheme="minorHAnsi" w:cstheme="minorBidi"/>
          <w:noProof/>
          <w:sz w:val="22"/>
          <w:szCs w:val="22"/>
        </w:rPr>
      </w:pPr>
      <w:r>
        <w:rPr>
          <w:lang w:val="sr-Cyrl-RS"/>
        </w:rPr>
        <w:fldChar w:fldCharType="begin"/>
      </w:r>
      <w:r>
        <w:rPr>
          <w:lang w:val="sr-Cyrl-RS"/>
        </w:rPr>
        <w:instrText xml:space="preserve"> TOC \h \z \c "Grafik" </w:instrText>
      </w:r>
      <w:r>
        <w:rPr>
          <w:lang w:val="sr-Cyrl-RS"/>
        </w:rPr>
        <w:fldChar w:fldCharType="separate"/>
      </w:r>
      <w:hyperlink w:anchor="_Toc174872400" w:history="1">
        <w:r w:rsidR="00053313" w:rsidRPr="00D82F20">
          <w:rPr>
            <w:rStyle w:val="Hyperlink"/>
            <w:noProof/>
          </w:rPr>
          <w:t>Grafik 1   Kretanje težine IB pilića u periodu 1-20 nedelje uz primenu različitih receptura hrane</w:t>
        </w:r>
        <w:r w:rsidR="00053313">
          <w:rPr>
            <w:noProof/>
            <w:webHidden/>
          </w:rPr>
          <w:tab/>
        </w:r>
        <w:r w:rsidR="00053313">
          <w:rPr>
            <w:noProof/>
            <w:webHidden/>
          </w:rPr>
          <w:fldChar w:fldCharType="begin"/>
        </w:r>
        <w:r w:rsidR="00053313">
          <w:rPr>
            <w:noProof/>
            <w:webHidden/>
          </w:rPr>
          <w:instrText xml:space="preserve"> PAGEREF _Toc174872400 \h </w:instrText>
        </w:r>
        <w:r w:rsidR="00053313">
          <w:rPr>
            <w:noProof/>
            <w:webHidden/>
          </w:rPr>
        </w:r>
        <w:r w:rsidR="00053313">
          <w:rPr>
            <w:noProof/>
            <w:webHidden/>
          </w:rPr>
          <w:fldChar w:fldCharType="separate"/>
        </w:r>
        <w:r w:rsidR="00053313">
          <w:rPr>
            <w:noProof/>
            <w:webHidden/>
          </w:rPr>
          <w:t>53</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01" w:history="1">
        <w:r w:rsidR="00053313" w:rsidRPr="00D82F20">
          <w:rPr>
            <w:rStyle w:val="Hyperlink"/>
            <w:noProof/>
            <w:lang w:val="de-DE"/>
          </w:rPr>
          <w:t>Grafik 2   Šematski prikaz RAS sistema sa hidroponskim uzgojem biljaka</w:t>
        </w:r>
        <w:r w:rsidR="00053313">
          <w:rPr>
            <w:noProof/>
            <w:webHidden/>
          </w:rPr>
          <w:tab/>
        </w:r>
        <w:r w:rsidR="00053313">
          <w:rPr>
            <w:noProof/>
            <w:webHidden/>
          </w:rPr>
          <w:fldChar w:fldCharType="begin"/>
        </w:r>
        <w:r w:rsidR="00053313">
          <w:rPr>
            <w:noProof/>
            <w:webHidden/>
          </w:rPr>
          <w:instrText xml:space="preserve"> PAGEREF _Toc174872401 \h </w:instrText>
        </w:r>
        <w:r w:rsidR="00053313">
          <w:rPr>
            <w:noProof/>
            <w:webHidden/>
          </w:rPr>
        </w:r>
        <w:r w:rsidR="00053313">
          <w:rPr>
            <w:noProof/>
            <w:webHidden/>
          </w:rPr>
          <w:fldChar w:fldCharType="separate"/>
        </w:r>
        <w:r w:rsidR="00053313">
          <w:rPr>
            <w:noProof/>
            <w:webHidden/>
          </w:rPr>
          <w:t>70</w:t>
        </w:r>
        <w:r w:rsidR="00053313">
          <w:rPr>
            <w:noProof/>
            <w:webHidden/>
          </w:rPr>
          <w:fldChar w:fldCharType="end"/>
        </w:r>
      </w:hyperlink>
    </w:p>
    <w:p w:rsidR="00A3475D" w:rsidRDefault="00A3475D">
      <w:pPr>
        <w:rPr>
          <w:lang w:val="sr-Cyrl-RS"/>
        </w:rPr>
      </w:pPr>
      <w:r>
        <w:rPr>
          <w:lang w:val="sr-Cyrl-RS"/>
        </w:rPr>
        <w:fldChar w:fldCharType="end"/>
      </w:r>
    </w:p>
    <w:p w:rsidR="00A3475D" w:rsidRDefault="00C6297A" w:rsidP="00C6297A">
      <w:pPr>
        <w:pStyle w:val="Heading1"/>
        <w:rPr>
          <w:rFonts w:ascii="Times New Roman" w:hAnsi="Times New Roman" w:cs="Times New Roman"/>
          <w:b/>
          <w:lang w:val="sr-Latn-RS"/>
        </w:rPr>
      </w:pPr>
      <w:bookmarkStart w:id="5" w:name="_Toc174873589"/>
      <w:r>
        <w:rPr>
          <w:rFonts w:ascii="Times New Roman" w:hAnsi="Times New Roman" w:cs="Times New Roman"/>
          <w:b/>
          <w:lang w:val="sr-Latn-RS"/>
        </w:rPr>
        <w:t>Popis slika:</w:t>
      </w:r>
      <w:bookmarkEnd w:id="5"/>
    </w:p>
    <w:p w:rsidR="00C6297A" w:rsidRPr="00C6297A" w:rsidRDefault="00C6297A" w:rsidP="00C6297A">
      <w:pPr>
        <w:rPr>
          <w:lang w:val="sr-Latn-RS"/>
        </w:rPr>
      </w:pPr>
    </w:p>
    <w:p w:rsidR="00053313" w:rsidRDefault="002215CA">
      <w:pPr>
        <w:pStyle w:val="TableofFigures"/>
        <w:tabs>
          <w:tab w:val="right" w:leader="dot" w:pos="9350"/>
        </w:tabs>
        <w:rPr>
          <w:rFonts w:asciiTheme="minorHAnsi" w:eastAsiaTheme="minorEastAsia" w:hAnsiTheme="minorHAnsi" w:cstheme="minorBidi"/>
          <w:noProof/>
          <w:sz w:val="22"/>
          <w:szCs w:val="22"/>
        </w:rPr>
      </w:pPr>
      <w:r>
        <w:rPr>
          <w:lang w:val="sr-Cyrl-RS"/>
        </w:rPr>
        <w:fldChar w:fldCharType="begin"/>
      </w:r>
      <w:r>
        <w:rPr>
          <w:lang w:val="sr-Cyrl-RS"/>
        </w:rPr>
        <w:instrText xml:space="preserve"> TOC \h \z \c "Slika " </w:instrText>
      </w:r>
      <w:r>
        <w:rPr>
          <w:lang w:val="sr-Cyrl-RS"/>
        </w:rPr>
        <w:fldChar w:fldCharType="separate"/>
      </w:r>
      <w:hyperlink w:anchor="_Toc174872403" w:history="1">
        <w:r w:rsidR="00053313" w:rsidRPr="00D37217">
          <w:rPr>
            <w:rStyle w:val="Hyperlink"/>
            <w:noProof/>
          </w:rPr>
          <w:t>Slika  1   BSF izgled larve</w:t>
        </w:r>
        <w:r w:rsidR="00053313">
          <w:rPr>
            <w:noProof/>
            <w:webHidden/>
          </w:rPr>
          <w:tab/>
        </w:r>
        <w:r w:rsidR="00053313">
          <w:rPr>
            <w:noProof/>
            <w:webHidden/>
          </w:rPr>
          <w:fldChar w:fldCharType="begin"/>
        </w:r>
        <w:r w:rsidR="00053313">
          <w:rPr>
            <w:noProof/>
            <w:webHidden/>
          </w:rPr>
          <w:instrText xml:space="preserve"> PAGEREF _Toc174872403 \h </w:instrText>
        </w:r>
        <w:r w:rsidR="00053313">
          <w:rPr>
            <w:noProof/>
            <w:webHidden/>
          </w:rPr>
        </w:r>
        <w:r w:rsidR="00053313">
          <w:rPr>
            <w:noProof/>
            <w:webHidden/>
          </w:rPr>
          <w:fldChar w:fldCharType="separate"/>
        </w:r>
        <w:r w:rsidR="00053313">
          <w:rPr>
            <w:noProof/>
            <w:webHidden/>
          </w:rPr>
          <w:t>12</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04" w:history="1">
        <w:r w:rsidR="00053313" w:rsidRPr="00D37217">
          <w:rPr>
            <w:rStyle w:val="Hyperlink"/>
            <w:noProof/>
            <w:lang w:val="de-DE"/>
          </w:rPr>
          <w:t>Slika  2   BSF odrasli insekt</w:t>
        </w:r>
        <w:r w:rsidR="00053313">
          <w:rPr>
            <w:noProof/>
            <w:webHidden/>
          </w:rPr>
          <w:tab/>
        </w:r>
        <w:r w:rsidR="00053313">
          <w:rPr>
            <w:noProof/>
            <w:webHidden/>
          </w:rPr>
          <w:fldChar w:fldCharType="begin"/>
        </w:r>
        <w:r w:rsidR="00053313">
          <w:rPr>
            <w:noProof/>
            <w:webHidden/>
          </w:rPr>
          <w:instrText xml:space="preserve"> PAGEREF _Toc174872404 \h </w:instrText>
        </w:r>
        <w:r w:rsidR="00053313">
          <w:rPr>
            <w:noProof/>
            <w:webHidden/>
          </w:rPr>
        </w:r>
        <w:r w:rsidR="00053313">
          <w:rPr>
            <w:noProof/>
            <w:webHidden/>
          </w:rPr>
          <w:fldChar w:fldCharType="separate"/>
        </w:r>
        <w:r w:rsidR="00053313">
          <w:rPr>
            <w:noProof/>
            <w:webHidden/>
          </w:rPr>
          <w:t>13</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05" w:history="1">
        <w:r w:rsidR="00053313" w:rsidRPr="00D37217">
          <w:rPr>
            <w:rStyle w:val="Hyperlink"/>
            <w:noProof/>
            <w:lang w:val="sr-Latn-RS"/>
          </w:rPr>
          <w:t>Slika  3   Kopulacija mužjaka i ženke</w:t>
        </w:r>
        <w:r w:rsidR="00053313">
          <w:rPr>
            <w:noProof/>
            <w:webHidden/>
          </w:rPr>
          <w:tab/>
        </w:r>
        <w:r w:rsidR="00053313">
          <w:rPr>
            <w:noProof/>
            <w:webHidden/>
          </w:rPr>
          <w:fldChar w:fldCharType="begin"/>
        </w:r>
        <w:r w:rsidR="00053313">
          <w:rPr>
            <w:noProof/>
            <w:webHidden/>
          </w:rPr>
          <w:instrText xml:space="preserve"> PAGEREF _Toc174872405 \h </w:instrText>
        </w:r>
        <w:r w:rsidR="00053313">
          <w:rPr>
            <w:noProof/>
            <w:webHidden/>
          </w:rPr>
        </w:r>
        <w:r w:rsidR="00053313">
          <w:rPr>
            <w:noProof/>
            <w:webHidden/>
          </w:rPr>
          <w:fldChar w:fldCharType="separate"/>
        </w:r>
        <w:r w:rsidR="00053313">
          <w:rPr>
            <w:noProof/>
            <w:webHidden/>
          </w:rPr>
          <w:t>15</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06" w:history="1">
        <w:r w:rsidR="00053313" w:rsidRPr="00D37217">
          <w:rPr>
            <w:rStyle w:val="Hyperlink"/>
            <w:noProof/>
            <w:lang w:val="de-DE"/>
          </w:rPr>
          <w:t>Slika  4   Polaganje jaja na kartonsku podlogu</w:t>
        </w:r>
        <w:r w:rsidR="00053313">
          <w:rPr>
            <w:noProof/>
            <w:webHidden/>
          </w:rPr>
          <w:tab/>
        </w:r>
        <w:r w:rsidR="00053313">
          <w:rPr>
            <w:noProof/>
            <w:webHidden/>
          </w:rPr>
          <w:fldChar w:fldCharType="begin"/>
        </w:r>
        <w:r w:rsidR="00053313">
          <w:rPr>
            <w:noProof/>
            <w:webHidden/>
          </w:rPr>
          <w:instrText xml:space="preserve"> PAGEREF _Toc174872406 \h </w:instrText>
        </w:r>
        <w:r w:rsidR="00053313">
          <w:rPr>
            <w:noProof/>
            <w:webHidden/>
          </w:rPr>
        </w:r>
        <w:r w:rsidR="00053313">
          <w:rPr>
            <w:noProof/>
            <w:webHidden/>
          </w:rPr>
          <w:fldChar w:fldCharType="separate"/>
        </w:r>
        <w:r w:rsidR="00053313">
          <w:rPr>
            <w:noProof/>
            <w:webHidden/>
          </w:rPr>
          <w:t>24</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07" w:history="1">
        <w:r w:rsidR="00053313" w:rsidRPr="00D37217">
          <w:rPr>
            <w:rStyle w:val="Hyperlink"/>
            <w:noProof/>
          </w:rPr>
          <w:t>Slika  5   Tok prerade larvi do dobijanja stočne hrane</w:t>
        </w:r>
        <w:r w:rsidR="00053313">
          <w:rPr>
            <w:noProof/>
            <w:webHidden/>
          </w:rPr>
          <w:tab/>
        </w:r>
        <w:r w:rsidR="00053313">
          <w:rPr>
            <w:noProof/>
            <w:webHidden/>
          </w:rPr>
          <w:fldChar w:fldCharType="begin"/>
        </w:r>
        <w:r w:rsidR="00053313">
          <w:rPr>
            <w:noProof/>
            <w:webHidden/>
          </w:rPr>
          <w:instrText xml:space="preserve"> PAGEREF _Toc174872407 \h </w:instrText>
        </w:r>
        <w:r w:rsidR="00053313">
          <w:rPr>
            <w:noProof/>
            <w:webHidden/>
          </w:rPr>
        </w:r>
        <w:r w:rsidR="00053313">
          <w:rPr>
            <w:noProof/>
            <w:webHidden/>
          </w:rPr>
          <w:fldChar w:fldCharType="separate"/>
        </w:r>
        <w:r w:rsidR="00053313">
          <w:rPr>
            <w:noProof/>
            <w:webHidden/>
          </w:rPr>
          <w:t>49</w:t>
        </w:r>
        <w:r w:rsidR="00053313">
          <w:rPr>
            <w:noProof/>
            <w:webHidden/>
          </w:rPr>
          <w:fldChar w:fldCharType="end"/>
        </w:r>
      </w:hyperlink>
    </w:p>
    <w:p w:rsidR="00A3475D" w:rsidRDefault="002215CA">
      <w:pPr>
        <w:rPr>
          <w:lang w:val="sr-Cyrl-RS"/>
        </w:rPr>
      </w:pPr>
      <w:r>
        <w:rPr>
          <w:lang w:val="sr-Cyrl-RS"/>
        </w:rPr>
        <w:fldChar w:fldCharType="end"/>
      </w: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400D8A" w:rsidP="00400D8A">
      <w:pPr>
        <w:pStyle w:val="Heading1"/>
        <w:rPr>
          <w:rFonts w:ascii="Times New Roman" w:hAnsi="Times New Roman" w:cs="Times New Roman"/>
          <w:b/>
          <w:lang w:val="sr-Latn-RS"/>
        </w:rPr>
      </w:pPr>
      <w:bookmarkStart w:id="6" w:name="_Toc174873590"/>
      <w:r>
        <w:rPr>
          <w:rFonts w:ascii="Times New Roman" w:hAnsi="Times New Roman" w:cs="Times New Roman"/>
          <w:b/>
          <w:lang w:val="sr-Latn-RS"/>
        </w:rPr>
        <w:t>Popis priloga:</w:t>
      </w:r>
      <w:bookmarkEnd w:id="6"/>
      <w:r>
        <w:rPr>
          <w:rFonts w:ascii="Times New Roman" w:hAnsi="Times New Roman" w:cs="Times New Roman"/>
          <w:b/>
          <w:lang w:val="sr-Latn-RS"/>
        </w:rPr>
        <w:t xml:space="preserve"> </w:t>
      </w:r>
    </w:p>
    <w:p w:rsidR="00400D8A" w:rsidRDefault="00400D8A" w:rsidP="00400D8A">
      <w:pPr>
        <w:rPr>
          <w:lang w:val="sr-Latn-RS"/>
        </w:rPr>
      </w:pPr>
    </w:p>
    <w:p w:rsidR="00053313" w:rsidRDefault="00431492">
      <w:pPr>
        <w:pStyle w:val="TableofFigures"/>
        <w:tabs>
          <w:tab w:val="right" w:leader="dot" w:pos="9350"/>
        </w:tabs>
        <w:rPr>
          <w:rFonts w:asciiTheme="minorHAnsi" w:eastAsiaTheme="minorEastAsia" w:hAnsiTheme="minorHAnsi" w:cstheme="minorBidi"/>
          <w:noProof/>
          <w:sz w:val="22"/>
          <w:szCs w:val="22"/>
        </w:rPr>
      </w:pPr>
      <w:r>
        <w:rPr>
          <w:lang w:val="sr-Latn-RS"/>
        </w:rPr>
        <w:fldChar w:fldCharType="begin"/>
      </w:r>
      <w:r>
        <w:rPr>
          <w:lang w:val="sr-Latn-RS"/>
        </w:rPr>
        <w:instrText xml:space="preserve"> TOC \h \z \c "Prilog   " </w:instrText>
      </w:r>
      <w:r>
        <w:rPr>
          <w:lang w:val="sr-Latn-RS"/>
        </w:rPr>
        <w:fldChar w:fldCharType="separate"/>
      </w:r>
      <w:hyperlink w:anchor="_Toc174872409" w:history="1">
        <w:r w:rsidR="00053313" w:rsidRPr="002F69CD">
          <w:rPr>
            <w:rStyle w:val="Hyperlink"/>
            <w:noProof/>
          </w:rPr>
          <w:t>Prilog    1   Receptura za ishranu jarebica</w:t>
        </w:r>
        <w:r w:rsidR="00053313">
          <w:rPr>
            <w:noProof/>
            <w:webHidden/>
          </w:rPr>
          <w:tab/>
        </w:r>
        <w:r w:rsidR="00053313">
          <w:rPr>
            <w:noProof/>
            <w:webHidden/>
          </w:rPr>
          <w:fldChar w:fldCharType="begin"/>
        </w:r>
        <w:r w:rsidR="00053313">
          <w:rPr>
            <w:noProof/>
            <w:webHidden/>
          </w:rPr>
          <w:instrText xml:space="preserve"> PAGEREF _Toc174872409 \h </w:instrText>
        </w:r>
        <w:r w:rsidR="00053313">
          <w:rPr>
            <w:noProof/>
            <w:webHidden/>
          </w:rPr>
        </w:r>
        <w:r w:rsidR="00053313">
          <w:rPr>
            <w:noProof/>
            <w:webHidden/>
          </w:rPr>
          <w:fldChar w:fldCharType="separate"/>
        </w:r>
        <w:r w:rsidR="00053313">
          <w:rPr>
            <w:noProof/>
            <w:webHidden/>
          </w:rPr>
          <w:t>89</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10" w:history="1">
        <w:r w:rsidR="00053313" w:rsidRPr="002F69CD">
          <w:rPr>
            <w:rStyle w:val="Hyperlink"/>
            <w:noProof/>
            <w:lang w:val="sr-Latn-RS"/>
          </w:rPr>
          <w:t>Prilog    2   Sadržaj hranljivih materija BSFM koje su hranjene na različitim supstratima</w:t>
        </w:r>
        <w:r w:rsidR="00053313">
          <w:rPr>
            <w:noProof/>
            <w:webHidden/>
          </w:rPr>
          <w:tab/>
        </w:r>
        <w:r w:rsidR="00053313">
          <w:rPr>
            <w:noProof/>
            <w:webHidden/>
          </w:rPr>
          <w:fldChar w:fldCharType="begin"/>
        </w:r>
        <w:r w:rsidR="00053313">
          <w:rPr>
            <w:noProof/>
            <w:webHidden/>
          </w:rPr>
          <w:instrText xml:space="preserve"> PAGEREF _Toc174872410 \h </w:instrText>
        </w:r>
        <w:r w:rsidR="00053313">
          <w:rPr>
            <w:noProof/>
            <w:webHidden/>
          </w:rPr>
        </w:r>
        <w:r w:rsidR="00053313">
          <w:rPr>
            <w:noProof/>
            <w:webHidden/>
          </w:rPr>
          <w:fldChar w:fldCharType="separate"/>
        </w:r>
        <w:r w:rsidR="00053313">
          <w:rPr>
            <w:noProof/>
            <w:webHidden/>
          </w:rPr>
          <w:t>90</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11" w:history="1">
        <w:r w:rsidR="00053313" w:rsidRPr="002F69CD">
          <w:rPr>
            <w:rStyle w:val="Hyperlink"/>
            <w:noProof/>
          </w:rPr>
          <w:t>Prilog    3   Sadržaj masnih kiselina</w:t>
        </w:r>
        <w:r w:rsidR="00053313">
          <w:rPr>
            <w:noProof/>
            <w:webHidden/>
          </w:rPr>
          <w:tab/>
        </w:r>
        <w:r w:rsidR="00053313">
          <w:rPr>
            <w:noProof/>
            <w:webHidden/>
          </w:rPr>
          <w:fldChar w:fldCharType="begin"/>
        </w:r>
        <w:r w:rsidR="00053313">
          <w:rPr>
            <w:noProof/>
            <w:webHidden/>
          </w:rPr>
          <w:instrText xml:space="preserve"> PAGEREF _Toc174872411 \h </w:instrText>
        </w:r>
        <w:r w:rsidR="00053313">
          <w:rPr>
            <w:noProof/>
            <w:webHidden/>
          </w:rPr>
        </w:r>
        <w:r w:rsidR="00053313">
          <w:rPr>
            <w:noProof/>
            <w:webHidden/>
          </w:rPr>
          <w:fldChar w:fldCharType="separate"/>
        </w:r>
        <w:r w:rsidR="00053313">
          <w:rPr>
            <w:noProof/>
            <w:webHidden/>
          </w:rPr>
          <w:t>91</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12" w:history="1">
        <w:r w:rsidR="00053313" w:rsidRPr="002F69CD">
          <w:rPr>
            <w:rStyle w:val="Hyperlink"/>
            <w:noProof/>
          </w:rPr>
          <w:t>Prilog    4   Stepen konverzije pojedinih vrsta bio otpada i vreme trajanja biokonverzije</w:t>
        </w:r>
        <w:r w:rsidR="00053313">
          <w:rPr>
            <w:noProof/>
            <w:webHidden/>
          </w:rPr>
          <w:tab/>
        </w:r>
        <w:r w:rsidR="00053313">
          <w:rPr>
            <w:noProof/>
            <w:webHidden/>
          </w:rPr>
          <w:fldChar w:fldCharType="begin"/>
        </w:r>
        <w:r w:rsidR="00053313">
          <w:rPr>
            <w:noProof/>
            <w:webHidden/>
          </w:rPr>
          <w:instrText xml:space="preserve"> PAGEREF _Toc174872412 \h </w:instrText>
        </w:r>
        <w:r w:rsidR="00053313">
          <w:rPr>
            <w:noProof/>
            <w:webHidden/>
          </w:rPr>
        </w:r>
        <w:r w:rsidR="00053313">
          <w:rPr>
            <w:noProof/>
            <w:webHidden/>
          </w:rPr>
          <w:fldChar w:fldCharType="separate"/>
        </w:r>
        <w:r w:rsidR="00053313">
          <w:rPr>
            <w:noProof/>
            <w:webHidden/>
          </w:rPr>
          <w:t>92</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13" w:history="1">
        <w:r w:rsidR="00053313" w:rsidRPr="002F69CD">
          <w:rPr>
            <w:rStyle w:val="Hyperlink"/>
            <w:noProof/>
          </w:rPr>
          <w:t>Prilog    5   Receptura hrane za brojlere</w:t>
        </w:r>
        <w:r w:rsidR="00053313">
          <w:rPr>
            <w:noProof/>
            <w:webHidden/>
          </w:rPr>
          <w:tab/>
        </w:r>
        <w:r w:rsidR="00053313">
          <w:rPr>
            <w:noProof/>
            <w:webHidden/>
          </w:rPr>
          <w:fldChar w:fldCharType="begin"/>
        </w:r>
        <w:r w:rsidR="00053313">
          <w:rPr>
            <w:noProof/>
            <w:webHidden/>
          </w:rPr>
          <w:instrText xml:space="preserve"> PAGEREF _Toc174872413 \h </w:instrText>
        </w:r>
        <w:r w:rsidR="00053313">
          <w:rPr>
            <w:noProof/>
            <w:webHidden/>
          </w:rPr>
        </w:r>
        <w:r w:rsidR="00053313">
          <w:rPr>
            <w:noProof/>
            <w:webHidden/>
          </w:rPr>
          <w:fldChar w:fldCharType="separate"/>
        </w:r>
        <w:r w:rsidR="00053313">
          <w:rPr>
            <w:noProof/>
            <w:webHidden/>
          </w:rPr>
          <w:t>93</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14" w:history="1">
        <w:r w:rsidR="00053313" w:rsidRPr="002F69CD">
          <w:rPr>
            <w:rStyle w:val="Hyperlink"/>
            <w:noProof/>
            <w:lang w:val="sr-Latn-RS"/>
          </w:rPr>
          <w:t>Prilog    6   Taloženje teških metala kod larvi BSF na hranljivim supstratu od morskih algi</w:t>
        </w:r>
        <w:r w:rsidR="00053313">
          <w:rPr>
            <w:noProof/>
            <w:webHidden/>
          </w:rPr>
          <w:tab/>
        </w:r>
        <w:r w:rsidR="00053313">
          <w:rPr>
            <w:noProof/>
            <w:webHidden/>
          </w:rPr>
          <w:fldChar w:fldCharType="begin"/>
        </w:r>
        <w:r w:rsidR="00053313">
          <w:rPr>
            <w:noProof/>
            <w:webHidden/>
          </w:rPr>
          <w:instrText xml:space="preserve"> PAGEREF _Toc174872414 \h </w:instrText>
        </w:r>
        <w:r w:rsidR="00053313">
          <w:rPr>
            <w:noProof/>
            <w:webHidden/>
          </w:rPr>
        </w:r>
        <w:r w:rsidR="00053313">
          <w:rPr>
            <w:noProof/>
            <w:webHidden/>
          </w:rPr>
          <w:fldChar w:fldCharType="separate"/>
        </w:r>
        <w:r w:rsidR="00053313">
          <w:rPr>
            <w:noProof/>
            <w:webHidden/>
          </w:rPr>
          <w:t>94</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15" w:history="1">
        <w:r w:rsidR="00053313" w:rsidRPr="002F69CD">
          <w:rPr>
            <w:rStyle w:val="Hyperlink"/>
            <w:noProof/>
            <w:lang w:val="de-DE"/>
          </w:rPr>
          <w:t>Prilog    7   RAS sistem za uzgoj ribe</w:t>
        </w:r>
        <w:r w:rsidR="00053313">
          <w:rPr>
            <w:noProof/>
            <w:webHidden/>
          </w:rPr>
          <w:tab/>
        </w:r>
        <w:r w:rsidR="00053313">
          <w:rPr>
            <w:noProof/>
            <w:webHidden/>
          </w:rPr>
          <w:fldChar w:fldCharType="begin"/>
        </w:r>
        <w:r w:rsidR="00053313">
          <w:rPr>
            <w:noProof/>
            <w:webHidden/>
          </w:rPr>
          <w:instrText xml:space="preserve"> PAGEREF _Toc174872415 \h </w:instrText>
        </w:r>
        <w:r w:rsidR="00053313">
          <w:rPr>
            <w:noProof/>
            <w:webHidden/>
          </w:rPr>
        </w:r>
        <w:r w:rsidR="00053313">
          <w:rPr>
            <w:noProof/>
            <w:webHidden/>
          </w:rPr>
          <w:fldChar w:fldCharType="separate"/>
        </w:r>
        <w:r w:rsidR="00053313">
          <w:rPr>
            <w:noProof/>
            <w:webHidden/>
          </w:rPr>
          <w:t>95</w:t>
        </w:r>
        <w:r w:rsidR="00053313">
          <w:rPr>
            <w:noProof/>
            <w:webHidden/>
          </w:rPr>
          <w:fldChar w:fldCharType="end"/>
        </w:r>
      </w:hyperlink>
    </w:p>
    <w:p w:rsidR="00053313" w:rsidRDefault="00367AF4">
      <w:pPr>
        <w:pStyle w:val="TableofFigures"/>
        <w:tabs>
          <w:tab w:val="right" w:leader="dot" w:pos="9350"/>
        </w:tabs>
        <w:rPr>
          <w:rFonts w:asciiTheme="minorHAnsi" w:eastAsiaTheme="minorEastAsia" w:hAnsiTheme="minorHAnsi" w:cstheme="minorBidi"/>
          <w:noProof/>
          <w:sz w:val="22"/>
          <w:szCs w:val="22"/>
        </w:rPr>
      </w:pPr>
      <w:hyperlink w:anchor="_Toc174872416" w:history="1">
        <w:r w:rsidR="00053313" w:rsidRPr="002F69CD">
          <w:rPr>
            <w:rStyle w:val="Hyperlink"/>
            <w:noProof/>
          </w:rPr>
          <w:t>Prilog</w:t>
        </w:r>
        <w:r w:rsidR="00053313" w:rsidRPr="002F69CD">
          <w:rPr>
            <w:rStyle w:val="Hyperlink"/>
            <w:noProof/>
            <w:lang w:val="sr-Cyrl-RS"/>
          </w:rPr>
          <w:t xml:space="preserve">    8   </w:t>
        </w:r>
        <w:r w:rsidR="00053313" w:rsidRPr="002F69CD">
          <w:rPr>
            <w:rStyle w:val="Hyperlink"/>
            <w:noProof/>
          </w:rPr>
          <w:t>Rezultati</w:t>
        </w:r>
        <w:r w:rsidR="00053313" w:rsidRPr="002F69CD">
          <w:rPr>
            <w:rStyle w:val="Hyperlink"/>
            <w:noProof/>
            <w:lang w:val="sr-Cyrl-RS"/>
          </w:rPr>
          <w:t xml:space="preserve"> </w:t>
        </w:r>
        <w:r w:rsidR="00053313" w:rsidRPr="002F69CD">
          <w:rPr>
            <w:rStyle w:val="Hyperlink"/>
            <w:noProof/>
          </w:rPr>
          <w:t>konverzije</w:t>
        </w:r>
        <w:r w:rsidR="00053313" w:rsidRPr="002F69CD">
          <w:rPr>
            <w:rStyle w:val="Hyperlink"/>
            <w:noProof/>
            <w:lang w:val="sr-Cyrl-RS"/>
          </w:rPr>
          <w:t xml:space="preserve"> </w:t>
        </w:r>
        <w:r w:rsidR="00053313" w:rsidRPr="002F69CD">
          <w:rPr>
            <w:rStyle w:val="Hyperlink"/>
            <w:noProof/>
          </w:rPr>
          <w:t>razli</w:t>
        </w:r>
        <w:r w:rsidR="00053313" w:rsidRPr="002F69CD">
          <w:rPr>
            <w:rStyle w:val="Hyperlink"/>
            <w:noProof/>
            <w:lang w:val="sr-Cyrl-RS"/>
          </w:rPr>
          <w:t>č</w:t>
        </w:r>
        <w:r w:rsidR="00053313" w:rsidRPr="002F69CD">
          <w:rPr>
            <w:rStyle w:val="Hyperlink"/>
            <w:noProof/>
          </w:rPr>
          <w:t>itih</w:t>
        </w:r>
        <w:r w:rsidR="00053313" w:rsidRPr="002F69CD">
          <w:rPr>
            <w:rStyle w:val="Hyperlink"/>
            <w:noProof/>
            <w:lang w:val="sr-Cyrl-RS"/>
          </w:rPr>
          <w:t xml:space="preserve"> </w:t>
        </w:r>
        <w:r w:rsidR="00053313" w:rsidRPr="002F69CD">
          <w:rPr>
            <w:rStyle w:val="Hyperlink"/>
            <w:noProof/>
          </w:rPr>
          <w:t>tipova</w:t>
        </w:r>
        <w:r w:rsidR="00053313" w:rsidRPr="002F69CD">
          <w:rPr>
            <w:rStyle w:val="Hyperlink"/>
            <w:noProof/>
            <w:lang w:val="sr-Cyrl-RS"/>
          </w:rPr>
          <w:t xml:space="preserve"> </w:t>
        </w:r>
        <w:r w:rsidR="00053313" w:rsidRPr="002F69CD">
          <w:rPr>
            <w:rStyle w:val="Hyperlink"/>
            <w:noProof/>
          </w:rPr>
          <w:t>supstrata</w:t>
        </w:r>
        <w:r w:rsidR="00053313">
          <w:rPr>
            <w:noProof/>
            <w:webHidden/>
          </w:rPr>
          <w:tab/>
        </w:r>
        <w:r w:rsidR="00053313">
          <w:rPr>
            <w:noProof/>
            <w:webHidden/>
          </w:rPr>
          <w:fldChar w:fldCharType="begin"/>
        </w:r>
        <w:r w:rsidR="00053313">
          <w:rPr>
            <w:noProof/>
            <w:webHidden/>
          </w:rPr>
          <w:instrText xml:space="preserve"> PAGEREF _Toc174872416 \h </w:instrText>
        </w:r>
        <w:r w:rsidR="00053313">
          <w:rPr>
            <w:noProof/>
            <w:webHidden/>
          </w:rPr>
        </w:r>
        <w:r w:rsidR="00053313">
          <w:rPr>
            <w:noProof/>
            <w:webHidden/>
          </w:rPr>
          <w:fldChar w:fldCharType="separate"/>
        </w:r>
        <w:r w:rsidR="00053313">
          <w:rPr>
            <w:noProof/>
            <w:webHidden/>
          </w:rPr>
          <w:t>96</w:t>
        </w:r>
        <w:r w:rsidR="00053313">
          <w:rPr>
            <w:noProof/>
            <w:webHidden/>
          </w:rPr>
          <w:fldChar w:fldCharType="end"/>
        </w:r>
      </w:hyperlink>
    </w:p>
    <w:p w:rsidR="00431492" w:rsidRPr="00400D8A" w:rsidRDefault="00431492" w:rsidP="00400D8A">
      <w:pPr>
        <w:rPr>
          <w:lang w:val="sr-Latn-RS"/>
        </w:rPr>
      </w:pPr>
      <w:r>
        <w:rPr>
          <w:lang w:val="sr-Latn-RS"/>
        </w:rPr>
        <w:fldChar w:fldCharType="end"/>
      </w: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Default="00A3475D">
      <w:pPr>
        <w:rPr>
          <w:lang w:val="sr-Cyrl-RS"/>
        </w:rPr>
      </w:pPr>
    </w:p>
    <w:p w:rsidR="00A3475D" w:rsidRPr="004E6DAB" w:rsidRDefault="004E6DAB" w:rsidP="004E6DAB">
      <w:pPr>
        <w:pStyle w:val="Heading1"/>
        <w:rPr>
          <w:rFonts w:ascii="Times New Roman" w:hAnsi="Times New Roman" w:cs="Times New Roman"/>
          <w:b/>
          <w:lang w:val="sr-Latn-RS"/>
        </w:rPr>
      </w:pPr>
      <w:bookmarkStart w:id="7" w:name="_Toc174873591"/>
      <w:r w:rsidRPr="004E6DAB">
        <w:rPr>
          <w:rFonts w:ascii="Times New Roman" w:hAnsi="Times New Roman" w:cs="Times New Roman"/>
          <w:b/>
          <w:lang w:val="sr-Latn-RS"/>
        </w:rPr>
        <w:lastRenderedPageBreak/>
        <w:t>Sadržaj:</w:t>
      </w:r>
      <w:bookmarkEnd w:id="7"/>
    </w:p>
    <w:p w:rsidR="00A3475D" w:rsidRDefault="00A3475D">
      <w:pPr>
        <w:rPr>
          <w:lang w:val="sr-Cyrl-RS"/>
        </w:rPr>
      </w:pPr>
    </w:p>
    <w:sdt>
      <w:sdtPr>
        <w:rPr>
          <w:rFonts w:asciiTheme="minorHAnsi" w:eastAsiaTheme="minorHAnsi" w:hAnsiTheme="minorHAnsi" w:cstheme="minorBidi"/>
          <w:color w:val="auto"/>
          <w:sz w:val="22"/>
          <w:szCs w:val="22"/>
        </w:rPr>
        <w:id w:val="-641040048"/>
        <w:docPartObj>
          <w:docPartGallery w:val="Table of Contents"/>
          <w:docPartUnique/>
        </w:docPartObj>
      </w:sdtPr>
      <w:sdtEndPr>
        <w:rPr>
          <w:rFonts w:ascii="Times New Roman" w:hAnsi="Times New Roman" w:cs="Times New Roman"/>
          <w:b/>
          <w:bCs/>
          <w:noProof/>
          <w:sz w:val="24"/>
          <w:szCs w:val="24"/>
        </w:rPr>
      </w:sdtEndPr>
      <w:sdtContent>
        <w:p w:rsidR="00A3475D" w:rsidRPr="00CA63BF" w:rsidRDefault="00A3475D">
          <w:pPr>
            <w:pStyle w:val="TOCHeading"/>
            <w:rPr>
              <w:rStyle w:val="Heading1Char"/>
              <w:b/>
            </w:rPr>
          </w:pPr>
        </w:p>
        <w:p w:rsidR="003C5A4E" w:rsidRDefault="00A3475D">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4873585" w:history="1">
            <w:r w:rsidR="003C5A4E" w:rsidRPr="00A46E63">
              <w:rPr>
                <w:rStyle w:val="Hyperlink"/>
                <w:b/>
                <w:noProof/>
                <w:lang w:val="sr-Latn-BA"/>
              </w:rPr>
              <w:t>Zahvalnica:</w:t>
            </w:r>
            <w:r w:rsidR="003C5A4E">
              <w:rPr>
                <w:noProof/>
                <w:webHidden/>
              </w:rPr>
              <w:tab/>
            </w:r>
            <w:r w:rsidR="003C5A4E">
              <w:rPr>
                <w:noProof/>
                <w:webHidden/>
              </w:rPr>
              <w:fldChar w:fldCharType="begin"/>
            </w:r>
            <w:r w:rsidR="003C5A4E">
              <w:rPr>
                <w:noProof/>
                <w:webHidden/>
              </w:rPr>
              <w:instrText xml:space="preserve"> PAGEREF _Toc174873585 \h </w:instrText>
            </w:r>
            <w:r w:rsidR="003C5A4E">
              <w:rPr>
                <w:noProof/>
                <w:webHidden/>
              </w:rPr>
            </w:r>
            <w:r w:rsidR="003C5A4E">
              <w:rPr>
                <w:noProof/>
                <w:webHidden/>
              </w:rPr>
              <w:fldChar w:fldCharType="separate"/>
            </w:r>
            <w:r w:rsidR="003C5A4E">
              <w:rPr>
                <w:noProof/>
                <w:webHidden/>
              </w:rPr>
              <w:t>ii</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586" w:history="1">
            <w:r w:rsidR="003C5A4E" w:rsidRPr="00A46E63">
              <w:rPr>
                <w:rStyle w:val="Hyperlink"/>
                <w:b/>
                <w:noProof/>
                <w:lang w:val="sr-Latn-BA"/>
              </w:rPr>
              <w:t>Skraćenice korišćene u tekstu:</w:t>
            </w:r>
            <w:r w:rsidR="003C5A4E">
              <w:rPr>
                <w:noProof/>
                <w:webHidden/>
              </w:rPr>
              <w:tab/>
            </w:r>
            <w:r w:rsidR="003C5A4E">
              <w:rPr>
                <w:noProof/>
                <w:webHidden/>
              </w:rPr>
              <w:fldChar w:fldCharType="begin"/>
            </w:r>
            <w:r w:rsidR="003C5A4E">
              <w:rPr>
                <w:noProof/>
                <w:webHidden/>
              </w:rPr>
              <w:instrText xml:space="preserve"> PAGEREF _Toc174873586 \h </w:instrText>
            </w:r>
            <w:r w:rsidR="003C5A4E">
              <w:rPr>
                <w:noProof/>
                <w:webHidden/>
              </w:rPr>
            </w:r>
            <w:r w:rsidR="003C5A4E">
              <w:rPr>
                <w:noProof/>
                <w:webHidden/>
              </w:rPr>
              <w:fldChar w:fldCharType="separate"/>
            </w:r>
            <w:r w:rsidR="003C5A4E">
              <w:rPr>
                <w:noProof/>
                <w:webHidden/>
              </w:rPr>
              <w:t>iii</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587" w:history="1">
            <w:r w:rsidR="003C5A4E" w:rsidRPr="00A46E63">
              <w:rPr>
                <w:rStyle w:val="Hyperlink"/>
                <w:b/>
                <w:noProof/>
                <w:lang w:val="sr-Latn-RS"/>
              </w:rPr>
              <w:t>Popis tabela:</w:t>
            </w:r>
            <w:r w:rsidR="003C5A4E">
              <w:rPr>
                <w:noProof/>
                <w:webHidden/>
              </w:rPr>
              <w:tab/>
            </w:r>
            <w:r w:rsidR="003C5A4E">
              <w:rPr>
                <w:noProof/>
                <w:webHidden/>
              </w:rPr>
              <w:fldChar w:fldCharType="begin"/>
            </w:r>
            <w:r w:rsidR="003C5A4E">
              <w:rPr>
                <w:noProof/>
                <w:webHidden/>
              </w:rPr>
              <w:instrText xml:space="preserve"> PAGEREF _Toc174873587 \h </w:instrText>
            </w:r>
            <w:r w:rsidR="003C5A4E">
              <w:rPr>
                <w:noProof/>
                <w:webHidden/>
              </w:rPr>
            </w:r>
            <w:r w:rsidR="003C5A4E">
              <w:rPr>
                <w:noProof/>
                <w:webHidden/>
              </w:rPr>
              <w:fldChar w:fldCharType="separate"/>
            </w:r>
            <w:r w:rsidR="003C5A4E">
              <w:rPr>
                <w:noProof/>
                <w:webHidden/>
              </w:rPr>
              <w:t>vi</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588" w:history="1">
            <w:r w:rsidR="003C5A4E" w:rsidRPr="00A46E63">
              <w:rPr>
                <w:rStyle w:val="Hyperlink"/>
                <w:b/>
                <w:noProof/>
                <w:lang w:val="sr-Latn-RS"/>
              </w:rPr>
              <w:t>Popis grafika</w:t>
            </w:r>
            <w:r w:rsidR="003C5A4E">
              <w:rPr>
                <w:noProof/>
                <w:webHidden/>
              </w:rPr>
              <w:tab/>
            </w:r>
            <w:r w:rsidR="003C5A4E">
              <w:rPr>
                <w:noProof/>
                <w:webHidden/>
              </w:rPr>
              <w:fldChar w:fldCharType="begin"/>
            </w:r>
            <w:r w:rsidR="003C5A4E">
              <w:rPr>
                <w:noProof/>
                <w:webHidden/>
              </w:rPr>
              <w:instrText xml:space="preserve"> PAGEREF _Toc174873588 \h </w:instrText>
            </w:r>
            <w:r w:rsidR="003C5A4E">
              <w:rPr>
                <w:noProof/>
                <w:webHidden/>
              </w:rPr>
            </w:r>
            <w:r w:rsidR="003C5A4E">
              <w:rPr>
                <w:noProof/>
                <w:webHidden/>
              </w:rPr>
              <w:fldChar w:fldCharType="separate"/>
            </w:r>
            <w:r w:rsidR="003C5A4E">
              <w:rPr>
                <w:noProof/>
                <w:webHidden/>
              </w:rPr>
              <w:t>vi</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589" w:history="1">
            <w:r w:rsidR="003C5A4E" w:rsidRPr="00A46E63">
              <w:rPr>
                <w:rStyle w:val="Hyperlink"/>
                <w:b/>
                <w:noProof/>
                <w:lang w:val="sr-Latn-RS"/>
              </w:rPr>
              <w:t>Popis slika:</w:t>
            </w:r>
            <w:r w:rsidR="003C5A4E">
              <w:rPr>
                <w:noProof/>
                <w:webHidden/>
              </w:rPr>
              <w:tab/>
            </w:r>
            <w:r w:rsidR="003C5A4E">
              <w:rPr>
                <w:noProof/>
                <w:webHidden/>
              </w:rPr>
              <w:fldChar w:fldCharType="begin"/>
            </w:r>
            <w:r w:rsidR="003C5A4E">
              <w:rPr>
                <w:noProof/>
                <w:webHidden/>
              </w:rPr>
              <w:instrText xml:space="preserve"> PAGEREF _Toc174873589 \h </w:instrText>
            </w:r>
            <w:r w:rsidR="003C5A4E">
              <w:rPr>
                <w:noProof/>
                <w:webHidden/>
              </w:rPr>
            </w:r>
            <w:r w:rsidR="003C5A4E">
              <w:rPr>
                <w:noProof/>
                <w:webHidden/>
              </w:rPr>
              <w:fldChar w:fldCharType="separate"/>
            </w:r>
            <w:r w:rsidR="003C5A4E">
              <w:rPr>
                <w:noProof/>
                <w:webHidden/>
              </w:rPr>
              <w:t>vi</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590" w:history="1">
            <w:r w:rsidR="003C5A4E" w:rsidRPr="00A46E63">
              <w:rPr>
                <w:rStyle w:val="Hyperlink"/>
                <w:b/>
                <w:noProof/>
                <w:lang w:val="sr-Latn-RS"/>
              </w:rPr>
              <w:t>Popis priloga:</w:t>
            </w:r>
            <w:r w:rsidR="003C5A4E">
              <w:rPr>
                <w:noProof/>
                <w:webHidden/>
              </w:rPr>
              <w:tab/>
            </w:r>
            <w:r w:rsidR="003C5A4E">
              <w:rPr>
                <w:noProof/>
                <w:webHidden/>
              </w:rPr>
              <w:fldChar w:fldCharType="begin"/>
            </w:r>
            <w:r w:rsidR="003C5A4E">
              <w:rPr>
                <w:noProof/>
                <w:webHidden/>
              </w:rPr>
              <w:instrText xml:space="preserve"> PAGEREF _Toc174873590 \h </w:instrText>
            </w:r>
            <w:r w:rsidR="003C5A4E">
              <w:rPr>
                <w:noProof/>
                <w:webHidden/>
              </w:rPr>
            </w:r>
            <w:r w:rsidR="003C5A4E">
              <w:rPr>
                <w:noProof/>
                <w:webHidden/>
              </w:rPr>
              <w:fldChar w:fldCharType="separate"/>
            </w:r>
            <w:r w:rsidR="003C5A4E">
              <w:rPr>
                <w:noProof/>
                <w:webHidden/>
              </w:rPr>
              <w:t>vii</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591" w:history="1">
            <w:r w:rsidR="003C5A4E" w:rsidRPr="00A46E63">
              <w:rPr>
                <w:rStyle w:val="Hyperlink"/>
                <w:b/>
                <w:noProof/>
                <w:lang w:val="sr-Latn-RS"/>
              </w:rPr>
              <w:t>Sadržaj:</w:t>
            </w:r>
            <w:r w:rsidR="003C5A4E">
              <w:rPr>
                <w:noProof/>
                <w:webHidden/>
              </w:rPr>
              <w:tab/>
            </w:r>
            <w:r w:rsidR="003C5A4E">
              <w:rPr>
                <w:noProof/>
                <w:webHidden/>
              </w:rPr>
              <w:fldChar w:fldCharType="begin"/>
            </w:r>
            <w:r w:rsidR="003C5A4E">
              <w:rPr>
                <w:noProof/>
                <w:webHidden/>
              </w:rPr>
              <w:instrText xml:space="preserve"> PAGEREF _Toc174873591 \h </w:instrText>
            </w:r>
            <w:r w:rsidR="003C5A4E">
              <w:rPr>
                <w:noProof/>
                <w:webHidden/>
              </w:rPr>
            </w:r>
            <w:r w:rsidR="003C5A4E">
              <w:rPr>
                <w:noProof/>
                <w:webHidden/>
              </w:rPr>
              <w:fldChar w:fldCharType="separate"/>
            </w:r>
            <w:r w:rsidR="003C5A4E">
              <w:rPr>
                <w:noProof/>
                <w:webHidden/>
              </w:rPr>
              <w:t>viii</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592" w:history="1">
            <w:r w:rsidR="003C5A4E" w:rsidRPr="00A46E63">
              <w:rPr>
                <w:rStyle w:val="Hyperlink"/>
                <w:b/>
                <w:noProof/>
              </w:rPr>
              <w:t>Sažetak:</w:t>
            </w:r>
            <w:r w:rsidR="003C5A4E">
              <w:rPr>
                <w:noProof/>
                <w:webHidden/>
              </w:rPr>
              <w:tab/>
            </w:r>
            <w:r w:rsidR="003C5A4E">
              <w:rPr>
                <w:noProof/>
                <w:webHidden/>
              </w:rPr>
              <w:fldChar w:fldCharType="begin"/>
            </w:r>
            <w:r w:rsidR="003C5A4E">
              <w:rPr>
                <w:noProof/>
                <w:webHidden/>
              </w:rPr>
              <w:instrText xml:space="preserve"> PAGEREF _Toc174873592 \h </w:instrText>
            </w:r>
            <w:r w:rsidR="003C5A4E">
              <w:rPr>
                <w:noProof/>
                <w:webHidden/>
              </w:rPr>
            </w:r>
            <w:r w:rsidR="003C5A4E">
              <w:rPr>
                <w:noProof/>
                <w:webHidden/>
              </w:rPr>
              <w:fldChar w:fldCharType="separate"/>
            </w:r>
            <w:r w:rsidR="003C5A4E">
              <w:rPr>
                <w:noProof/>
                <w:webHidden/>
              </w:rPr>
              <w:t>x</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593" w:history="1">
            <w:r w:rsidR="003C5A4E" w:rsidRPr="00A46E63">
              <w:rPr>
                <w:rStyle w:val="Hyperlink"/>
                <w:b/>
                <w:noProof/>
              </w:rPr>
              <w:t>Abstract</w:t>
            </w:r>
            <w:r w:rsidR="003C5A4E">
              <w:rPr>
                <w:noProof/>
                <w:webHidden/>
              </w:rPr>
              <w:tab/>
            </w:r>
            <w:r w:rsidR="003C5A4E">
              <w:rPr>
                <w:noProof/>
                <w:webHidden/>
              </w:rPr>
              <w:fldChar w:fldCharType="begin"/>
            </w:r>
            <w:r w:rsidR="003C5A4E">
              <w:rPr>
                <w:noProof/>
                <w:webHidden/>
              </w:rPr>
              <w:instrText xml:space="preserve"> PAGEREF _Toc174873593 \h </w:instrText>
            </w:r>
            <w:r w:rsidR="003C5A4E">
              <w:rPr>
                <w:noProof/>
                <w:webHidden/>
              </w:rPr>
            </w:r>
            <w:r w:rsidR="003C5A4E">
              <w:rPr>
                <w:noProof/>
                <w:webHidden/>
              </w:rPr>
              <w:fldChar w:fldCharType="separate"/>
            </w:r>
            <w:r w:rsidR="003C5A4E">
              <w:rPr>
                <w:noProof/>
                <w:webHidden/>
              </w:rPr>
              <w:t>xi</w:t>
            </w:r>
            <w:r w:rsidR="003C5A4E">
              <w:rPr>
                <w:noProof/>
                <w:webHidden/>
              </w:rPr>
              <w:fldChar w:fldCharType="end"/>
            </w:r>
          </w:hyperlink>
        </w:p>
        <w:p w:rsidR="003C5A4E" w:rsidRDefault="00367AF4">
          <w:pPr>
            <w:pStyle w:val="TOC1"/>
            <w:tabs>
              <w:tab w:val="left" w:pos="480"/>
              <w:tab w:val="right" w:leader="dot" w:pos="9350"/>
            </w:tabs>
            <w:rPr>
              <w:rFonts w:asciiTheme="minorHAnsi" w:eastAsiaTheme="minorEastAsia" w:hAnsiTheme="minorHAnsi" w:cstheme="minorBidi"/>
              <w:noProof/>
              <w:sz w:val="22"/>
              <w:szCs w:val="22"/>
            </w:rPr>
          </w:pPr>
          <w:hyperlink w:anchor="_Toc174873594" w:history="1">
            <w:r w:rsidR="003C5A4E" w:rsidRPr="00A46E63">
              <w:rPr>
                <w:rStyle w:val="Hyperlink"/>
                <w:b/>
                <w:noProof/>
              </w:rPr>
              <w:t>1.</w:t>
            </w:r>
            <w:r w:rsidR="003C5A4E">
              <w:rPr>
                <w:rFonts w:asciiTheme="minorHAnsi" w:eastAsiaTheme="minorEastAsia" w:hAnsiTheme="minorHAnsi" w:cstheme="minorBidi"/>
                <w:noProof/>
                <w:sz w:val="22"/>
                <w:szCs w:val="22"/>
              </w:rPr>
              <w:tab/>
            </w:r>
            <w:r w:rsidR="003C5A4E" w:rsidRPr="00A46E63">
              <w:rPr>
                <w:rStyle w:val="Hyperlink"/>
                <w:b/>
                <w:noProof/>
              </w:rPr>
              <w:t>Uvod</w:t>
            </w:r>
            <w:r w:rsidR="003C5A4E">
              <w:rPr>
                <w:noProof/>
                <w:webHidden/>
              </w:rPr>
              <w:tab/>
            </w:r>
            <w:r w:rsidR="003C5A4E">
              <w:rPr>
                <w:noProof/>
                <w:webHidden/>
              </w:rPr>
              <w:fldChar w:fldCharType="begin"/>
            </w:r>
            <w:r w:rsidR="003C5A4E">
              <w:rPr>
                <w:noProof/>
                <w:webHidden/>
              </w:rPr>
              <w:instrText xml:space="preserve"> PAGEREF _Toc174873594 \h </w:instrText>
            </w:r>
            <w:r w:rsidR="003C5A4E">
              <w:rPr>
                <w:noProof/>
                <w:webHidden/>
              </w:rPr>
            </w:r>
            <w:r w:rsidR="003C5A4E">
              <w:rPr>
                <w:noProof/>
                <w:webHidden/>
              </w:rPr>
              <w:fldChar w:fldCharType="separate"/>
            </w:r>
            <w:r w:rsidR="003C5A4E">
              <w:rPr>
                <w:noProof/>
                <w:webHidden/>
              </w:rPr>
              <w:t>1</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595" w:history="1">
            <w:r w:rsidR="003C5A4E" w:rsidRPr="00A46E63">
              <w:rPr>
                <w:rStyle w:val="Hyperlink"/>
                <w:noProof/>
              </w:rPr>
              <w:t>1.1.</w:t>
            </w:r>
            <w:r w:rsidR="003C5A4E">
              <w:rPr>
                <w:rFonts w:asciiTheme="minorHAnsi" w:eastAsiaTheme="minorEastAsia" w:hAnsiTheme="minorHAnsi" w:cstheme="minorBidi"/>
                <w:noProof/>
                <w:sz w:val="22"/>
                <w:szCs w:val="22"/>
              </w:rPr>
              <w:tab/>
            </w:r>
            <w:r w:rsidR="003C5A4E" w:rsidRPr="00A46E63">
              <w:rPr>
                <w:rStyle w:val="Hyperlink"/>
                <w:noProof/>
              </w:rPr>
              <w:t>Cilj rada</w:t>
            </w:r>
            <w:r w:rsidR="003C5A4E">
              <w:rPr>
                <w:noProof/>
                <w:webHidden/>
              </w:rPr>
              <w:tab/>
            </w:r>
            <w:r w:rsidR="003C5A4E">
              <w:rPr>
                <w:noProof/>
                <w:webHidden/>
              </w:rPr>
              <w:fldChar w:fldCharType="begin"/>
            </w:r>
            <w:r w:rsidR="003C5A4E">
              <w:rPr>
                <w:noProof/>
                <w:webHidden/>
              </w:rPr>
              <w:instrText xml:space="preserve"> PAGEREF _Toc174873595 \h </w:instrText>
            </w:r>
            <w:r w:rsidR="003C5A4E">
              <w:rPr>
                <w:noProof/>
                <w:webHidden/>
              </w:rPr>
            </w:r>
            <w:r w:rsidR="003C5A4E">
              <w:rPr>
                <w:noProof/>
                <w:webHidden/>
              </w:rPr>
              <w:fldChar w:fldCharType="separate"/>
            </w:r>
            <w:r w:rsidR="003C5A4E">
              <w:rPr>
                <w:noProof/>
                <w:webHidden/>
              </w:rPr>
              <w:t>1</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596" w:history="1">
            <w:r w:rsidR="003C5A4E" w:rsidRPr="00A46E63">
              <w:rPr>
                <w:rStyle w:val="Hyperlink"/>
                <w:noProof/>
              </w:rPr>
              <w:t>1.2.</w:t>
            </w:r>
            <w:r w:rsidR="003C5A4E">
              <w:rPr>
                <w:rFonts w:asciiTheme="minorHAnsi" w:eastAsiaTheme="minorEastAsia" w:hAnsiTheme="minorHAnsi" w:cstheme="minorBidi"/>
                <w:noProof/>
                <w:sz w:val="22"/>
                <w:szCs w:val="22"/>
              </w:rPr>
              <w:tab/>
            </w:r>
            <w:r w:rsidR="003C5A4E" w:rsidRPr="00A46E63">
              <w:rPr>
                <w:rStyle w:val="Hyperlink"/>
                <w:noProof/>
              </w:rPr>
              <w:t>Predmet rada</w:t>
            </w:r>
            <w:r w:rsidR="003C5A4E">
              <w:rPr>
                <w:noProof/>
                <w:webHidden/>
              </w:rPr>
              <w:tab/>
            </w:r>
            <w:r w:rsidR="003C5A4E">
              <w:rPr>
                <w:noProof/>
                <w:webHidden/>
              </w:rPr>
              <w:fldChar w:fldCharType="begin"/>
            </w:r>
            <w:r w:rsidR="003C5A4E">
              <w:rPr>
                <w:noProof/>
                <w:webHidden/>
              </w:rPr>
              <w:instrText xml:space="preserve"> PAGEREF _Toc174873596 \h </w:instrText>
            </w:r>
            <w:r w:rsidR="003C5A4E">
              <w:rPr>
                <w:noProof/>
                <w:webHidden/>
              </w:rPr>
            </w:r>
            <w:r w:rsidR="003C5A4E">
              <w:rPr>
                <w:noProof/>
                <w:webHidden/>
              </w:rPr>
              <w:fldChar w:fldCharType="separate"/>
            </w:r>
            <w:r w:rsidR="003C5A4E">
              <w:rPr>
                <w:noProof/>
                <w:webHidden/>
              </w:rPr>
              <w:t>2</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597" w:history="1">
            <w:r w:rsidR="003C5A4E" w:rsidRPr="00A46E63">
              <w:rPr>
                <w:rStyle w:val="Hyperlink"/>
                <w:noProof/>
              </w:rPr>
              <w:t>1.3.</w:t>
            </w:r>
            <w:r w:rsidR="003C5A4E">
              <w:rPr>
                <w:rFonts w:asciiTheme="minorHAnsi" w:eastAsiaTheme="minorEastAsia" w:hAnsiTheme="minorHAnsi" w:cstheme="minorBidi"/>
                <w:noProof/>
                <w:sz w:val="22"/>
                <w:szCs w:val="22"/>
              </w:rPr>
              <w:tab/>
            </w:r>
            <w:r w:rsidR="003C5A4E" w:rsidRPr="00A46E63">
              <w:rPr>
                <w:rStyle w:val="Hyperlink"/>
                <w:noProof/>
              </w:rPr>
              <w:t>Hipoteza istraživanja</w:t>
            </w:r>
            <w:r w:rsidR="003C5A4E">
              <w:rPr>
                <w:noProof/>
                <w:webHidden/>
              </w:rPr>
              <w:tab/>
            </w:r>
            <w:r w:rsidR="003C5A4E">
              <w:rPr>
                <w:noProof/>
                <w:webHidden/>
              </w:rPr>
              <w:fldChar w:fldCharType="begin"/>
            </w:r>
            <w:r w:rsidR="003C5A4E">
              <w:rPr>
                <w:noProof/>
                <w:webHidden/>
              </w:rPr>
              <w:instrText xml:space="preserve"> PAGEREF _Toc174873597 \h </w:instrText>
            </w:r>
            <w:r w:rsidR="003C5A4E">
              <w:rPr>
                <w:noProof/>
                <w:webHidden/>
              </w:rPr>
            </w:r>
            <w:r w:rsidR="003C5A4E">
              <w:rPr>
                <w:noProof/>
                <w:webHidden/>
              </w:rPr>
              <w:fldChar w:fldCharType="separate"/>
            </w:r>
            <w:r w:rsidR="003C5A4E">
              <w:rPr>
                <w:noProof/>
                <w:webHidden/>
              </w:rPr>
              <w:t>2</w:t>
            </w:r>
            <w:r w:rsidR="003C5A4E">
              <w:rPr>
                <w:noProof/>
                <w:webHidden/>
              </w:rPr>
              <w:fldChar w:fldCharType="end"/>
            </w:r>
          </w:hyperlink>
        </w:p>
        <w:p w:rsidR="003C5A4E" w:rsidRDefault="00367AF4">
          <w:pPr>
            <w:pStyle w:val="TOC1"/>
            <w:tabs>
              <w:tab w:val="left" w:pos="480"/>
              <w:tab w:val="right" w:leader="dot" w:pos="9350"/>
            </w:tabs>
            <w:rPr>
              <w:rFonts w:asciiTheme="minorHAnsi" w:eastAsiaTheme="minorEastAsia" w:hAnsiTheme="minorHAnsi" w:cstheme="minorBidi"/>
              <w:noProof/>
              <w:sz w:val="22"/>
              <w:szCs w:val="22"/>
            </w:rPr>
          </w:pPr>
          <w:hyperlink w:anchor="_Toc174873598" w:history="1">
            <w:r w:rsidR="003C5A4E" w:rsidRPr="00A46E63">
              <w:rPr>
                <w:rStyle w:val="Hyperlink"/>
                <w:b/>
                <w:noProof/>
                <w:lang w:val="sr-Cyrl-RS"/>
              </w:rPr>
              <w:t>2.</w:t>
            </w:r>
            <w:r w:rsidR="003C5A4E">
              <w:rPr>
                <w:rFonts w:asciiTheme="minorHAnsi" w:eastAsiaTheme="minorEastAsia" w:hAnsiTheme="minorHAnsi" w:cstheme="minorBidi"/>
                <w:noProof/>
                <w:sz w:val="22"/>
                <w:szCs w:val="22"/>
              </w:rPr>
              <w:tab/>
            </w:r>
            <w:r w:rsidR="003C5A4E" w:rsidRPr="00A46E63">
              <w:rPr>
                <w:rStyle w:val="Hyperlink"/>
                <w:b/>
                <w:noProof/>
                <w:lang w:val="sr-Latn-RS"/>
              </w:rPr>
              <w:t>Interakcija ljudi i insekata na Zemlji</w:t>
            </w:r>
            <w:r w:rsidR="003C5A4E">
              <w:rPr>
                <w:noProof/>
                <w:webHidden/>
              </w:rPr>
              <w:tab/>
            </w:r>
            <w:r w:rsidR="003C5A4E">
              <w:rPr>
                <w:noProof/>
                <w:webHidden/>
              </w:rPr>
              <w:fldChar w:fldCharType="begin"/>
            </w:r>
            <w:r w:rsidR="003C5A4E">
              <w:rPr>
                <w:noProof/>
                <w:webHidden/>
              </w:rPr>
              <w:instrText xml:space="preserve"> PAGEREF _Toc174873598 \h </w:instrText>
            </w:r>
            <w:r w:rsidR="003C5A4E">
              <w:rPr>
                <w:noProof/>
                <w:webHidden/>
              </w:rPr>
            </w:r>
            <w:r w:rsidR="003C5A4E">
              <w:rPr>
                <w:noProof/>
                <w:webHidden/>
              </w:rPr>
              <w:fldChar w:fldCharType="separate"/>
            </w:r>
            <w:r w:rsidR="003C5A4E">
              <w:rPr>
                <w:noProof/>
                <w:webHidden/>
              </w:rPr>
              <w:t>3</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599" w:history="1">
            <w:r w:rsidR="003C5A4E" w:rsidRPr="00A46E63">
              <w:rPr>
                <w:rStyle w:val="Hyperlink"/>
                <w:noProof/>
                <w:lang w:val="sr-Latn-RS"/>
              </w:rPr>
              <w:t>2.1.</w:t>
            </w:r>
            <w:r w:rsidR="003C5A4E">
              <w:rPr>
                <w:rFonts w:asciiTheme="minorHAnsi" w:eastAsiaTheme="minorEastAsia" w:hAnsiTheme="minorHAnsi" w:cstheme="minorBidi"/>
                <w:noProof/>
                <w:sz w:val="22"/>
                <w:szCs w:val="22"/>
              </w:rPr>
              <w:tab/>
            </w:r>
            <w:r w:rsidR="003C5A4E" w:rsidRPr="00A46E63">
              <w:rPr>
                <w:rStyle w:val="Hyperlink"/>
                <w:noProof/>
                <w:lang w:val="sr-Latn-RS"/>
              </w:rPr>
              <w:t>Opšta entomologija</w:t>
            </w:r>
            <w:r w:rsidR="003C5A4E">
              <w:rPr>
                <w:noProof/>
                <w:webHidden/>
              </w:rPr>
              <w:tab/>
            </w:r>
            <w:r w:rsidR="003C5A4E">
              <w:rPr>
                <w:noProof/>
                <w:webHidden/>
              </w:rPr>
              <w:fldChar w:fldCharType="begin"/>
            </w:r>
            <w:r w:rsidR="003C5A4E">
              <w:rPr>
                <w:noProof/>
                <w:webHidden/>
              </w:rPr>
              <w:instrText xml:space="preserve"> PAGEREF _Toc174873599 \h </w:instrText>
            </w:r>
            <w:r w:rsidR="003C5A4E">
              <w:rPr>
                <w:noProof/>
                <w:webHidden/>
              </w:rPr>
            </w:r>
            <w:r w:rsidR="003C5A4E">
              <w:rPr>
                <w:noProof/>
                <w:webHidden/>
              </w:rPr>
              <w:fldChar w:fldCharType="separate"/>
            </w:r>
            <w:r w:rsidR="003C5A4E">
              <w:rPr>
                <w:noProof/>
                <w:webHidden/>
              </w:rPr>
              <w:t>5</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00" w:history="1">
            <w:r w:rsidR="003C5A4E" w:rsidRPr="00A46E63">
              <w:rPr>
                <w:rStyle w:val="Hyperlink"/>
                <w:noProof/>
                <w:lang w:val="sr-Latn-RS"/>
              </w:rPr>
              <w:t>2.2.</w:t>
            </w:r>
            <w:r w:rsidR="003C5A4E">
              <w:rPr>
                <w:rFonts w:asciiTheme="minorHAnsi" w:eastAsiaTheme="minorEastAsia" w:hAnsiTheme="minorHAnsi" w:cstheme="minorBidi"/>
                <w:noProof/>
                <w:sz w:val="22"/>
                <w:szCs w:val="22"/>
              </w:rPr>
              <w:tab/>
            </w:r>
            <w:r w:rsidR="003C5A4E" w:rsidRPr="00A46E63">
              <w:rPr>
                <w:rStyle w:val="Hyperlink"/>
                <w:noProof/>
                <w:lang w:val="sr-Latn-RS"/>
              </w:rPr>
              <w:t>Paleoentomologija</w:t>
            </w:r>
            <w:r w:rsidR="003C5A4E">
              <w:rPr>
                <w:noProof/>
                <w:webHidden/>
              </w:rPr>
              <w:tab/>
            </w:r>
            <w:r w:rsidR="003C5A4E">
              <w:rPr>
                <w:noProof/>
                <w:webHidden/>
              </w:rPr>
              <w:fldChar w:fldCharType="begin"/>
            </w:r>
            <w:r w:rsidR="003C5A4E">
              <w:rPr>
                <w:noProof/>
                <w:webHidden/>
              </w:rPr>
              <w:instrText xml:space="preserve"> PAGEREF _Toc174873600 \h </w:instrText>
            </w:r>
            <w:r w:rsidR="003C5A4E">
              <w:rPr>
                <w:noProof/>
                <w:webHidden/>
              </w:rPr>
            </w:r>
            <w:r w:rsidR="003C5A4E">
              <w:rPr>
                <w:noProof/>
                <w:webHidden/>
              </w:rPr>
              <w:fldChar w:fldCharType="separate"/>
            </w:r>
            <w:r w:rsidR="003C5A4E">
              <w:rPr>
                <w:noProof/>
                <w:webHidden/>
              </w:rPr>
              <w:t>5</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01" w:history="1">
            <w:r w:rsidR="003C5A4E" w:rsidRPr="00A46E63">
              <w:rPr>
                <w:rStyle w:val="Hyperlink"/>
                <w:noProof/>
                <w:lang w:val="sr-Latn-RS"/>
              </w:rPr>
              <w:t>2.3.</w:t>
            </w:r>
            <w:r w:rsidR="003C5A4E">
              <w:rPr>
                <w:rFonts w:asciiTheme="minorHAnsi" w:eastAsiaTheme="minorEastAsia" w:hAnsiTheme="minorHAnsi" w:cstheme="minorBidi"/>
                <w:noProof/>
                <w:sz w:val="22"/>
                <w:szCs w:val="22"/>
              </w:rPr>
              <w:tab/>
            </w:r>
            <w:r w:rsidR="003C5A4E" w:rsidRPr="00A46E63">
              <w:rPr>
                <w:rStyle w:val="Hyperlink"/>
                <w:noProof/>
                <w:lang w:val="sr-Latn-RS"/>
              </w:rPr>
              <w:t>Entomologija kroz istoriju</w:t>
            </w:r>
            <w:r w:rsidR="003C5A4E">
              <w:rPr>
                <w:noProof/>
                <w:webHidden/>
              </w:rPr>
              <w:tab/>
            </w:r>
            <w:r w:rsidR="003C5A4E">
              <w:rPr>
                <w:noProof/>
                <w:webHidden/>
              </w:rPr>
              <w:fldChar w:fldCharType="begin"/>
            </w:r>
            <w:r w:rsidR="003C5A4E">
              <w:rPr>
                <w:noProof/>
                <w:webHidden/>
              </w:rPr>
              <w:instrText xml:space="preserve"> PAGEREF _Toc174873601 \h </w:instrText>
            </w:r>
            <w:r w:rsidR="003C5A4E">
              <w:rPr>
                <w:noProof/>
                <w:webHidden/>
              </w:rPr>
            </w:r>
            <w:r w:rsidR="003C5A4E">
              <w:rPr>
                <w:noProof/>
                <w:webHidden/>
              </w:rPr>
              <w:fldChar w:fldCharType="separate"/>
            </w:r>
            <w:r w:rsidR="003C5A4E">
              <w:rPr>
                <w:noProof/>
                <w:webHidden/>
              </w:rPr>
              <w:t>6</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02" w:history="1">
            <w:r w:rsidR="003C5A4E" w:rsidRPr="00A46E63">
              <w:rPr>
                <w:rStyle w:val="Hyperlink"/>
                <w:noProof/>
                <w:lang w:val="sr-Latn-RS"/>
              </w:rPr>
              <w:t>2.4.</w:t>
            </w:r>
            <w:r w:rsidR="003C5A4E">
              <w:rPr>
                <w:rFonts w:asciiTheme="minorHAnsi" w:eastAsiaTheme="minorEastAsia" w:hAnsiTheme="minorHAnsi" w:cstheme="minorBidi"/>
                <w:noProof/>
                <w:sz w:val="22"/>
                <w:szCs w:val="22"/>
              </w:rPr>
              <w:tab/>
            </w:r>
            <w:r w:rsidR="003C5A4E" w:rsidRPr="00A46E63">
              <w:rPr>
                <w:rStyle w:val="Hyperlink"/>
                <w:noProof/>
                <w:lang w:val="sr-Latn-RS"/>
              </w:rPr>
              <w:t>Klasifikaicja insekata</w:t>
            </w:r>
            <w:r w:rsidR="003C5A4E">
              <w:rPr>
                <w:noProof/>
                <w:webHidden/>
              </w:rPr>
              <w:tab/>
            </w:r>
            <w:r w:rsidR="003C5A4E">
              <w:rPr>
                <w:noProof/>
                <w:webHidden/>
              </w:rPr>
              <w:fldChar w:fldCharType="begin"/>
            </w:r>
            <w:r w:rsidR="003C5A4E">
              <w:rPr>
                <w:noProof/>
                <w:webHidden/>
              </w:rPr>
              <w:instrText xml:space="preserve"> PAGEREF _Toc174873602 \h </w:instrText>
            </w:r>
            <w:r w:rsidR="003C5A4E">
              <w:rPr>
                <w:noProof/>
                <w:webHidden/>
              </w:rPr>
            </w:r>
            <w:r w:rsidR="003C5A4E">
              <w:rPr>
                <w:noProof/>
                <w:webHidden/>
              </w:rPr>
              <w:fldChar w:fldCharType="separate"/>
            </w:r>
            <w:r w:rsidR="003C5A4E">
              <w:rPr>
                <w:noProof/>
                <w:webHidden/>
              </w:rPr>
              <w:t>8</w:t>
            </w:r>
            <w:r w:rsidR="003C5A4E">
              <w:rPr>
                <w:noProof/>
                <w:webHidden/>
              </w:rPr>
              <w:fldChar w:fldCharType="end"/>
            </w:r>
          </w:hyperlink>
        </w:p>
        <w:p w:rsidR="003C5A4E" w:rsidRDefault="00367AF4">
          <w:pPr>
            <w:pStyle w:val="TOC1"/>
            <w:tabs>
              <w:tab w:val="left" w:pos="480"/>
              <w:tab w:val="right" w:leader="dot" w:pos="9350"/>
            </w:tabs>
            <w:rPr>
              <w:rFonts w:asciiTheme="minorHAnsi" w:eastAsiaTheme="minorEastAsia" w:hAnsiTheme="minorHAnsi" w:cstheme="minorBidi"/>
              <w:noProof/>
              <w:sz w:val="22"/>
              <w:szCs w:val="22"/>
            </w:rPr>
          </w:pPr>
          <w:hyperlink w:anchor="_Toc174873603" w:history="1">
            <w:r w:rsidR="003C5A4E" w:rsidRPr="00A46E63">
              <w:rPr>
                <w:rStyle w:val="Hyperlink"/>
                <w:b/>
                <w:noProof/>
                <w:lang w:val="sr-Latn-RS"/>
              </w:rPr>
              <w:t>3.</w:t>
            </w:r>
            <w:r w:rsidR="003C5A4E">
              <w:rPr>
                <w:rFonts w:asciiTheme="minorHAnsi" w:eastAsiaTheme="minorEastAsia" w:hAnsiTheme="minorHAnsi" w:cstheme="minorBidi"/>
                <w:noProof/>
                <w:sz w:val="22"/>
                <w:szCs w:val="22"/>
              </w:rPr>
              <w:tab/>
            </w:r>
            <w:r w:rsidR="003C5A4E" w:rsidRPr="00A46E63">
              <w:rPr>
                <w:rStyle w:val="Hyperlink"/>
                <w:b/>
                <w:noProof/>
                <w:lang w:val="sr-Latn-RS"/>
              </w:rPr>
              <w:t>Hermetia Ilucens – Crna vojnička muva</w:t>
            </w:r>
            <w:r w:rsidR="003C5A4E">
              <w:rPr>
                <w:noProof/>
                <w:webHidden/>
              </w:rPr>
              <w:tab/>
            </w:r>
            <w:r w:rsidR="003C5A4E">
              <w:rPr>
                <w:noProof/>
                <w:webHidden/>
              </w:rPr>
              <w:fldChar w:fldCharType="begin"/>
            </w:r>
            <w:r w:rsidR="003C5A4E">
              <w:rPr>
                <w:noProof/>
                <w:webHidden/>
              </w:rPr>
              <w:instrText xml:space="preserve"> PAGEREF _Toc174873603 \h </w:instrText>
            </w:r>
            <w:r w:rsidR="003C5A4E">
              <w:rPr>
                <w:noProof/>
                <w:webHidden/>
              </w:rPr>
            </w:r>
            <w:r w:rsidR="003C5A4E">
              <w:rPr>
                <w:noProof/>
                <w:webHidden/>
              </w:rPr>
              <w:fldChar w:fldCharType="separate"/>
            </w:r>
            <w:r w:rsidR="003C5A4E">
              <w:rPr>
                <w:noProof/>
                <w:webHidden/>
              </w:rPr>
              <w:t>11</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04" w:history="1">
            <w:r w:rsidR="003C5A4E" w:rsidRPr="00A46E63">
              <w:rPr>
                <w:rStyle w:val="Hyperlink"/>
                <w:noProof/>
                <w:lang w:val="sr-Latn-RS"/>
              </w:rPr>
              <w:t>3.1.</w:t>
            </w:r>
            <w:r w:rsidR="003C5A4E">
              <w:rPr>
                <w:rFonts w:asciiTheme="minorHAnsi" w:eastAsiaTheme="minorEastAsia" w:hAnsiTheme="minorHAnsi" w:cstheme="minorBidi"/>
                <w:noProof/>
                <w:sz w:val="22"/>
                <w:szCs w:val="22"/>
              </w:rPr>
              <w:tab/>
            </w:r>
            <w:r w:rsidR="003C5A4E" w:rsidRPr="00A46E63">
              <w:rPr>
                <w:rStyle w:val="Hyperlink"/>
                <w:noProof/>
                <w:lang w:val="sr-Latn-RS"/>
              </w:rPr>
              <w:t>Klasifikacija Hermetia Ilucens</w:t>
            </w:r>
            <w:r w:rsidR="003C5A4E">
              <w:rPr>
                <w:noProof/>
                <w:webHidden/>
              </w:rPr>
              <w:tab/>
            </w:r>
            <w:r w:rsidR="003C5A4E">
              <w:rPr>
                <w:noProof/>
                <w:webHidden/>
              </w:rPr>
              <w:fldChar w:fldCharType="begin"/>
            </w:r>
            <w:r w:rsidR="003C5A4E">
              <w:rPr>
                <w:noProof/>
                <w:webHidden/>
              </w:rPr>
              <w:instrText xml:space="preserve"> PAGEREF _Toc174873604 \h </w:instrText>
            </w:r>
            <w:r w:rsidR="003C5A4E">
              <w:rPr>
                <w:noProof/>
                <w:webHidden/>
              </w:rPr>
            </w:r>
            <w:r w:rsidR="003C5A4E">
              <w:rPr>
                <w:noProof/>
                <w:webHidden/>
              </w:rPr>
              <w:fldChar w:fldCharType="separate"/>
            </w:r>
            <w:r w:rsidR="003C5A4E">
              <w:rPr>
                <w:noProof/>
                <w:webHidden/>
              </w:rPr>
              <w:t>11</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05" w:history="1">
            <w:r w:rsidR="003C5A4E" w:rsidRPr="00A46E63">
              <w:rPr>
                <w:rStyle w:val="Hyperlink"/>
                <w:noProof/>
                <w:lang w:val="sr-Latn-RS"/>
              </w:rPr>
              <w:t>3.2.</w:t>
            </w:r>
            <w:r w:rsidR="003C5A4E">
              <w:rPr>
                <w:rFonts w:asciiTheme="minorHAnsi" w:eastAsiaTheme="minorEastAsia" w:hAnsiTheme="minorHAnsi" w:cstheme="minorBidi"/>
                <w:noProof/>
                <w:sz w:val="22"/>
                <w:szCs w:val="22"/>
              </w:rPr>
              <w:tab/>
            </w:r>
            <w:r w:rsidR="003C5A4E" w:rsidRPr="00A46E63">
              <w:rPr>
                <w:rStyle w:val="Hyperlink"/>
                <w:noProof/>
                <w:lang w:val="sr-Latn-RS"/>
              </w:rPr>
              <w:t>Ekološke karakteristike BSF</w:t>
            </w:r>
            <w:r w:rsidR="003C5A4E">
              <w:rPr>
                <w:noProof/>
                <w:webHidden/>
              </w:rPr>
              <w:tab/>
            </w:r>
            <w:r w:rsidR="003C5A4E">
              <w:rPr>
                <w:noProof/>
                <w:webHidden/>
              </w:rPr>
              <w:fldChar w:fldCharType="begin"/>
            </w:r>
            <w:r w:rsidR="003C5A4E">
              <w:rPr>
                <w:noProof/>
                <w:webHidden/>
              </w:rPr>
              <w:instrText xml:space="preserve"> PAGEREF _Toc174873605 \h </w:instrText>
            </w:r>
            <w:r w:rsidR="003C5A4E">
              <w:rPr>
                <w:noProof/>
                <w:webHidden/>
              </w:rPr>
            </w:r>
            <w:r w:rsidR="003C5A4E">
              <w:rPr>
                <w:noProof/>
                <w:webHidden/>
              </w:rPr>
              <w:fldChar w:fldCharType="separate"/>
            </w:r>
            <w:r w:rsidR="003C5A4E">
              <w:rPr>
                <w:noProof/>
                <w:webHidden/>
              </w:rPr>
              <w:t>12</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06" w:history="1">
            <w:r w:rsidR="003C5A4E" w:rsidRPr="00A46E63">
              <w:rPr>
                <w:rStyle w:val="Hyperlink"/>
                <w:noProof/>
                <w:lang w:val="sr-Latn-RS"/>
              </w:rPr>
              <w:t>3.3.</w:t>
            </w:r>
            <w:r w:rsidR="003C5A4E">
              <w:rPr>
                <w:rFonts w:asciiTheme="minorHAnsi" w:eastAsiaTheme="minorEastAsia" w:hAnsiTheme="minorHAnsi" w:cstheme="minorBidi"/>
                <w:noProof/>
                <w:sz w:val="22"/>
                <w:szCs w:val="22"/>
              </w:rPr>
              <w:tab/>
            </w:r>
            <w:r w:rsidR="003C5A4E" w:rsidRPr="00A46E63">
              <w:rPr>
                <w:rStyle w:val="Hyperlink"/>
                <w:noProof/>
                <w:lang w:val="sr-Latn-RS"/>
              </w:rPr>
              <w:t>Ekološko ponašanje BSF</w:t>
            </w:r>
            <w:r w:rsidR="003C5A4E">
              <w:rPr>
                <w:noProof/>
                <w:webHidden/>
              </w:rPr>
              <w:tab/>
            </w:r>
            <w:r w:rsidR="003C5A4E">
              <w:rPr>
                <w:noProof/>
                <w:webHidden/>
              </w:rPr>
              <w:fldChar w:fldCharType="begin"/>
            </w:r>
            <w:r w:rsidR="003C5A4E">
              <w:rPr>
                <w:noProof/>
                <w:webHidden/>
              </w:rPr>
              <w:instrText xml:space="preserve"> PAGEREF _Toc174873606 \h </w:instrText>
            </w:r>
            <w:r w:rsidR="003C5A4E">
              <w:rPr>
                <w:noProof/>
                <w:webHidden/>
              </w:rPr>
            </w:r>
            <w:r w:rsidR="003C5A4E">
              <w:rPr>
                <w:noProof/>
                <w:webHidden/>
              </w:rPr>
              <w:fldChar w:fldCharType="separate"/>
            </w:r>
            <w:r w:rsidR="003C5A4E">
              <w:rPr>
                <w:noProof/>
                <w:webHidden/>
              </w:rPr>
              <w:t>15</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07" w:history="1">
            <w:r w:rsidR="003C5A4E" w:rsidRPr="00A46E63">
              <w:rPr>
                <w:rStyle w:val="Hyperlink"/>
                <w:noProof/>
                <w:lang w:val="sr-Latn-RS"/>
              </w:rPr>
              <w:t>3.4.</w:t>
            </w:r>
            <w:r w:rsidR="003C5A4E">
              <w:rPr>
                <w:rFonts w:asciiTheme="minorHAnsi" w:eastAsiaTheme="minorEastAsia" w:hAnsiTheme="minorHAnsi" w:cstheme="minorBidi"/>
                <w:noProof/>
                <w:sz w:val="22"/>
                <w:szCs w:val="22"/>
              </w:rPr>
              <w:tab/>
            </w:r>
            <w:r w:rsidR="003C5A4E" w:rsidRPr="00A46E63">
              <w:rPr>
                <w:rStyle w:val="Hyperlink"/>
                <w:noProof/>
                <w:lang w:val="sr-Latn-RS"/>
              </w:rPr>
              <w:t>BSF kao izvor proteina,masti i hitina</w:t>
            </w:r>
            <w:r w:rsidR="003C5A4E">
              <w:rPr>
                <w:noProof/>
                <w:webHidden/>
              </w:rPr>
              <w:tab/>
            </w:r>
            <w:r w:rsidR="003C5A4E">
              <w:rPr>
                <w:noProof/>
                <w:webHidden/>
              </w:rPr>
              <w:fldChar w:fldCharType="begin"/>
            </w:r>
            <w:r w:rsidR="003C5A4E">
              <w:rPr>
                <w:noProof/>
                <w:webHidden/>
              </w:rPr>
              <w:instrText xml:space="preserve"> PAGEREF _Toc174873607 \h </w:instrText>
            </w:r>
            <w:r w:rsidR="003C5A4E">
              <w:rPr>
                <w:noProof/>
                <w:webHidden/>
              </w:rPr>
            </w:r>
            <w:r w:rsidR="003C5A4E">
              <w:rPr>
                <w:noProof/>
                <w:webHidden/>
              </w:rPr>
              <w:fldChar w:fldCharType="separate"/>
            </w:r>
            <w:r w:rsidR="003C5A4E">
              <w:rPr>
                <w:noProof/>
                <w:webHidden/>
              </w:rPr>
              <w:t>16</w:t>
            </w:r>
            <w:r w:rsidR="003C5A4E">
              <w:rPr>
                <w:noProof/>
                <w:webHidden/>
              </w:rPr>
              <w:fldChar w:fldCharType="end"/>
            </w:r>
          </w:hyperlink>
        </w:p>
        <w:p w:rsidR="003C5A4E" w:rsidRDefault="00367AF4">
          <w:pPr>
            <w:pStyle w:val="TOC3"/>
            <w:tabs>
              <w:tab w:val="left" w:pos="1320"/>
              <w:tab w:val="right" w:leader="dot" w:pos="9350"/>
            </w:tabs>
            <w:rPr>
              <w:rFonts w:asciiTheme="minorHAnsi" w:eastAsiaTheme="minorEastAsia" w:hAnsiTheme="minorHAnsi" w:cstheme="minorBidi"/>
              <w:noProof/>
              <w:sz w:val="22"/>
              <w:szCs w:val="22"/>
            </w:rPr>
          </w:pPr>
          <w:hyperlink w:anchor="_Toc174873608" w:history="1">
            <w:r w:rsidR="003C5A4E" w:rsidRPr="00A46E63">
              <w:rPr>
                <w:rStyle w:val="Hyperlink"/>
                <w:noProof/>
                <w:lang w:val="sr-Latn-RS"/>
              </w:rPr>
              <w:t>3.4.1.</w:t>
            </w:r>
            <w:r w:rsidR="003C5A4E">
              <w:rPr>
                <w:rFonts w:asciiTheme="minorHAnsi" w:eastAsiaTheme="minorEastAsia" w:hAnsiTheme="minorHAnsi" w:cstheme="minorBidi"/>
                <w:noProof/>
                <w:sz w:val="22"/>
                <w:szCs w:val="22"/>
              </w:rPr>
              <w:tab/>
            </w:r>
            <w:r w:rsidR="003C5A4E" w:rsidRPr="00A46E63">
              <w:rPr>
                <w:rStyle w:val="Hyperlink"/>
                <w:noProof/>
                <w:lang w:val="sr-Latn-RS"/>
              </w:rPr>
              <w:t>Proteini dobijeni in insekata</w:t>
            </w:r>
            <w:r w:rsidR="003C5A4E">
              <w:rPr>
                <w:noProof/>
                <w:webHidden/>
              </w:rPr>
              <w:tab/>
            </w:r>
            <w:r w:rsidR="003C5A4E">
              <w:rPr>
                <w:noProof/>
                <w:webHidden/>
              </w:rPr>
              <w:fldChar w:fldCharType="begin"/>
            </w:r>
            <w:r w:rsidR="003C5A4E">
              <w:rPr>
                <w:noProof/>
                <w:webHidden/>
              </w:rPr>
              <w:instrText xml:space="preserve"> PAGEREF _Toc174873608 \h </w:instrText>
            </w:r>
            <w:r w:rsidR="003C5A4E">
              <w:rPr>
                <w:noProof/>
                <w:webHidden/>
              </w:rPr>
            </w:r>
            <w:r w:rsidR="003C5A4E">
              <w:rPr>
                <w:noProof/>
                <w:webHidden/>
              </w:rPr>
              <w:fldChar w:fldCharType="separate"/>
            </w:r>
            <w:r w:rsidR="003C5A4E">
              <w:rPr>
                <w:noProof/>
                <w:webHidden/>
              </w:rPr>
              <w:t>18</w:t>
            </w:r>
            <w:r w:rsidR="003C5A4E">
              <w:rPr>
                <w:noProof/>
                <w:webHidden/>
              </w:rPr>
              <w:fldChar w:fldCharType="end"/>
            </w:r>
          </w:hyperlink>
        </w:p>
        <w:p w:rsidR="003C5A4E" w:rsidRDefault="00367AF4">
          <w:pPr>
            <w:pStyle w:val="TOC3"/>
            <w:tabs>
              <w:tab w:val="left" w:pos="1320"/>
              <w:tab w:val="right" w:leader="dot" w:pos="9350"/>
            </w:tabs>
            <w:rPr>
              <w:rFonts w:asciiTheme="minorHAnsi" w:eastAsiaTheme="minorEastAsia" w:hAnsiTheme="minorHAnsi" w:cstheme="minorBidi"/>
              <w:noProof/>
              <w:sz w:val="22"/>
              <w:szCs w:val="22"/>
            </w:rPr>
          </w:pPr>
          <w:hyperlink w:anchor="_Toc174873609" w:history="1">
            <w:r w:rsidR="003C5A4E" w:rsidRPr="00A46E63">
              <w:rPr>
                <w:rStyle w:val="Hyperlink"/>
                <w:noProof/>
                <w:lang w:val="sr-Latn-RS"/>
              </w:rPr>
              <w:t>3.4.2.</w:t>
            </w:r>
            <w:r w:rsidR="003C5A4E">
              <w:rPr>
                <w:rFonts w:asciiTheme="minorHAnsi" w:eastAsiaTheme="minorEastAsia" w:hAnsiTheme="minorHAnsi" w:cstheme="minorBidi"/>
                <w:noProof/>
                <w:sz w:val="22"/>
                <w:szCs w:val="22"/>
              </w:rPr>
              <w:tab/>
            </w:r>
            <w:r w:rsidR="003C5A4E" w:rsidRPr="00A46E63">
              <w:rPr>
                <w:rStyle w:val="Hyperlink"/>
                <w:noProof/>
                <w:lang w:val="sr-Latn-RS"/>
              </w:rPr>
              <w:t>Lipidi dobijeni iz insekata</w:t>
            </w:r>
            <w:r w:rsidR="003C5A4E">
              <w:rPr>
                <w:noProof/>
                <w:webHidden/>
              </w:rPr>
              <w:tab/>
            </w:r>
            <w:r w:rsidR="003C5A4E">
              <w:rPr>
                <w:noProof/>
                <w:webHidden/>
              </w:rPr>
              <w:fldChar w:fldCharType="begin"/>
            </w:r>
            <w:r w:rsidR="003C5A4E">
              <w:rPr>
                <w:noProof/>
                <w:webHidden/>
              </w:rPr>
              <w:instrText xml:space="preserve"> PAGEREF _Toc174873609 \h </w:instrText>
            </w:r>
            <w:r w:rsidR="003C5A4E">
              <w:rPr>
                <w:noProof/>
                <w:webHidden/>
              </w:rPr>
            </w:r>
            <w:r w:rsidR="003C5A4E">
              <w:rPr>
                <w:noProof/>
                <w:webHidden/>
              </w:rPr>
              <w:fldChar w:fldCharType="separate"/>
            </w:r>
            <w:r w:rsidR="003C5A4E">
              <w:rPr>
                <w:noProof/>
                <w:webHidden/>
              </w:rPr>
              <w:t>18</w:t>
            </w:r>
            <w:r w:rsidR="003C5A4E">
              <w:rPr>
                <w:noProof/>
                <w:webHidden/>
              </w:rPr>
              <w:fldChar w:fldCharType="end"/>
            </w:r>
          </w:hyperlink>
        </w:p>
        <w:p w:rsidR="003C5A4E" w:rsidRDefault="00367AF4">
          <w:pPr>
            <w:pStyle w:val="TOC3"/>
            <w:tabs>
              <w:tab w:val="left" w:pos="1320"/>
              <w:tab w:val="right" w:leader="dot" w:pos="9350"/>
            </w:tabs>
            <w:rPr>
              <w:rFonts w:asciiTheme="minorHAnsi" w:eastAsiaTheme="minorEastAsia" w:hAnsiTheme="minorHAnsi" w:cstheme="minorBidi"/>
              <w:noProof/>
              <w:sz w:val="22"/>
              <w:szCs w:val="22"/>
            </w:rPr>
          </w:pPr>
          <w:hyperlink w:anchor="_Toc174873610" w:history="1">
            <w:r w:rsidR="003C5A4E" w:rsidRPr="00A46E63">
              <w:rPr>
                <w:rStyle w:val="Hyperlink"/>
                <w:noProof/>
                <w:lang w:val="sr-Latn-RS"/>
              </w:rPr>
              <w:t>3.4.3.</w:t>
            </w:r>
            <w:r w:rsidR="003C5A4E">
              <w:rPr>
                <w:rFonts w:asciiTheme="minorHAnsi" w:eastAsiaTheme="minorEastAsia" w:hAnsiTheme="minorHAnsi" w:cstheme="minorBidi"/>
                <w:noProof/>
                <w:sz w:val="22"/>
                <w:szCs w:val="22"/>
              </w:rPr>
              <w:tab/>
            </w:r>
            <w:r w:rsidR="003C5A4E" w:rsidRPr="00A46E63">
              <w:rPr>
                <w:rStyle w:val="Hyperlink"/>
                <w:noProof/>
                <w:lang w:val="sr-Latn-RS"/>
              </w:rPr>
              <w:t>Hitin dobijen iz insekata</w:t>
            </w:r>
            <w:r w:rsidR="003C5A4E">
              <w:rPr>
                <w:noProof/>
                <w:webHidden/>
              </w:rPr>
              <w:tab/>
            </w:r>
            <w:r w:rsidR="003C5A4E">
              <w:rPr>
                <w:noProof/>
                <w:webHidden/>
              </w:rPr>
              <w:fldChar w:fldCharType="begin"/>
            </w:r>
            <w:r w:rsidR="003C5A4E">
              <w:rPr>
                <w:noProof/>
                <w:webHidden/>
              </w:rPr>
              <w:instrText xml:space="preserve"> PAGEREF _Toc174873610 \h </w:instrText>
            </w:r>
            <w:r w:rsidR="003C5A4E">
              <w:rPr>
                <w:noProof/>
                <w:webHidden/>
              </w:rPr>
            </w:r>
            <w:r w:rsidR="003C5A4E">
              <w:rPr>
                <w:noProof/>
                <w:webHidden/>
              </w:rPr>
              <w:fldChar w:fldCharType="separate"/>
            </w:r>
            <w:r w:rsidR="003C5A4E">
              <w:rPr>
                <w:noProof/>
                <w:webHidden/>
              </w:rPr>
              <w:t>19</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11" w:history="1">
            <w:r w:rsidR="003C5A4E" w:rsidRPr="00A46E63">
              <w:rPr>
                <w:rStyle w:val="Hyperlink"/>
                <w:noProof/>
                <w:lang w:val="sr-Latn-RS"/>
              </w:rPr>
              <w:t>3.5.</w:t>
            </w:r>
            <w:r w:rsidR="003C5A4E">
              <w:rPr>
                <w:rFonts w:asciiTheme="minorHAnsi" w:eastAsiaTheme="minorEastAsia" w:hAnsiTheme="minorHAnsi" w:cstheme="minorBidi"/>
                <w:noProof/>
                <w:sz w:val="22"/>
                <w:szCs w:val="22"/>
              </w:rPr>
              <w:tab/>
            </w:r>
            <w:r w:rsidR="003C5A4E" w:rsidRPr="00A46E63">
              <w:rPr>
                <w:rStyle w:val="Hyperlink"/>
                <w:noProof/>
                <w:lang w:val="sr-Latn-RS"/>
              </w:rPr>
              <w:t>Entomopatogeni i imuni sistem BSF</w:t>
            </w:r>
            <w:r w:rsidR="003C5A4E">
              <w:rPr>
                <w:noProof/>
                <w:webHidden/>
              </w:rPr>
              <w:tab/>
            </w:r>
            <w:r w:rsidR="003C5A4E">
              <w:rPr>
                <w:noProof/>
                <w:webHidden/>
              </w:rPr>
              <w:fldChar w:fldCharType="begin"/>
            </w:r>
            <w:r w:rsidR="003C5A4E">
              <w:rPr>
                <w:noProof/>
                <w:webHidden/>
              </w:rPr>
              <w:instrText xml:space="preserve"> PAGEREF _Toc174873611 \h </w:instrText>
            </w:r>
            <w:r w:rsidR="003C5A4E">
              <w:rPr>
                <w:noProof/>
                <w:webHidden/>
              </w:rPr>
            </w:r>
            <w:r w:rsidR="003C5A4E">
              <w:rPr>
                <w:noProof/>
                <w:webHidden/>
              </w:rPr>
              <w:fldChar w:fldCharType="separate"/>
            </w:r>
            <w:r w:rsidR="003C5A4E">
              <w:rPr>
                <w:noProof/>
                <w:webHidden/>
              </w:rPr>
              <w:t>20</w:t>
            </w:r>
            <w:r w:rsidR="003C5A4E">
              <w:rPr>
                <w:noProof/>
                <w:webHidden/>
              </w:rPr>
              <w:fldChar w:fldCharType="end"/>
            </w:r>
          </w:hyperlink>
        </w:p>
        <w:p w:rsidR="003C5A4E" w:rsidRDefault="00367AF4">
          <w:pPr>
            <w:pStyle w:val="TOC1"/>
            <w:tabs>
              <w:tab w:val="left" w:pos="480"/>
              <w:tab w:val="right" w:leader="dot" w:pos="9350"/>
            </w:tabs>
            <w:rPr>
              <w:rFonts w:asciiTheme="minorHAnsi" w:eastAsiaTheme="minorEastAsia" w:hAnsiTheme="minorHAnsi" w:cstheme="minorBidi"/>
              <w:noProof/>
              <w:sz w:val="22"/>
              <w:szCs w:val="22"/>
            </w:rPr>
          </w:pPr>
          <w:hyperlink w:anchor="_Toc174873612" w:history="1">
            <w:r w:rsidR="003C5A4E" w:rsidRPr="00A46E63">
              <w:rPr>
                <w:rStyle w:val="Hyperlink"/>
                <w:b/>
                <w:noProof/>
                <w:lang w:val="sr-Latn-RS"/>
              </w:rPr>
              <w:t>4.</w:t>
            </w:r>
            <w:r w:rsidR="003C5A4E">
              <w:rPr>
                <w:rFonts w:asciiTheme="minorHAnsi" w:eastAsiaTheme="minorEastAsia" w:hAnsiTheme="minorHAnsi" w:cstheme="minorBidi"/>
                <w:noProof/>
                <w:sz w:val="22"/>
                <w:szCs w:val="22"/>
              </w:rPr>
              <w:tab/>
            </w:r>
            <w:r w:rsidR="003C5A4E" w:rsidRPr="00A46E63">
              <w:rPr>
                <w:rStyle w:val="Hyperlink"/>
                <w:b/>
                <w:noProof/>
                <w:lang w:val="sr-Latn-RS"/>
              </w:rPr>
              <w:t>Proizvodnja BSF</w:t>
            </w:r>
            <w:r w:rsidR="003C5A4E">
              <w:rPr>
                <w:noProof/>
                <w:webHidden/>
              </w:rPr>
              <w:tab/>
            </w:r>
            <w:r w:rsidR="003C5A4E">
              <w:rPr>
                <w:noProof/>
                <w:webHidden/>
              </w:rPr>
              <w:fldChar w:fldCharType="begin"/>
            </w:r>
            <w:r w:rsidR="003C5A4E">
              <w:rPr>
                <w:noProof/>
                <w:webHidden/>
              </w:rPr>
              <w:instrText xml:space="preserve"> PAGEREF _Toc174873612 \h </w:instrText>
            </w:r>
            <w:r w:rsidR="003C5A4E">
              <w:rPr>
                <w:noProof/>
                <w:webHidden/>
              </w:rPr>
            </w:r>
            <w:r w:rsidR="003C5A4E">
              <w:rPr>
                <w:noProof/>
                <w:webHidden/>
              </w:rPr>
              <w:fldChar w:fldCharType="separate"/>
            </w:r>
            <w:r w:rsidR="003C5A4E">
              <w:rPr>
                <w:noProof/>
                <w:webHidden/>
              </w:rPr>
              <w:t>25</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13" w:history="1">
            <w:r w:rsidR="003C5A4E" w:rsidRPr="00A46E63">
              <w:rPr>
                <w:rStyle w:val="Hyperlink"/>
                <w:noProof/>
                <w:lang w:val="sr-Latn-RS"/>
              </w:rPr>
              <w:t>4.1.</w:t>
            </w:r>
            <w:r w:rsidR="003C5A4E">
              <w:rPr>
                <w:rFonts w:asciiTheme="minorHAnsi" w:eastAsiaTheme="minorEastAsia" w:hAnsiTheme="minorHAnsi" w:cstheme="minorBidi"/>
                <w:noProof/>
                <w:sz w:val="22"/>
                <w:szCs w:val="22"/>
              </w:rPr>
              <w:tab/>
            </w:r>
            <w:r w:rsidR="003C5A4E" w:rsidRPr="00A46E63">
              <w:rPr>
                <w:rStyle w:val="Hyperlink"/>
                <w:noProof/>
                <w:lang w:val="sr-Latn-RS"/>
              </w:rPr>
              <w:t>Proizvodnja BSF</w:t>
            </w:r>
            <w:r w:rsidR="003C5A4E">
              <w:rPr>
                <w:noProof/>
                <w:webHidden/>
              </w:rPr>
              <w:tab/>
            </w:r>
            <w:r w:rsidR="003C5A4E">
              <w:rPr>
                <w:noProof/>
                <w:webHidden/>
              </w:rPr>
              <w:fldChar w:fldCharType="begin"/>
            </w:r>
            <w:r w:rsidR="003C5A4E">
              <w:rPr>
                <w:noProof/>
                <w:webHidden/>
              </w:rPr>
              <w:instrText xml:space="preserve"> PAGEREF _Toc174873613 \h </w:instrText>
            </w:r>
            <w:r w:rsidR="003C5A4E">
              <w:rPr>
                <w:noProof/>
                <w:webHidden/>
              </w:rPr>
            </w:r>
            <w:r w:rsidR="003C5A4E">
              <w:rPr>
                <w:noProof/>
                <w:webHidden/>
              </w:rPr>
              <w:fldChar w:fldCharType="separate"/>
            </w:r>
            <w:r w:rsidR="003C5A4E">
              <w:rPr>
                <w:noProof/>
                <w:webHidden/>
              </w:rPr>
              <w:t>25</w:t>
            </w:r>
            <w:r w:rsidR="003C5A4E">
              <w:rPr>
                <w:noProof/>
                <w:webHidden/>
              </w:rPr>
              <w:fldChar w:fldCharType="end"/>
            </w:r>
          </w:hyperlink>
        </w:p>
        <w:p w:rsidR="003C5A4E" w:rsidRDefault="00367AF4">
          <w:pPr>
            <w:pStyle w:val="TOC3"/>
            <w:tabs>
              <w:tab w:val="left" w:pos="1320"/>
              <w:tab w:val="right" w:leader="dot" w:pos="9350"/>
            </w:tabs>
            <w:rPr>
              <w:rFonts w:asciiTheme="minorHAnsi" w:eastAsiaTheme="minorEastAsia" w:hAnsiTheme="minorHAnsi" w:cstheme="minorBidi"/>
              <w:noProof/>
              <w:sz w:val="22"/>
              <w:szCs w:val="22"/>
            </w:rPr>
          </w:pPr>
          <w:hyperlink w:anchor="_Toc174873614" w:history="1">
            <w:r w:rsidR="003C5A4E" w:rsidRPr="00A46E63">
              <w:rPr>
                <w:rStyle w:val="Hyperlink"/>
                <w:noProof/>
                <w:lang w:val="de-DE"/>
              </w:rPr>
              <w:t>4.1.1.</w:t>
            </w:r>
            <w:r w:rsidR="003C5A4E">
              <w:rPr>
                <w:rFonts w:asciiTheme="minorHAnsi" w:eastAsiaTheme="minorEastAsia" w:hAnsiTheme="minorHAnsi" w:cstheme="minorBidi"/>
                <w:noProof/>
                <w:sz w:val="22"/>
                <w:szCs w:val="22"/>
              </w:rPr>
              <w:tab/>
            </w:r>
            <w:r w:rsidR="003C5A4E" w:rsidRPr="00A46E63">
              <w:rPr>
                <w:rStyle w:val="Hyperlink"/>
                <w:noProof/>
                <w:lang w:val="de-DE"/>
              </w:rPr>
              <w:t>Proizvodnja jaja</w:t>
            </w:r>
            <w:r w:rsidR="003C5A4E">
              <w:rPr>
                <w:noProof/>
                <w:webHidden/>
              </w:rPr>
              <w:tab/>
            </w:r>
            <w:r w:rsidR="003C5A4E">
              <w:rPr>
                <w:noProof/>
                <w:webHidden/>
              </w:rPr>
              <w:fldChar w:fldCharType="begin"/>
            </w:r>
            <w:r w:rsidR="003C5A4E">
              <w:rPr>
                <w:noProof/>
                <w:webHidden/>
              </w:rPr>
              <w:instrText xml:space="preserve"> PAGEREF _Toc174873614 \h </w:instrText>
            </w:r>
            <w:r w:rsidR="003C5A4E">
              <w:rPr>
                <w:noProof/>
                <w:webHidden/>
              </w:rPr>
            </w:r>
            <w:r w:rsidR="003C5A4E">
              <w:rPr>
                <w:noProof/>
                <w:webHidden/>
              </w:rPr>
              <w:fldChar w:fldCharType="separate"/>
            </w:r>
            <w:r w:rsidR="003C5A4E">
              <w:rPr>
                <w:noProof/>
                <w:webHidden/>
              </w:rPr>
              <w:t>27</w:t>
            </w:r>
            <w:r w:rsidR="003C5A4E">
              <w:rPr>
                <w:noProof/>
                <w:webHidden/>
              </w:rPr>
              <w:fldChar w:fldCharType="end"/>
            </w:r>
          </w:hyperlink>
        </w:p>
        <w:p w:rsidR="003C5A4E" w:rsidRDefault="00367AF4">
          <w:pPr>
            <w:pStyle w:val="TOC3"/>
            <w:tabs>
              <w:tab w:val="left" w:pos="1320"/>
              <w:tab w:val="right" w:leader="dot" w:pos="9350"/>
            </w:tabs>
            <w:rPr>
              <w:rFonts w:asciiTheme="minorHAnsi" w:eastAsiaTheme="minorEastAsia" w:hAnsiTheme="minorHAnsi" w:cstheme="minorBidi"/>
              <w:noProof/>
              <w:sz w:val="22"/>
              <w:szCs w:val="22"/>
            </w:rPr>
          </w:pPr>
          <w:hyperlink w:anchor="_Toc174873615" w:history="1">
            <w:r w:rsidR="003C5A4E" w:rsidRPr="00A46E63">
              <w:rPr>
                <w:rStyle w:val="Hyperlink"/>
                <w:noProof/>
                <w:lang w:val="de-DE"/>
              </w:rPr>
              <w:t>4.1.2.</w:t>
            </w:r>
            <w:r w:rsidR="003C5A4E">
              <w:rPr>
                <w:rFonts w:asciiTheme="minorHAnsi" w:eastAsiaTheme="minorEastAsia" w:hAnsiTheme="minorHAnsi" w:cstheme="minorBidi"/>
                <w:noProof/>
                <w:sz w:val="22"/>
                <w:szCs w:val="22"/>
              </w:rPr>
              <w:tab/>
            </w:r>
            <w:r w:rsidR="003C5A4E" w:rsidRPr="00A46E63">
              <w:rPr>
                <w:rStyle w:val="Hyperlink"/>
                <w:noProof/>
                <w:lang w:val="de-DE"/>
              </w:rPr>
              <w:t>Supstrat za uzgoj BSF</w:t>
            </w:r>
            <w:r w:rsidR="003C5A4E">
              <w:rPr>
                <w:noProof/>
                <w:webHidden/>
              </w:rPr>
              <w:tab/>
            </w:r>
            <w:r w:rsidR="003C5A4E">
              <w:rPr>
                <w:noProof/>
                <w:webHidden/>
              </w:rPr>
              <w:fldChar w:fldCharType="begin"/>
            </w:r>
            <w:r w:rsidR="003C5A4E">
              <w:rPr>
                <w:noProof/>
                <w:webHidden/>
              </w:rPr>
              <w:instrText xml:space="preserve"> PAGEREF _Toc174873615 \h </w:instrText>
            </w:r>
            <w:r w:rsidR="003C5A4E">
              <w:rPr>
                <w:noProof/>
                <w:webHidden/>
              </w:rPr>
            </w:r>
            <w:r w:rsidR="003C5A4E">
              <w:rPr>
                <w:noProof/>
                <w:webHidden/>
              </w:rPr>
              <w:fldChar w:fldCharType="separate"/>
            </w:r>
            <w:r w:rsidR="003C5A4E">
              <w:rPr>
                <w:noProof/>
                <w:webHidden/>
              </w:rPr>
              <w:t>27</w:t>
            </w:r>
            <w:r w:rsidR="003C5A4E">
              <w:rPr>
                <w:noProof/>
                <w:webHidden/>
              </w:rPr>
              <w:fldChar w:fldCharType="end"/>
            </w:r>
          </w:hyperlink>
        </w:p>
        <w:p w:rsidR="003C5A4E" w:rsidRDefault="00367AF4">
          <w:pPr>
            <w:pStyle w:val="TOC3"/>
            <w:tabs>
              <w:tab w:val="left" w:pos="1320"/>
              <w:tab w:val="right" w:leader="dot" w:pos="9350"/>
            </w:tabs>
            <w:rPr>
              <w:rFonts w:asciiTheme="minorHAnsi" w:eastAsiaTheme="minorEastAsia" w:hAnsiTheme="minorHAnsi" w:cstheme="minorBidi"/>
              <w:noProof/>
              <w:sz w:val="22"/>
              <w:szCs w:val="22"/>
            </w:rPr>
          </w:pPr>
          <w:hyperlink w:anchor="_Toc174873616" w:history="1">
            <w:r w:rsidR="003C5A4E" w:rsidRPr="00A46E63">
              <w:rPr>
                <w:rStyle w:val="Hyperlink"/>
                <w:noProof/>
                <w:lang w:val="de-DE"/>
              </w:rPr>
              <w:t>4.1.3.</w:t>
            </w:r>
            <w:r w:rsidR="003C5A4E">
              <w:rPr>
                <w:rFonts w:asciiTheme="minorHAnsi" w:eastAsiaTheme="minorEastAsia" w:hAnsiTheme="minorHAnsi" w:cstheme="minorBidi"/>
                <w:noProof/>
                <w:sz w:val="22"/>
                <w:szCs w:val="22"/>
              </w:rPr>
              <w:tab/>
            </w:r>
            <w:r w:rsidR="003C5A4E" w:rsidRPr="00A46E63">
              <w:rPr>
                <w:rStyle w:val="Hyperlink"/>
                <w:noProof/>
                <w:lang w:val="de-DE"/>
              </w:rPr>
              <w:t>Faktori koji utiču na uzgoj BSF larvi</w:t>
            </w:r>
            <w:r w:rsidR="003C5A4E">
              <w:rPr>
                <w:noProof/>
                <w:webHidden/>
              </w:rPr>
              <w:tab/>
            </w:r>
            <w:r w:rsidR="003C5A4E">
              <w:rPr>
                <w:noProof/>
                <w:webHidden/>
              </w:rPr>
              <w:fldChar w:fldCharType="begin"/>
            </w:r>
            <w:r w:rsidR="003C5A4E">
              <w:rPr>
                <w:noProof/>
                <w:webHidden/>
              </w:rPr>
              <w:instrText xml:space="preserve"> PAGEREF _Toc174873616 \h </w:instrText>
            </w:r>
            <w:r w:rsidR="003C5A4E">
              <w:rPr>
                <w:noProof/>
                <w:webHidden/>
              </w:rPr>
            </w:r>
            <w:r w:rsidR="003C5A4E">
              <w:rPr>
                <w:noProof/>
                <w:webHidden/>
              </w:rPr>
              <w:fldChar w:fldCharType="separate"/>
            </w:r>
            <w:r w:rsidR="003C5A4E">
              <w:rPr>
                <w:noProof/>
                <w:webHidden/>
              </w:rPr>
              <w:t>30</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17" w:history="1">
            <w:r w:rsidR="003C5A4E" w:rsidRPr="00A46E63">
              <w:rPr>
                <w:rStyle w:val="Hyperlink"/>
                <w:noProof/>
                <w:lang w:val="de-DE"/>
              </w:rPr>
              <w:t>4.2.</w:t>
            </w:r>
            <w:r w:rsidR="003C5A4E">
              <w:rPr>
                <w:rFonts w:asciiTheme="minorHAnsi" w:eastAsiaTheme="minorEastAsia" w:hAnsiTheme="minorHAnsi" w:cstheme="minorBidi"/>
                <w:noProof/>
                <w:sz w:val="22"/>
                <w:szCs w:val="22"/>
              </w:rPr>
              <w:tab/>
            </w:r>
            <w:r w:rsidR="003C5A4E" w:rsidRPr="00A46E63">
              <w:rPr>
                <w:rStyle w:val="Hyperlink"/>
                <w:noProof/>
                <w:lang w:val="de-DE"/>
              </w:rPr>
              <w:t>Karakteristike proizvodnje BSF</w:t>
            </w:r>
            <w:r w:rsidR="003C5A4E">
              <w:rPr>
                <w:noProof/>
                <w:webHidden/>
              </w:rPr>
              <w:tab/>
            </w:r>
            <w:r w:rsidR="003C5A4E">
              <w:rPr>
                <w:noProof/>
                <w:webHidden/>
              </w:rPr>
              <w:fldChar w:fldCharType="begin"/>
            </w:r>
            <w:r w:rsidR="003C5A4E">
              <w:rPr>
                <w:noProof/>
                <w:webHidden/>
              </w:rPr>
              <w:instrText xml:space="preserve"> PAGEREF _Toc174873617 \h </w:instrText>
            </w:r>
            <w:r w:rsidR="003C5A4E">
              <w:rPr>
                <w:noProof/>
                <w:webHidden/>
              </w:rPr>
            </w:r>
            <w:r w:rsidR="003C5A4E">
              <w:rPr>
                <w:noProof/>
                <w:webHidden/>
              </w:rPr>
              <w:fldChar w:fldCharType="separate"/>
            </w:r>
            <w:r w:rsidR="003C5A4E">
              <w:rPr>
                <w:noProof/>
                <w:webHidden/>
              </w:rPr>
              <w:t>34</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18" w:history="1">
            <w:r w:rsidR="003C5A4E" w:rsidRPr="00A46E63">
              <w:rPr>
                <w:rStyle w:val="Hyperlink"/>
                <w:noProof/>
                <w:lang w:val="sr-Latn-RS"/>
              </w:rPr>
              <w:t>4.3.</w:t>
            </w:r>
            <w:r w:rsidR="003C5A4E">
              <w:rPr>
                <w:rFonts w:asciiTheme="minorHAnsi" w:eastAsiaTheme="minorEastAsia" w:hAnsiTheme="minorHAnsi" w:cstheme="minorBidi"/>
                <w:noProof/>
                <w:sz w:val="22"/>
                <w:szCs w:val="22"/>
              </w:rPr>
              <w:tab/>
            </w:r>
            <w:r w:rsidR="003C5A4E" w:rsidRPr="00A46E63">
              <w:rPr>
                <w:rStyle w:val="Hyperlink"/>
                <w:noProof/>
                <w:lang w:val="sr-Latn-RS"/>
              </w:rPr>
              <w:t>Zakonska regulativa vezana za uzgoj BSF</w:t>
            </w:r>
            <w:r w:rsidR="003C5A4E">
              <w:rPr>
                <w:noProof/>
                <w:webHidden/>
              </w:rPr>
              <w:tab/>
            </w:r>
            <w:r w:rsidR="003C5A4E">
              <w:rPr>
                <w:noProof/>
                <w:webHidden/>
              </w:rPr>
              <w:fldChar w:fldCharType="begin"/>
            </w:r>
            <w:r w:rsidR="003C5A4E">
              <w:rPr>
                <w:noProof/>
                <w:webHidden/>
              </w:rPr>
              <w:instrText xml:space="preserve"> PAGEREF _Toc174873618 \h </w:instrText>
            </w:r>
            <w:r w:rsidR="003C5A4E">
              <w:rPr>
                <w:noProof/>
                <w:webHidden/>
              </w:rPr>
            </w:r>
            <w:r w:rsidR="003C5A4E">
              <w:rPr>
                <w:noProof/>
                <w:webHidden/>
              </w:rPr>
              <w:fldChar w:fldCharType="separate"/>
            </w:r>
            <w:r w:rsidR="003C5A4E">
              <w:rPr>
                <w:noProof/>
                <w:webHidden/>
              </w:rPr>
              <w:t>38</w:t>
            </w:r>
            <w:r w:rsidR="003C5A4E">
              <w:rPr>
                <w:noProof/>
                <w:webHidden/>
              </w:rPr>
              <w:fldChar w:fldCharType="end"/>
            </w:r>
          </w:hyperlink>
        </w:p>
        <w:p w:rsidR="003C5A4E" w:rsidRDefault="00367AF4">
          <w:pPr>
            <w:pStyle w:val="TOC1"/>
            <w:tabs>
              <w:tab w:val="left" w:pos="480"/>
              <w:tab w:val="right" w:leader="dot" w:pos="9350"/>
            </w:tabs>
            <w:rPr>
              <w:rFonts w:asciiTheme="minorHAnsi" w:eastAsiaTheme="minorEastAsia" w:hAnsiTheme="minorHAnsi" w:cstheme="minorBidi"/>
              <w:noProof/>
              <w:sz w:val="22"/>
              <w:szCs w:val="22"/>
            </w:rPr>
          </w:pPr>
          <w:hyperlink w:anchor="_Toc174873619" w:history="1">
            <w:r w:rsidR="003C5A4E" w:rsidRPr="00A46E63">
              <w:rPr>
                <w:rStyle w:val="Hyperlink"/>
                <w:b/>
                <w:noProof/>
                <w:lang w:val="sr-Latn-RS"/>
              </w:rPr>
              <w:t>5.</w:t>
            </w:r>
            <w:r w:rsidR="003C5A4E">
              <w:rPr>
                <w:rFonts w:asciiTheme="minorHAnsi" w:eastAsiaTheme="minorEastAsia" w:hAnsiTheme="minorHAnsi" w:cstheme="minorBidi"/>
                <w:noProof/>
                <w:sz w:val="22"/>
                <w:szCs w:val="22"/>
              </w:rPr>
              <w:tab/>
            </w:r>
            <w:r w:rsidR="003C5A4E" w:rsidRPr="00A46E63">
              <w:rPr>
                <w:rStyle w:val="Hyperlink"/>
                <w:b/>
                <w:noProof/>
                <w:lang w:val="sr-Latn-RS"/>
              </w:rPr>
              <w:t>Značaj BSF kao biokonvertora organskog otpada</w:t>
            </w:r>
            <w:r w:rsidR="003C5A4E">
              <w:rPr>
                <w:noProof/>
                <w:webHidden/>
              </w:rPr>
              <w:tab/>
            </w:r>
            <w:r w:rsidR="003C5A4E">
              <w:rPr>
                <w:noProof/>
                <w:webHidden/>
              </w:rPr>
              <w:fldChar w:fldCharType="begin"/>
            </w:r>
            <w:r w:rsidR="003C5A4E">
              <w:rPr>
                <w:noProof/>
                <w:webHidden/>
              </w:rPr>
              <w:instrText xml:space="preserve"> PAGEREF _Toc174873619 \h </w:instrText>
            </w:r>
            <w:r w:rsidR="003C5A4E">
              <w:rPr>
                <w:noProof/>
                <w:webHidden/>
              </w:rPr>
            </w:r>
            <w:r w:rsidR="003C5A4E">
              <w:rPr>
                <w:noProof/>
                <w:webHidden/>
              </w:rPr>
              <w:fldChar w:fldCharType="separate"/>
            </w:r>
            <w:r w:rsidR="003C5A4E">
              <w:rPr>
                <w:noProof/>
                <w:webHidden/>
              </w:rPr>
              <w:t>42</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20" w:history="1">
            <w:r w:rsidR="003C5A4E" w:rsidRPr="00A46E63">
              <w:rPr>
                <w:rStyle w:val="Hyperlink"/>
                <w:noProof/>
                <w:lang w:val="sr-Latn-RS"/>
              </w:rPr>
              <w:t>5.1.</w:t>
            </w:r>
            <w:r w:rsidR="003C5A4E">
              <w:rPr>
                <w:rFonts w:asciiTheme="minorHAnsi" w:eastAsiaTheme="minorEastAsia" w:hAnsiTheme="minorHAnsi" w:cstheme="minorBidi"/>
                <w:noProof/>
                <w:sz w:val="22"/>
                <w:szCs w:val="22"/>
              </w:rPr>
              <w:tab/>
            </w:r>
            <w:r w:rsidR="003C5A4E" w:rsidRPr="00A46E63">
              <w:rPr>
                <w:rStyle w:val="Hyperlink"/>
                <w:noProof/>
                <w:lang w:val="sr-Latn-RS"/>
              </w:rPr>
              <w:t>Problemi otpada</w:t>
            </w:r>
            <w:r w:rsidR="003C5A4E">
              <w:rPr>
                <w:noProof/>
                <w:webHidden/>
              </w:rPr>
              <w:tab/>
            </w:r>
            <w:r w:rsidR="003C5A4E">
              <w:rPr>
                <w:noProof/>
                <w:webHidden/>
              </w:rPr>
              <w:fldChar w:fldCharType="begin"/>
            </w:r>
            <w:r w:rsidR="003C5A4E">
              <w:rPr>
                <w:noProof/>
                <w:webHidden/>
              </w:rPr>
              <w:instrText xml:space="preserve"> PAGEREF _Toc174873620 \h </w:instrText>
            </w:r>
            <w:r w:rsidR="003C5A4E">
              <w:rPr>
                <w:noProof/>
                <w:webHidden/>
              </w:rPr>
            </w:r>
            <w:r w:rsidR="003C5A4E">
              <w:rPr>
                <w:noProof/>
                <w:webHidden/>
              </w:rPr>
              <w:fldChar w:fldCharType="separate"/>
            </w:r>
            <w:r w:rsidR="003C5A4E">
              <w:rPr>
                <w:noProof/>
                <w:webHidden/>
              </w:rPr>
              <w:t>42</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21" w:history="1">
            <w:r w:rsidR="003C5A4E" w:rsidRPr="00A46E63">
              <w:rPr>
                <w:rStyle w:val="Hyperlink"/>
                <w:noProof/>
                <w:lang w:val="sr-Latn-RS"/>
              </w:rPr>
              <w:t>5.2.</w:t>
            </w:r>
            <w:r w:rsidR="003C5A4E">
              <w:rPr>
                <w:rFonts w:asciiTheme="minorHAnsi" w:eastAsiaTheme="minorEastAsia" w:hAnsiTheme="minorHAnsi" w:cstheme="minorBidi"/>
                <w:noProof/>
                <w:sz w:val="22"/>
                <w:szCs w:val="22"/>
              </w:rPr>
              <w:tab/>
            </w:r>
            <w:r w:rsidR="003C5A4E" w:rsidRPr="00A46E63">
              <w:rPr>
                <w:rStyle w:val="Hyperlink"/>
                <w:noProof/>
                <w:lang w:val="sr-Latn-RS"/>
              </w:rPr>
              <w:t>Metode upravljanja otpadom hrane</w:t>
            </w:r>
            <w:r w:rsidR="003C5A4E">
              <w:rPr>
                <w:noProof/>
                <w:webHidden/>
              </w:rPr>
              <w:tab/>
            </w:r>
            <w:r w:rsidR="003C5A4E">
              <w:rPr>
                <w:noProof/>
                <w:webHidden/>
              </w:rPr>
              <w:fldChar w:fldCharType="begin"/>
            </w:r>
            <w:r w:rsidR="003C5A4E">
              <w:rPr>
                <w:noProof/>
                <w:webHidden/>
              </w:rPr>
              <w:instrText xml:space="preserve"> PAGEREF _Toc174873621 \h </w:instrText>
            </w:r>
            <w:r w:rsidR="003C5A4E">
              <w:rPr>
                <w:noProof/>
                <w:webHidden/>
              </w:rPr>
            </w:r>
            <w:r w:rsidR="003C5A4E">
              <w:rPr>
                <w:noProof/>
                <w:webHidden/>
              </w:rPr>
              <w:fldChar w:fldCharType="separate"/>
            </w:r>
            <w:r w:rsidR="003C5A4E">
              <w:rPr>
                <w:noProof/>
                <w:webHidden/>
              </w:rPr>
              <w:t>43</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22" w:history="1">
            <w:r w:rsidR="003C5A4E" w:rsidRPr="00A46E63">
              <w:rPr>
                <w:rStyle w:val="Hyperlink"/>
                <w:noProof/>
                <w:lang w:val="sr-Latn-RS"/>
              </w:rPr>
              <w:t>5.3.</w:t>
            </w:r>
            <w:r w:rsidR="003C5A4E">
              <w:rPr>
                <w:rFonts w:asciiTheme="minorHAnsi" w:eastAsiaTheme="minorEastAsia" w:hAnsiTheme="minorHAnsi" w:cstheme="minorBidi"/>
                <w:noProof/>
                <w:sz w:val="22"/>
                <w:szCs w:val="22"/>
              </w:rPr>
              <w:tab/>
            </w:r>
            <w:r w:rsidR="003C5A4E" w:rsidRPr="00A46E63">
              <w:rPr>
                <w:rStyle w:val="Hyperlink"/>
                <w:noProof/>
                <w:lang w:val="sr-Latn-RS"/>
              </w:rPr>
              <w:t>Recikliranje hrane uz pomoć insekata</w:t>
            </w:r>
            <w:r w:rsidR="003C5A4E">
              <w:rPr>
                <w:noProof/>
                <w:webHidden/>
              </w:rPr>
              <w:tab/>
            </w:r>
            <w:r w:rsidR="003C5A4E">
              <w:rPr>
                <w:noProof/>
                <w:webHidden/>
              </w:rPr>
              <w:fldChar w:fldCharType="begin"/>
            </w:r>
            <w:r w:rsidR="003C5A4E">
              <w:rPr>
                <w:noProof/>
                <w:webHidden/>
              </w:rPr>
              <w:instrText xml:space="preserve"> PAGEREF _Toc174873622 \h </w:instrText>
            </w:r>
            <w:r w:rsidR="003C5A4E">
              <w:rPr>
                <w:noProof/>
                <w:webHidden/>
              </w:rPr>
            </w:r>
            <w:r w:rsidR="003C5A4E">
              <w:rPr>
                <w:noProof/>
                <w:webHidden/>
              </w:rPr>
              <w:fldChar w:fldCharType="separate"/>
            </w:r>
            <w:r w:rsidR="003C5A4E">
              <w:rPr>
                <w:noProof/>
                <w:webHidden/>
              </w:rPr>
              <w:t>44</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23" w:history="1">
            <w:r w:rsidR="003C5A4E" w:rsidRPr="00A46E63">
              <w:rPr>
                <w:rStyle w:val="Hyperlink"/>
                <w:noProof/>
                <w:lang w:val="sr-Latn-RS"/>
              </w:rPr>
              <w:t>5.4.</w:t>
            </w:r>
            <w:r w:rsidR="003C5A4E">
              <w:rPr>
                <w:rFonts w:asciiTheme="minorHAnsi" w:eastAsiaTheme="minorEastAsia" w:hAnsiTheme="minorHAnsi" w:cstheme="minorBidi"/>
                <w:noProof/>
                <w:sz w:val="22"/>
                <w:szCs w:val="22"/>
              </w:rPr>
              <w:tab/>
            </w:r>
            <w:r w:rsidR="003C5A4E" w:rsidRPr="00A46E63">
              <w:rPr>
                <w:rStyle w:val="Hyperlink"/>
                <w:noProof/>
                <w:lang w:val="sr-Latn-RS"/>
              </w:rPr>
              <w:t>Karakteristike upravljanja organskim otpadom uz pomoć BSF</w:t>
            </w:r>
            <w:r w:rsidR="003C5A4E">
              <w:rPr>
                <w:noProof/>
                <w:webHidden/>
              </w:rPr>
              <w:tab/>
            </w:r>
            <w:r w:rsidR="003C5A4E">
              <w:rPr>
                <w:noProof/>
                <w:webHidden/>
              </w:rPr>
              <w:fldChar w:fldCharType="begin"/>
            </w:r>
            <w:r w:rsidR="003C5A4E">
              <w:rPr>
                <w:noProof/>
                <w:webHidden/>
              </w:rPr>
              <w:instrText xml:space="preserve"> PAGEREF _Toc174873623 \h </w:instrText>
            </w:r>
            <w:r w:rsidR="003C5A4E">
              <w:rPr>
                <w:noProof/>
                <w:webHidden/>
              </w:rPr>
            </w:r>
            <w:r w:rsidR="003C5A4E">
              <w:rPr>
                <w:noProof/>
                <w:webHidden/>
              </w:rPr>
              <w:fldChar w:fldCharType="separate"/>
            </w:r>
            <w:r w:rsidR="003C5A4E">
              <w:rPr>
                <w:noProof/>
                <w:webHidden/>
              </w:rPr>
              <w:t>45</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24" w:history="1">
            <w:r w:rsidR="003C5A4E" w:rsidRPr="00A46E63">
              <w:rPr>
                <w:rStyle w:val="Hyperlink"/>
                <w:noProof/>
                <w:lang w:val="sr-Latn-RS"/>
              </w:rPr>
              <w:t>5.5.</w:t>
            </w:r>
            <w:r w:rsidR="003C5A4E">
              <w:rPr>
                <w:rFonts w:asciiTheme="minorHAnsi" w:eastAsiaTheme="minorEastAsia" w:hAnsiTheme="minorHAnsi" w:cstheme="minorBidi"/>
                <w:noProof/>
                <w:sz w:val="22"/>
                <w:szCs w:val="22"/>
              </w:rPr>
              <w:tab/>
            </w:r>
            <w:r w:rsidR="003C5A4E" w:rsidRPr="00A46E63">
              <w:rPr>
                <w:rStyle w:val="Hyperlink"/>
                <w:i/>
                <w:noProof/>
                <w:lang w:val="sr-Latn-RS"/>
              </w:rPr>
              <w:t>Hermetia ilucens</w:t>
            </w:r>
            <w:r w:rsidR="003C5A4E" w:rsidRPr="00A46E63">
              <w:rPr>
                <w:rStyle w:val="Hyperlink"/>
                <w:noProof/>
                <w:lang w:val="sr-Latn-RS"/>
              </w:rPr>
              <w:t xml:space="preserve"> kao biokonvertor otpada koji potiče iz stočarstva</w:t>
            </w:r>
            <w:r w:rsidR="003C5A4E">
              <w:rPr>
                <w:noProof/>
                <w:webHidden/>
              </w:rPr>
              <w:tab/>
            </w:r>
            <w:r w:rsidR="003C5A4E">
              <w:rPr>
                <w:noProof/>
                <w:webHidden/>
              </w:rPr>
              <w:fldChar w:fldCharType="begin"/>
            </w:r>
            <w:r w:rsidR="003C5A4E">
              <w:rPr>
                <w:noProof/>
                <w:webHidden/>
              </w:rPr>
              <w:instrText xml:space="preserve"> PAGEREF _Toc174873624 \h </w:instrText>
            </w:r>
            <w:r w:rsidR="003C5A4E">
              <w:rPr>
                <w:noProof/>
                <w:webHidden/>
              </w:rPr>
            </w:r>
            <w:r w:rsidR="003C5A4E">
              <w:rPr>
                <w:noProof/>
                <w:webHidden/>
              </w:rPr>
              <w:fldChar w:fldCharType="separate"/>
            </w:r>
            <w:r w:rsidR="003C5A4E">
              <w:rPr>
                <w:noProof/>
                <w:webHidden/>
              </w:rPr>
              <w:t>48</w:t>
            </w:r>
            <w:r w:rsidR="003C5A4E">
              <w:rPr>
                <w:noProof/>
                <w:webHidden/>
              </w:rPr>
              <w:fldChar w:fldCharType="end"/>
            </w:r>
          </w:hyperlink>
        </w:p>
        <w:p w:rsidR="003C5A4E" w:rsidRDefault="00367AF4">
          <w:pPr>
            <w:pStyle w:val="TOC1"/>
            <w:tabs>
              <w:tab w:val="left" w:pos="480"/>
              <w:tab w:val="right" w:leader="dot" w:pos="9350"/>
            </w:tabs>
            <w:rPr>
              <w:rFonts w:asciiTheme="minorHAnsi" w:eastAsiaTheme="minorEastAsia" w:hAnsiTheme="minorHAnsi" w:cstheme="minorBidi"/>
              <w:noProof/>
              <w:sz w:val="22"/>
              <w:szCs w:val="22"/>
            </w:rPr>
          </w:pPr>
          <w:hyperlink w:anchor="_Toc174873625" w:history="1">
            <w:r w:rsidR="003C5A4E" w:rsidRPr="00A46E63">
              <w:rPr>
                <w:rStyle w:val="Hyperlink"/>
                <w:b/>
                <w:noProof/>
                <w:lang w:val="sr-Latn-RS"/>
              </w:rPr>
              <w:t>6.</w:t>
            </w:r>
            <w:r w:rsidR="003C5A4E">
              <w:rPr>
                <w:rFonts w:asciiTheme="minorHAnsi" w:eastAsiaTheme="minorEastAsia" w:hAnsiTheme="minorHAnsi" w:cstheme="minorBidi"/>
                <w:noProof/>
                <w:sz w:val="22"/>
                <w:szCs w:val="22"/>
              </w:rPr>
              <w:tab/>
            </w:r>
            <w:r w:rsidR="003C5A4E" w:rsidRPr="00A46E63">
              <w:rPr>
                <w:rStyle w:val="Hyperlink"/>
                <w:b/>
                <w:noProof/>
                <w:lang w:val="sr-Latn-RS"/>
              </w:rPr>
              <w:t>Upotreba BSF u stočarskoj proizvodnji i proizvodnji ribe</w:t>
            </w:r>
            <w:r w:rsidR="003C5A4E">
              <w:rPr>
                <w:noProof/>
                <w:webHidden/>
              </w:rPr>
              <w:tab/>
            </w:r>
            <w:r w:rsidR="003C5A4E">
              <w:rPr>
                <w:noProof/>
                <w:webHidden/>
              </w:rPr>
              <w:fldChar w:fldCharType="begin"/>
            </w:r>
            <w:r w:rsidR="003C5A4E">
              <w:rPr>
                <w:noProof/>
                <w:webHidden/>
              </w:rPr>
              <w:instrText xml:space="preserve"> PAGEREF _Toc174873625 \h </w:instrText>
            </w:r>
            <w:r w:rsidR="003C5A4E">
              <w:rPr>
                <w:noProof/>
                <w:webHidden/>
              </w:rPr>
            </w:r>
            <w:r w:rsidR="003C5A4E">
              <w:rPr>
                <w:noProof/>
                <w:webHidden/>
              </w:rPr>
              <w:fldChar w:fldCharType="separate"/>
            </w:r>
            <w:r w:rsidR="003C5A4E">
              <w:rPr>
                <w:noProof/>
                <w:webHidden/>
              </w:rPr>
              <w:t>50</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26" w:history="1">
            <w:r w:rsidR="003C5A4E" w:rsidRPr="00A46E63">
              <w:rPr>
                <w:rStyle w:val="Hyperlink"/>
                <w:noProof/>
                <w:lang w:val="sr-Latn-RS"/>
              </w:rPr>
              <w:t>6.1.</w:t>
            </w:r>
            <w:r w:rsidR="003C5A4E">
              <w:rPr>
                <w:rFonts w:asciiTheme="minorHAnsi" w:eastAsiaTheme="minorEastAsia" w:hAnsiTheme="minorHAnsi" w:cstheme="minorBidi"/>
                <w:noProof/>
                <w:sz w:val="22"/>
                <w:szCs w:val="22"/>
              </w:rPr>
              <w:tab/>
            </w:r>
            <w:r w:rsidR="003C5A4E" w:rsidRPr="00A46E63">
              <w:rPr>
                <w:rStyle w:val="Hyperlink"/>
                <w:noProof/>
                <w:lang w:val="sr-Latn-RS"/>
              </w:rPr>
              <w:t>Primena BSF u živinarstvu</w:t>
            </w:r>
            <w:r w:rsidR="003C5A4E">
              <w:rPr>
                <w:noProof/>
                <w:webHidden/>
              </w:rPr>
              <w:tab/>
            </w:r>
            <w:r w:rsidR="003C5A4E">
              <w:rPr>
                <w:noProof/>
                <w:webHidden/>
              </w:rPr>
              <w:fldChar w:fldCharType="begin"/>
            </w:r>
            <w:r w:rsidR="003C5A4E">
              <w:rPr>
                <w:noProof/>
                <w:webHidden/>
              </w:rPr>
              <w:instrText xml:space="preserve"> PAGEREF _Toc174873626 \h </w:instrText>
            </w:r>
            <w:r w:rsidR="003C5A4E">
              <w:rPr>
                <w:noProof/>
                <w:webHidden/>
              </w:rPr>
            </w:r>
            <w:r w:rsidR="003C5A4E">
              <w:rPr>
                <w:noProof/>
                <w:webHidden/>
              </w:rPr>
              <w:fldChar w:fldCharType="separate"/>
            </w:r>
            <w:r w:rsidR="003C5A4E">
              <w:rPr>
                <w:noProof/>
                <w:webHidden/>
              </w:rPr>
              <w:t>50</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27" w:history="1">
            <w:r w:rsidR="003C5A4E" w:rsidRPr="00A46E63">
              <w:rPr>
                <w:rStyle w:val="Hyperlink"/>
                <w:noProof/>
                <w:lang w:val="sr-Latn-RS"/>
              </w:rPr>
              <w:t>6.2.</w:t>
            </w:r>
            <w:r w:rsidR="003C5A4E">
              <w:rPr>
                <w:rFonts w:asciiTheme="minorHAnsi" w:eastAsiaTheme="minorEastAsia" w:hAnsiTheme="minorHAnsi" w:cstheme="minorBidi"/>
                <w:noProof/>
                <w:sz w:val="22"/>
                <w:szCs w:val="22"/>
              </w:rPr>
              <w:tab/>
            </w:r>
            <w:r w:rsidR="003C5A4E" w:rsidRPr="00A46E63">
              <w:rPr>
                <w:rStyle w:val="Hyperlink"/>
                <w:noProof/>
                <w:lang w:val="sr-Latn-RS"/>
              </w:rPr>
              <w:t>Primena BSF u svinjarstvu</w:t>
            </w:r>
            <w:r w:rsidR="003C5A4E">
              <w:rPr>
                <w:noProof/>
                <w:webHidden/>
              </w:rPr>
              <w:tab/>
            </w:r>
            <w:r w:rsidR="003C5A4E">
              <w:rPr>
                <w:noProof/>
                <w:webHidden/>
              </w:rPr>
              <w:fldChar w:fldCharType="begin"/>
            </w:r>
            <w:r w:rsidR="003C5A4E">
              <w:rPr>
                <w:noProof/>
                <w:webHidden/>
              </w:rPr>
              <w:instrText xml:space="preserve"> PAGEREF _Toc174873627 \h </w:instrText>
            </w:r>
            <w:r w:rsidR="003C5A4E">
              <w:rPr>
                <w:noProof/>
                <w:webHidden/>
              </w:rPr>
            </w:r>
            <w:r w:rsidR="003C5A4E">
              <w:rPr>
                <w:noProof/>
                <w:webHidden/>
              </w:rPr>
              <w:fldChar w:fldCharType="separate"/>
            </w:r>
            <w:r w:rsidR="003C5A4E">
              <w:rPr>
                <w:noProof/>
                <w:webHidden/>
              </w:rPr>
              <w:t>62</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28" w:history="1">
            <w:r w:rsidR="003C5A4E" w:rsidRPr="00A46E63">
              <w:rPr>
                <w:rStyle w:val="Hyperlink"/>
                <w:noProof/>
                <w:lang w:val="sr-Latn-RS"/>
              </w:rPr>
              <w:t>6.3.</w:t>
            </w:r>
            <w:r w:rsidR="003C5A4E">
              <w:rPr>
                <w:rFonts w:asciiTheme="minorHAnsi" w:eastAsiaTheme="minorEastAsia" w:hAnsiTheme="minorHAnsi" w:cstheme="minorBidi"/>
                <w:noProof/>
                <w:sz w:val="22"/>
                <w:szCs w:val="22"/>
              </w:rPr>
              <w:tab/>
            </w:r>
            <w:r w:rsidR="003C5A4E" w:rsidRPr="00A46E63">
              <w:rPr>
                <w:rStyle w:val="Hyperlink"/>
                <w:noProof/>
                <w:lang w:val="sr-Latn-RS"/>
              </w:rPr>
              <w:t>Primena BSF kod akvatičnih organizama (riba)</w:t>
            </w:r>
            <w:r w:rsidR="003C5A4E">
              <w:rPr>
                <w:noProof/>
                <w:webHidden/>
              </w:rPr>
              <w:tab/>
            </w:r>
            <w:r w:rsidR="003C5A4E">
              <w:rPr>
                <w:noProof/>
                <w:webHidden/>
              </w:rPr>
              <w:fldChar w:fldCharType="begin"/>
            </w:r>
            <w:r w:rsidR="003C5A4E">
              <w:rPr>
                <w:noProof/>
                <w:webHidden/>
              </w:rPr>
              <w:instrText xml:space="preserve"> PAGEREF _Toc174873628 \h </w:instrText>
            </w:r>
            <w:r w:rsidR="003C5A4E">
              <w:rPr>
                <w:noProof/>
                <w:webHidden/>
              </w:rPr>
            </w:r>
            <w:r w:rsidR="003C5A4E">
              <w:rPr>
                <w:noProof/>
                <w:webHidden/>
              </w:rPr>
              <w:fldChar w:fldCharType="separate"/>
            </w:r>
            <w:r w:rsidR="003C5A4E">
              <w:rPr>
                <w:noProof/>
                <w:webHidden/>
              </w:rPr>
              <w:t>65</w:t>
            </w:r>
            <w:r w:rsidR="003C5A4E">
              <w:rPr>
                <w:noProof/>
                <w:webHidden/>
              </w:rPr>
              <w:fldChar w:fldCharType="end"/>
            </w:r>
          </w:hyperlink>
        </w:p>
        <w:p w:rsidR="003C5A4E" w:rsidRDefault="00367AF4">
          <w:pPr>
            <w:pStyle w:val="TOC1"/>
            <w:tabs>
              <w:tab w:val="left" w:pos="480"/>
              <w:tab w:val="right" w:leader="dot" w:pos="9350"/>
            </w:tabs>
            <w:rPr>
              <w:rFonts w:asciiTheme="minorHAnsi" w:eastAsiaTheme="minorEastAsia" w:hAnsiTheme="minorHAnsi" w:cstheme="minorBidi"/>
              <w:noProof/>
              <w:sz w:val="22"/>
              <w:szCs w:val="22"/>
            </w:rPr>
          </w:pPr>
          <w:hyperlink w:anchor="_Toc174873629" w:history="1">
            <w:r w:rsidR="003C5A4E" w:rsidRPr="00A46E63">
              <w:rPr>
                <w:rStyle w:val="Hyperlink"/>
                <w:b/>
                <w:noProof/>
                <w:lang w:val="sr-Latn-RS"/>
              </w:rPr>
              <w:t>7.</w:t>
            </w:r>
            <w:r w:rsidR="003C5A4E">
              <w:rPr>
                <w:rFonts w:asciiTheme="minorHAnsi" w:eastAsiaTheme="minorEastAsia" w:hAnsiTheme="minorHAnsi" w:cstheme="minorBidi"/>
                <w:noProof/>
                <w:sz w:val="22"/>
                <w:szCs w:val="22"/>
              </w:rPr>
              <w:tab/>
            </w:r>
            <w:r w:rsidR="003C5A4E" w:rsidRPr="00A46E63">
              <w:rPr>
                <w:rStyle w:val="Hyperlink"/>
                <w:b/>
                <w:noProof/>
                <w:lang w:val="sr-Latn-RS"/>
              </w:rPr>
              <w:t>Upotreba BSF u ljudskoj ishrani</w:t>
            </w:r>
            <w:r w:rsidR="003C5A4E">
              <w:rPr>
                <w:noProof/>
                <w:webHidden/>
              </w:rPr>
              <w:tab/>
            </w:r>
            <w:r w:rsidR="003C5A4E">
              <w:rPr>
                <w:noProof/>
                <w:webHidden/>
              </w:rPr>
              <w:fldChar w:fldCharType="begin"/>
            </w:r>
            <w:r w:rsidR="003C5A4E">
              <w:rPr>
                <w:noProof/>
                <w:webHidden/>
              </w:rPr>
              <w:instrText xml:space="preserve"> PAGEREF _Toc174873629 \h </w:instrText>
            </w:r>
            <w:r w:rsidR="003C5A4E">
              <w:rPr>
                <w:noProof/>
                <w:webHidden/>
              </w:rPr>
            </w:r>
            <w:r w:rsidR="003C5A4E">
              <w:rPr>
                <w:noProof/>
                <w:webHidden/>
              </w:rPr>
              <w:fldChar w:fldCharType="separate"/>
            </w:r>
            <w:r w:rsidR="003C5A4E">
              <w:rPr>
                <w:noProof/>
                <w:webHidden/>
              </w:rPr>
              <w:t>72</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30" w:history="1">
            <w:r w:rsidR="003C5A4E" w:rsidRPr="00A46E63">
              <w:rPr>
                <w:rStyle w:val="Hyperlink"/>
                <w:noProof/>
                <w:lang w:val="sr-Latn-RS"/>
              </w:rPr>
              <w:t>7.1.</w:t>
            </w:r>
            <w:r w:rsidR="003C5A4E">
              <w:rPr>
                <w:rFonts w:asciiTheme="minorHAnsi" w:eastAsiaTheme="minorEastAsia" w:hAnsiTheme="minorHAnsi" w:cstheme="minorBidi"/>
                <w:noProof/>
                <w:sz w:val="22"/>
                <w:szCs w:val="22"/>
              </w:rPr>
              <w:tab/>
            </w:r>
            <w:r w:rsidR="003C5A4E" w:rsidRPr="00A46E63">
              <w:rPr>
                <w:rStyle w:val="Hyperlink"/>
                <w:noProof/>
                <w:lang w:val="sr-Latn-RS"/>
              </w:rPr>
              <w:t>Entomofagija kroz istoriju</w:t>
            </w:r>
            <w:r w:rsidR="003C5A4E">
              <w:rPr>
                <w:noProof/>
                <w:webHidden/>
              </w:rPr>
              <w:tab/>
            </w:r>
            <w:r w:rsidR="003C5A4E">
              <w:rPr>
                <w:noProof/>
                <w:webHidden/>
              </w:rPr>
              <w:fldChar w:fldCharType="begin"/>
            </w:r>
            <w:r w:rsidR="003C5A4E">
              <w:rPr>
                <w:noProof/>
                <w:webHidden/>
              </w:rPr>
              <w:instrText xml:space="preserve"> PAGEREF _Toc174873630 \h </w:instrText>
            </w:r>
            <w:r w:rsidR="003C5A4E">
              <w:rPr>
                <w:noProof/>
                <w:webHidden/>
              </w:rPr>
            </w:r>
            <w:r w:rsidR="003C5A4E">
              <w:rPr>
                <w:noProof/>
                <w:webHidden/>
              </w:rPr>
              <w:fldChar w:fldCharType="separate"/>
            </w:r>
            <w:r w:rsidR="003C5A4E">
              <w:rPr>
                <w:noProof/>
                <w:webHidden/>
              </w:rPr>
              <w:t>72</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31" w:history="1">
            <w:r w:rsidR="003C5A4E" w:rsidRPr="00A46E63">
              <w:rPr>
                <w:rStyle w:val="Hyperlink"/>
                <w:noProof/>
                <w:lang w:val="sr-Latn-RS"/>
              </w:rPr>
              <w:t>7.2.</w:t>
            </w:r>
            <w:r w:rsidR="003C5A4E">
              <w:rPr>
                <w:rFonts w:asciiTheme="minorHAnsi" w:eastAsiaTheme="minorEastAsia" w:hAnsiTheme="minorHAnsi" w:cstheme="minorBidi"/>
                <w:noProof/>
                <w:sz w:val="22"/>
                <w:szCs w:val="22"/>
              </w:rPr>
              <w:tab/>
            </w:r>
            <w:r w:rsidR="003C5A4E" w:rsidRPr="00A46E63">
              <w:rPr>
                <w:rStyle w:val="Hyperlink"/>
                <w:noProof/>
                <w:lang w:val="sr-Latn-RS"/>
              </w:rPr>
              <w:t>Prednosti entomofagije</w:t>
            </w:r>
            <w:r w:rsidR="003C5A4E">
              <w:rPr>
                <w:noProof/>
                <w:webHidden/>
              </w:rPr>
              <w:tab/>
            </w:r>
            <w:r w:rsidR="003C5A4E">
              <w:rPr>
                <w:noProof/>
                <w:webHidden/>
              </w:rPr>
              <w:fldChar w:fldCharType="begin"/>
            </w:r>
            <w:r w:rsidR="003C5A4E">
              <w:rPr>
                <w:noProof/>
                <w:webHidden/>
              </w:rPr>
              <w:instrText xml:space="preserve"> PAGEREF _Toc174873631 \h </w:instrText>
            </w:r>
            <w:r w:rsidR="003C5A4E">
              <w:rPr>
                <w:noProof/>
                <w:webHidden/>
              </w:rPr>
            </w:r>
            <w:r w:rsidR="003C5A4E">
              <w:rPr>
                <w:noProof/>
                <w:webHidden/>
              </w:rPr>
              <w:fldChar w:fldCharType="separate"/>
            </w:r>
            <w:r w:rsidR="003C5A4E">
              <w:rPr>
                <w:noProof/>
                <w:webHidden/>
              </w:rPr>
              <w:t>73</w:t>
            </w:r>
            <w:r w:rsidR="003C5A4E">
              <w:rPr>
                <w:noProof/>
                <w:webHidden/>
              </w:rPr>
              <w:fldChar w:fldCharType="end"/>
            </w:r>
          </w:hyperlink>
        </w:p>
        <w:p w:rsidR="003C5A4E" w:rsidRDefault="00367AF4">
          <w:pPr>
            <w:pStyle w:val="TOC1"/>
            <w:tabs>
              <w:tab w:val="left" w:pos="480"/>
              <w:tab w:val="right" w:leader="dot" w:pos="9350"/>
            </w:tabs>
            <w:rPr>
              <w:rFonts w:asciiTheme="minorHAnsi" w:eastAsiaTheme="minorEastAsia" w:hAnsiTheme="minorHAnsi" w:cstheme="minorBidi"/>
              <w:noProof/>
              <w:sz w:val="22"/>
              <w:szCs w:val="22"/>
            </w:rPr>
          </w:pPr>
          <w:hyperlink w:anchor="_Toc174873632" w:history="1">
            <w:r w:rsidR="003C5A4E" w:rsidRPr="00A46E63">
              <w:rPr>
                <w:rStyle w:val="Hyperlink"/>
                <w:b/>
                <w:noProof/>
                <w:lang w:val="sr-Latn-RS"/>
              </w:rPr>
              <w:t>8.</w:t>
            </w:r>
            <w:r w:rsidR="003C5A4E">
              <w:rPr>
                <w:rFonts w:asciiTheme="minorHAnsi" w:eastAsiaTheme="minorEastAsia" w:hAnsiTheme="minorHAnsi" w:cstheme="minorBidi"/>
                <w:noProof/>
                <w:sz w:val="22"/>
                <w:szCs w:val="22"/>
              </w:rPr>
              <w:tab/>
            </w:r>
            <w:r w:rsidR="003C5A4E" w:rsidRPr="00A46E63">
              <w:rPr>
                <w:rStyle w:val="Hyperlink"/>
                <w:b/>
                <w:noProof/>
                <w:lang w:val="sr-Latn-RS"/>
              </w:rPr>
              <w:t>Upotreba frass-a</w:t>
            </w:r>
            <w:r w:rsidR="003C5A4E">
              <w:rPr>
                <w:noProof/>
                <w:webHidden/>
              </w:rPr>
              <w:tab/>
            </w:r>
            <w:r w:rsidR="003C5A4E">
              <w:rPr>
                <w:noProof/>
                <w:webHidden/>
              </w:rPr>
              <w:fldChar w:fldCharType="begin"/>
            </w:r>
            <w:r w:rsidR="003C5A4E">
              <w:rPr>
                <w:noProof/>
                <w:webHidden/>
              </w:rPr>
              <w:instrText xml:space="preserve"> PAGEREF _Toc174873632 \h </w:instrText>
            </w:r>
            <w:r w:rsidR="003C5A4E">
              <w:rPr>
                <w:noProof/>
                <w:webHidden/>
              </w:rPr>
            </w:r>
            <w:r w:rsidR="003C5A4E">
              <w:rPr>
                <w:noProof/>
                <w:webHidden/>
              </w:rPr>
              <w:fldChar w:fldCharType="separate"/>
            </w:r>
            <w:r w:rsidR="003C5A4E">
              <w:rPr>
                <w:noProof/>
                <w:webHidden/>
              </w:rPr>
              <w:t>76</w:t>
            </w:r>
            <w:r w:rsidR="003C5A4E">
              <w:rPr>
                <w:noProof/>
                <w:webHidden/>
              </w:rPr>
              <w:fldChar w:fldCharType="end"/>
            </w:r>
          </w:hyperlink>
        </w:p>
        <w:p w:rsidR="003C5A4E" w:rsidRDefault="00367AF4">
          <w:pPr>
            <w:pStyle w:val="TOC2"/>
            <w:tabs>
              <w:tab w:val="left" w:pos="880"/>
              <w:tab w:val="right" w:leader="dot" w:pos="9350"/>
            </w:tabs>
            <w:rPr>
              <w:rFonts w:asciiTheme="minorHAnsi" w:eastAsiaTheme="minorEastAsia" w:hAnsiTheme="minorHAnsi" w:cstheme="minorBidi"/>
              <w:noProof/>
              <w:sz w:val="22"/>
              <w:szCs w:val="22"/>
            </w:rPr>
          </w:pPr>
          <w:hyperlink w:anchor="_Toc174873633" w:history="1">
            <w:r w:rsidR="003C5A4E" w:rsidRPr="00A46E63">
              <w:rPr>
                <w:rStyle w:val="Hyperlink"/>
                <w:noProof/>
                <w:lang w:val="sr-Latn-RS"/>
              </w:rPr>
              <w:t>8.1.</w:t>
            </w:r>
            <w:r w:rsidR="003C5A4E">
              <w:rPr>
                <w:rFonts w:asciiTheme="minorHAnsi" w:eastAsiaTheme="minorEastAsia" w:hAnsiTheme="minorHAnsi" w:cstheme="minorBidi"/>
                <w:noProof/>
                <w:sz w:val="22"/>
                <w:szCs w:val="22"/>
              </w:rPr>
              <w:tab/>
            </w:r>
            <w:r w:rsidR="003C5A4E" w:rsidRPr="00A46E63">
              <w:rPr>
                <w:rStyle w:val="Hyperlink"/>
                <w:noProof/>
                <w:lang w:val="sr-Latn-RS"/>
              </w:rPr>
              <w:t xml:space="preserve">Mikrobiološki sastav </w:t>
            </w:r>
            <w:r w:rsidR="003C5A4E" w:rsidRPr="00A46E63">
              <w:rPr>
                <w:rStyle w:val="Hyperlink"/>
                <w:i/>
                <w:noProof/>
                <w:lang w:val="sr-Latn-RS"/>
              </w:rPr>
              <w:t>frass-</w:t>
            </w:r>
            <w:r w:rsidR="003C5A4E" w:rsidRPr="00A46E63">
              <w:rPr>
                <w:rStyle w:val="Hyperlink"/>
                <w:noProof/>
                <w:lang w:val="sr-Latn-RS"/>
              </w:rPr>
              <w:t>a</w:t>
            </w:r>
            <w:r w:rsidR="003C5A4E">
              <w:rPr>
                <w:noProof/>
                <w:webHidden/>
              </w:rPr>
              <w:tab/>
            </w:r>
            <w:r w:rsidR="003C5A4E">
              <w:rPr>
                <w:noProof/>
                <w:webHidden/>
              </w:rPr>
              <w:fldChar w:fldCharType="begin"/>
            </w:r>
            <w:r w:rsidR="003C5A4E">
              <w:rPr>
                <w:noProof/>
                <w:webHidden/>
              </w:rPr>
              <w:instrText xml:space="preserve"> PAGEREF _Toc174873633 \h </w:instrText>
            </w:r>
            <w:r w:rsidR="003C5A4E">
              <w:rPr>
                <w:noProof/>
                <w:webHidden/>
              </w:rPr>
            </w:r>
            <w:r w:rsidR="003C5A4E">
              <w:rPr>
                <w:noProof/>
                <w:webHidden/>
              </w:rPr>
              <w:fldChar w:fldCharType="separate"/>
            </w:r>
            <w:r w:rsidR="003C5A4E">
              <w:rPr>
                <w:noProof/>
                <w:webHidden/>
              </w:rPr>
              <w:t>80</w:t>
            </w:r>
            <w:r w:rsidR="003C5A4E">
              <w:rPr>
                <w:noProof/>
                <w:webHidden/>
              </w:rPr>
              <w:fldChar w:fldCharType="end"/>
            </w:r>
          </w:hyperlink>
        </w:p>
        <w:p w:rsidR="003C5A4E" w:rsidRDefault="00367AF4">
          <w:pPr>
            <w:pStyle w:val="TOC1"/>
            <w:tabs>
              <w:tab w:val="left" w:pos="480"/>
              <w:tab w:val="right" w:leader="dot" w:pos="9350"/>
            </w:tabs>
            <w:rPr>
              <w:rFonts w:asciiTheme="minorHAnsi" w:eastAsiaTheme="minorEastAsia" w:hAnsiTheme="minorHAnsi" w:cstheme="minorBidi"/>
              <w:noProof/>
              <w:sz w:val="22"/>
              <w:szCs w:val="22"/>
            </w:rPr>
          </w:pPr>
          <w:hyperlink w:anchor="_Toc174873634" w:history="1">
            <w:r w:rsidR="003C5A4E" w:rsidRPr="00A46E63">
              <w:rPr>
                <w:rStyle w:val="Hyperlink"/>
                <w:b/>
                <w:noProof/>
                <w:lang w:val="sr-Latn-RS"/>
              </w:rPr>
              <w:t>9.</w:t>
            </w:r>
            <w:r w:rsidR="003C5A4E">
              <w:rPr>
                <w:rFonts w:asciiTheme="minorHAnsi" w:eastAsiaTheme="minorEastAsia" w:hAnsiTheme="minorHAnsi" w:cstheme="minorBidi"/>
                <w:noProof/>
                <w:sz w:val="22"/>
                <w:szCs w:val="22"/>
              </w:rPr>
              <w:tab/>
            </w:r>
            <w:r w:rsidR="003C5A4E" w:rsidRPr="00A46E63">
              <w:rPr>
                <w:rStyle w:val="Hyperlink"/>
                <w:b/>
                <w:noProof/>
                <w:lang w:val="sr-Latn-RS"/>
              </w:rPr>
              <w:t>Zaključak</w:t>
            </w:r>
            <w:r w:rsidR="003C5A4E">
              <w:rPr>
                <w:noProof/>
                <w:webHidden/>
              </w:rPr>
              <w:tab/>
            </w:r>
            <w:r w:rsidR="003C5A4E">
              <w:rPr>
                <w:noProof/>
                <w:webHidden/>
              </w:rPr>
              <w:fldChar w:fldCharType="begin"/>
            </w:r>
            <w:r w:rsidR="003C5A4E">
              <w:rPr>
                <w:noProof/>
                <w:webHidden/>
              </w:rPr>
              <w:instrText xml:space="preserve"> PAGEREF _Toc174873634 \h </w:instrText>
            </w:r>
            <w:r w:rsidR="003C5A4E">
              <w:rPr>
                <w:noProof/>
                <w:webHidden/>
              </w:rPr>
            </w:r>
            <w:r w:rsidR="003C5A4E">
              <w:rPr>
                <w:noProof/>
                <w:webHidden/>
              </w:rPr>
              <w:fldChar w:fldCharType="separate"/>
            </w:r>
            <w:r w:rsidR="003C5A4E">
              <w:rPr>
                <w:noProof/>
                <w:webHidden/>
              </w:rPr>
              <w:t>81</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635" w:history="1">
            <w:r w:rsidR="003C5A4E" w:rsidRPr="00A46E63">
              <w:rPr>
                <w:rStyle w:val="Hyperlink"/>
                <w:b/>
                <w:noProof/>
              </w:rPr>
              <w:t>Literatura:</w:t>
            </w:r>
            <w:r w:rsidR="003C5A4E">
              <w:rPr>
                <w:noProof/>
                <w:webHidden/>
              </w:rPr>
              <w:tab/>
            </w:r>
            <w:r w:rsidR="003C5A4E">
              <w:rPr>
                <w:noProof/>
                <w:webHidden/>
              </w:rPr>
              <w:fldChar w:fldCharType="begin"/>
            </w:r>
            <w:r w:rsidR="003C5A4E">
              <w:rPr>
                <w:noProof/>
                <w:webHidden/>
              </w:rPr>
              <w:instrText xml:space="preserve"> PAGEREF _Toc174873635 \h </w:instrText>
            </w:r>
            <w:r w:rsidR="003C5A4E">
              <w:rPr>
                <w:noProof/>
                <w:webHidden/>
              </w:rPr>
            </w:r>
            <w:r w:rsidR="003C5A4E">
              <w:rPr>
                <w:noProof/>
                <w:webHidden/>
              </w:rPr>
              <w:fldChar w:fldCharType="separate"/>
            </w:r>
            <w:r w:rsidR="003C5A4E">
              <w:rPr>
                <w:noProof/>
                <w:webHidden/>
              </w:rPr>
              <w:t>84</w:t>
            </w:r>
            <w:r w:rsidR="003C5A4E">
              <w:rPr>
                <w:noProof/>
                <w:webHidden/>
              </w:rPr>
              <w:fldChar w:fldCharType="end"/>
            </w:r>
          </w:hyperlink>
        </w:p>
        <w:p w:rsidR="003C5A4E" w:rsidRDefault="00367AF4">
          <w:pPr>
            <w:pStyle w:val="TOC1"/>
            <w:tabs>
              <w:tab w:val="right" w:leader="dot" w:pos="9350"/>
            </w:tabs>
            <w:rPr>
              <w:rFonts w:asciiTheme="minorHAnsi" w:eastAsiaTheme="minorEastAsia" w:hAnsiTheme="minorHAnsi" w:cstheme="minorBidi"/>
              <w:noProof/>
              <w:sz w:val="22"/>
              <w:szCs w:val="22"/>
            </w:rPr>
          </w:pPr>
          <w:hyperlink w:anchor="_Toc174873636" w:history="1">
            <w:r w:rsidR="003C5A4E" w:rsidRPr="00A46E63">
              <w:rPr>
                <w:rStyle w:val="Hyperlink"/>
                <w:b/>
                <w:noProof/>
                <w:lang w:val="sr-Latn-RS"/>
              </w:rPr>
              <w:t>Prilozi:</w:t>
            </w:r>
            <w:r w:rsidR="003C5A4E">
              <w:rPr>
                <w:noProof/>
                <w:webHidden/>
              </w:rPr>
              <w:tab/>
            </w:r>
            <w:r w:rsidR="003C5A4E">
              <w:rPr>
                <w:noProof/>
                <w:webHidden/>
              </w:rPr>
              <w:fldChar w:fldCharType="begin"/>
            </w:r>
            <w:r w:rsidR="003C5A4E">
              <w:rPr>
                <w:noProof/>
                <w:webHidden/>
              </w:rPr>
              <w:instrText xml:space="preserve"> PAGEREF _Toc174873636 \h </w:instrText>
            </w:r>
            <w:r w:rsidR="003C5A4E">
              <w:rPr>
                <w:noProof/>
                <w:webHidden/>
              </w:rPr>
            </w:r>
            <w:r w:rsidR="003C5A4E">
              <w:rPr>
                <w:noProof/>
                <w:webHidden/>
              </w:rPr>
              <w:fldChar w:fldCharType="separate"/>
            </w:r>
            <w:r w:rsidR="003C5A4E">
              <w:rPr>
                <w:noProof/>
                <w:webHidden/>
              </w:rPr>
              <w:t>91</w:t>
            </w:r>
            <w:r w:rsidR="003C5A4E">
              <w:rPr>
                <w:noProof/>
                <w:webHidden/>
              </w:rPr>
              <w:fldChar w:fldCharType="end"/>
            </w:r>
          </w:hyperlink>
        </w:p>
        <w:p w:rsidR="00A3475D" w:rsidRDefault="00A3475D">
          <w:r>
            <w:rPr>
              <w:b/>
              <w:bCs/>
              <w:noProof/>
            </w:rPr>
            <w:fldChar w:fldCharType="end"/>
          </w:r>
        </w:p>
      </w:sdtContent>
    </w:sdt>
    <w:p w:rsidR="00A3475D" w:rsidRDefault="00A3475D">
      <w:pPr>
        <w:rPr>
          <w:b/>
          <w:bCs/>
          <w:noProof/>
        </w:rPr>
      </w:pPr>
    </w:p>
    <w:p w:rsidR="00A3475D" w:rsidRDefault="00A3475D">
      <w:pPr>
        <w:rPr>
          <w:b/>
          <w:bCs/>
          <w:noProof/>
        </w:rPr>
      </w:pPr>
    </w:p>
    <w:p w:rsidR="00A3475D" w:rsidRDefault="00A3475D">
      <w:pPr>
        <w:rPr>
          <w:b/>
          <w:bCs/>
          <w:noProof/>
        </w:rPr>
      </w:pPr>
    </w:p>
    <w:p w:rsidR="00A3475D" w:rsidRDefault="00A3475D">
      <w:pPr>
        <w:rPr>
          <w:b/>
          <w:bCs/>
          <w:noProof/>
        </w:rPr>
      </w:pPr>
    </w:p>
    <w:p w:rsidR="00A3475D" w:rsidRDefault="00A3475D">
      <w:pPr>
        <w:rPr>
          <w:b/>
          <w:bCs/>
          <w:noProof/>
        </w:rPr>
      </w:pPr>
    </w:p>
    <w:p w:rsidR="00A3475D" w:rsidRDefault="00A3475D">
      <w:pPr>
        <w:rPr>
          <w:b/>
          <w:bCs/>
          <w:noProof/>
        </w:rPr>
      </w:pPr>
    </w:p>
    <w:p w:rsidR="00A3475D" w:rsidRDefault="00A3475D">
      <w:pPr>
        <w:rPr>
          <w:b/>
          <w:bCs/>
          <w:noProof/>
        </w:rPr>
      </w:pPr>
    </w:p>
    <w:p w:rsidR="00A3475D" w:rsidRDefault="00A3475D" w:rsidP="00A3475D">
      <w:pPr>
        <w:pStyle w:val="Heading1"/>
        <w:rPr>
          <w:rFonts w:ascii="Times New Roman" w:hAnsi="Times New Roman" w:cs="Times New Roman"/>
          <w:b/>
          <w:noProof/>
        </w:rPr>
      </w:pPr>
      <w:bookmarkStart w:id="8" w:name="_Toc174873592"/>
      <w:r>
        <w:rPr>
          <w:rFonts w:ascii="Times New Roman" w:hAnsi="Times New Roman" w:cs="Times New Roman"/>
          <w:b/>
          <w:noProof/>
        </w:rPr>
        <w:t>Sažetak</w:t>
      </w:r>
      <w:r w:rsidR="009B18BA">
        <w:rPr>
          <w:rFonts w:ascii="Times New Roman" w:hAnsi="Times New Roman" w:cs="Times New Roman"/>
          <w:b/>
          <w:noProof/>
        </w:rPr>
        <w:t>:</w:t>
      </w:r>
      <w:bookmarkEnd w:id="8"/>
    </w:p>
    <w:p w:rsidR="009B18BA" w:rsidRDefault="009B18BA" w:rsidP="009B18BA">
      <w:pPr>
        <w:spacing w:line="360" w:lineRule="auto"/>
        <w:jc w:val="both"/>
      </w:pPr>
      <w:r w:rsidRPr="009B18BA">
        <w:t>U ovom dokumentu prikazana je medjuzavisnost čoveka i insekata, od pojave čov</w:t>
      </w:r>
      <w:r>
        <w:t xml:space="preserve">eka pa do savremenog perioda. </w:t>
      </w:r>
      <w:r w:rsidRPr="009B18BA">
        <w:t>Prikazane su osnovne morfološke i ekološke  karakteristike vrste Hermetia ilucens</w:t>
      </w:r>
      <w:r>
        <w:t xml:space="preserve">. </w:t>
      </w:r>
      <w:r w:rsidRPr="00E25FA3">
        <w:t xml:space="preserve">Ukazano je na potencijal ove insekatske vrste kao izvora </w:t>
      </w:r>
      <w:r w:rsidR="00BE4792">
        <w:t xml:space="preserve">entomo </w:t>
      </w:r>
      <w:r w:rsidRPr="00E25FA3">
        <w:t>proteina, masti i hitina</w:t>
      </w:r>
      <w:r w:rsidR="00E25FA3" w:rsidRPr="00E25FA3">
        <w:t xml:space="preserve">. Značaj </w:t>
      </w:r>
      <w:r w:rsidR="00E25FA3">
        <w:t xml:space="preserve">Hermetia ilucens nije samo u proizvodima koji se mogu dobiti od nje, već i kao biokonverotra organskog otpada. </w:t>
      </w:r>
      <w:r w:rsidR="00E25FA3" w:rsidRPr="00E25FA3">
        <w:t>Konverzija otpada biljnog porekla je višestruko značajna, kako radi ponov</w:t>
      </w:r>
      <w:r w:rsidR="00E25FA3">
        <w:t xml:space="preserve">nog korišćenja resursa, tako i radi zaštite prirode, smanjenja emisije gasova staklene bašte, odnosno smanjenja ugljeničkog otiska, ali i redukcije samog otpada. Proizvodi koji se dobijaju od larvi Hermetia ilucens su značajni kao resursi u stočarskoj proizvodnji, ali i drugim granam industrije ( kozmetička, farmaceutska, poljoprivredna...). </w:t>
      </w:r>
      <w:r w:rsidR="00E25FA3" w:rsidRPr="00E25FA3">
        <w:t>Ukazano je i na mogućnost upotrebe insekata kao izvora lju</w:t>
      </w:r>
      <w:r w:rsidR="00E25FA3">
        <w:t>dske hrane. Značajna pažnja je posvećena i nusproizvodima koji se dobijaju tokom uzgoja insekata-frass koji predstavlja veoma vredno organsko djubrivo, koje daje pozitivne efekte na zemljište ali i na biljke koje se gaje na tom zemljišt</w:t>
      </w:r>
      <w:r w:rsidR="00BE4792">
        <w:t>u. Ukazano je na značaj Hermetia ilucens radi postizanja održivog razvoja i održive (poljo)privrede.</w:t>
      </w:r>
    </w:p>
    <w:p w:rsidR="00BE4792" w:rsidRPr="00BE4792" w:rsidRDefault="00BE4792" w:rsidP="009B18BA">
      <w:pPr>
        <w:spacing w:line="360" w:lineRule="auto"/>
        <w:jc w:val="both"/>
      </w:pPr>
      <w:r>
        <w:rPr>
          <w:b/>
        </w:rPr>
        <w:t xml:space="preserve">ključe reči: </w:t>
      </w:r>
      <w:r>
        <w:t>Hermeti ilucens, uzgoj, biokonvertor, održiva privreda, frass, entomoproteini</w:t>
      </w:r>
    </w:p>
    <w:p w:rsidR="00A3475D" w:rsidRPr="00E25FA3" w:rsidRDefault="00A3475D" w:rsidP="00A3475D"/>
    <w:p w:rsidR="00A3475D" w:rsidRDefault="00A3475D" w:rsidP="00A3475D">
      <w:pPr>
        <w:pStyle w:val="Heading1"/>
        <w:rPr>
          <w:rFonts w:ascii="Times New Roman" w:hAnsi="Times New Roman" w:cs="Times New Roman"/>
          <w:b/>
        </w:rPr>
      </w:pPr>
      <w:bookmarkStart w:id="9" w:name="_Toc174873593"/>
      <w:r>
        <w:rPr>
          <w:rFonts w:ascii="Times New Roman" w:hAnsi="Times New Roman" w:cs="Times New Roman"/>
          <w:b/>
        </w:rPr>
        <w:t>Abstract</w:t>
      </w:r>
      <w:bookmarkEnd w:id="9"/>
    </w:p>
    <w:p w:rsidR="00BE4792" w:rsidRPr="00BE4792" w:rsidRDefault="00BE4792" w:rsidP="00BE4792">
      <w:pPr>
        <w:spacing w:line="360" w:lineRule="auto"/>
        <w:jc w:val="both"/>
      </w:pPr>
      <w:r w:rsidRPr="00BE4792">
        <w:rPr>
          <w:lang/>
        </w:rPr>
        <w:t xml:space="preserve">This document shows the interdependence of man and insects, from the appearance of man to the modern period. The basic morphological and ecological characteristics of the species Hermetia ilucens are presented. The potential of this insect species as a source of entomo protein, fat and chitin was pointed out. The importance of Hermetia ilucens is not only in the products that can be obtained from it, but also as a bioconverter of organic waste. The conversion of waste of plant origin is significant in many ways, both for the purpose of reusing resources, and for the purpose of protecting nature, reducing greenhouse gas emissions, i.e. reducing the carbon footprint, but also reducing the waste itself. The products obtained from the larvae of Hermetia ilucens are important as resources in livestock production, but also in other branches of industry (cosmetics, pharmaceuticals, agriculture...). The possibility of using insects as a source of human food was </w:t>
      </w:r>
      <w:r w:rsidRPr="00BE4792">
        <w:rPr>
          <w:lang/>
        </w:rPr>
        <w:lastRenderedPageBreak/>
        <w:t>also pointed out. Considerable attention is also paid to the by-products obtained during the cultivation of insects - frass, which is a very valuable organic fertilizer, which has positive effects on the soil and on the plants grown on that land. The importance of Hermetia ilucens in order to achieve sustainable development and sustainable (agricultural) economy was pointed out.</w:t>
      </w:r>
    </w:p>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A3475D" w:rsidRDefault="00A3475D" w:rsidP="00A3475D"/>
    <w:p w:rsidR="00DF6BA1" w:rsidRDefault="00DF6BA1" w:rsidP="00A3475D">
      <w:pPr>
        <w:sectPr w:rsidR="00DF6BA1" w:rsidSect="000D3592">
          <w:footerReference w:type="default" r:id="rId9"/>
          <w:pgSz w:w="12240" w:h="15840"/>
          <w:pgMar w:top="1440" w:right="1440" w:bottom="1440" w:left="1440" w:header="708" w:footer="708" w:gutter="0"/>
          <w:pgNumType w:fmt="lowerRoman" w:start="1"/>
          <w:cols w:space="708"/>
          <w:docGrid w:linePitch="360"/>
        </w:sectPr>
      </w:pPr>
    </w:p>
    <w:p w:rsidR="00A3475D" w:rsidRDefault="00A3475D" w:rsidP="00A3475D"/>
    <w:p w:rsidR="00A3475D" w:rsidRDefault="00A3475D" w:rsidP="00A3475D">
      <w:pPr>
        <w:pStyle w:val="Heading1"/>
        <w:numPr>
          <w:ilvl w:val="0"/>
          <w:numId w:val="1"/>
        </w:numPr>
        <w:rPr>
          <w:rFonts w:ascii="Times New Roman" w:hAnsi="Times New Roman" w:cs="Times New Roman"/>
          <w:b/>
        </w:rPr>
      </w:pPr>
      <w:bookmarkStart w:id="10" w:name="_Toc174873594"/>
      <w:r>
        <w:rPr>
          <w:rFonts w:ascii="Times New Roman" w:hAnsi="Times New Roman" w:cs="Times New Roman"/>
          <w:b/>
        </w:rPr>
        <w:t>Uvod</w:t>
      </w:r>
      <w:bookmarkEnd w:id="10"/>
    </w:p>
    <w:p w:rsidR="00B50205" w:rsidRDefault="00B50205" w:rsidP="00B50205"/>
    <w:p w:rsidR="00B50205" w:rsidRDefault="00B50205" w:rsidP="00BA2CC6">
      <w:pPr>
        <w:spacing w:line="360" w:lineRule="auto"/>
        <w:jc w:val="both"/>
      </w:pPr>
      <w:r>
        <w:t>Ovo istraživanje i projekat su zasnovani na ekološki prihvatljivom programu održive (poljo)privrede, a ceo projekat se zasniva na principu “moj otpad-tvoja sirovina”. Hrana je resurs, žitarice su resurs, i taj resurs se mora visoko i višestruko valorizovati. U tome i jeste suština ovog projekta, da od žitarice (hrane) dobijemo i energiju i hranu, da se iskoristi svaki rasploživi deo žitarice. U industrijskom procesu od kukuruza dobijamo bioetanol, nakon toga od WDGS-a dobijamo biogas, post digestat nakon dobijanja biogasa koristimo kao supstrat za larve insekata koje će se koristiti za stočnu hranu i mast, a ostatak supstrata kao organsko djubrivo za parcele na kojima će se ponovo uzgajati žitarice.</w:t>
      </w:r>
    </w:p>
    <w:p w:rsidR="00B50205" w:rsidRDefault="00B50205" w:rsidP="00BA2CC6">
      <w:pPr>
        <w:spacing w:line="360" w:lineRule="auto"/>
        <w:jc w:val="both"/>
      </w:pPr>
      <w:r>
        <w:t xml:space="preserve">Zemlja je naseljena sa 7,8 milijardi stanovnika, broj stanovnika konstantno raste, a kao posledica povećanja broja stanovnika na Zemlji rastu i problemi. Najvažniji problem je svakako kako prehraniti toliki broj ljudi, a istorija ljudskog roda je pokazala da su se u dalekoj istoriji “ratovi” (ako se takvi sukobi mogu uopšte i nazvati ratovima) vodili zbog obradive zemlje i hrane. </w:t>
      </w:r>
      <w:r w:rsidR="001666FD">
        <w:t>Budućnost nam preti i postavlja pitanje kako i odakle prehraniti toliko stanovništvo, koje se umnožava geometrijskom progresijom, i predvidja se da će 2056.godine dostići 10 milijardi. Sve ovo ukazuje da ukoliko se ne nadje neko “novo” rešenje i neki budući ratovi se mogu voditi zbog hrane. Najnoviji dogadjaji na prostoru Ukrajine potvrdjuju prethodno navedeno.</w:t>
      </w:r>
    </w:p>
    <w:p w:rsidR="001666FD" w:rsidRDefault="001666FD" w:rsidP="00BA2CC6">
      <w:pPr>
        <w:spacing w:line="360" w:lineRule="auto"/>
        <w:jc w:val="both"/>
      </w:pPr>
      <w:r>
        <w:t>Nedostatak resursa je izvestan u budućnosti, ali ne samo nedostatak resursa već i zdrav životni prostor, a baš taj zdrav životni prostor iz dana u dan postaje sve skuplji, pa samim tim postaje sve teže dostupan prosečnom čoveku. Situacija sa COVID-om je dokazala ovu tvrdnju, jer su nekretnine van gradskih područja poskupele nekoliko puta.</w:t>
      </w:r>
    </w:p>
    <w:p w:rsidR="001666FD" w:rsidRDefault="001666FD" w:rsidP="00BA2CC6">
      <w:pPr>
        <w:pStyle w:val="Heading2"/>
        <w:numPr>
          <w:ilvl w:val="1"/>
          <w:numId w:val="1"/>
        </w:numPr>
        <w:spacing w:line="360" w:lineRule="auto"/>
        <w:rPr>
          <w:rFonts w:ascii="Times New Roman" w:hAnsi="Times New Roman" w:cs="Times New Roman"/>
        </w:rPr>
      </w:pPr>
      <w:bookmarkStart w:id="11" w:name="_Toc174873595"/>
      <w:r w:rsidRPr="001666FD">
        <w:rPr>
          <w:rFonts w:ascii="Times New Roman" w:hAnsi="Times New Roman" w:cs="Times New Roman"/>
        </w:rPr>
        <w:t>Cilj rada</w:t>
      </w:r>
      <w:bookmarkEnd w:id="11"/>
    </w:p>
    <w:p w:rsidR="00D75993" w:rsidRPr="003D238C" w:rsidRDefault="00D75993" w:rsidP="00EE12E5">
      <w:pPr>
        <w:spacing w:line="360" w:lineRule="auto"/>
        <w:ind w:firstLine="360"/>
        <w:jc w:val="both"/>
      </w:pPr>
      <w:r w:rsidRPr="00D75993">
        <w:t>Cilj rada je da se prikaže potencijal Black Soldier Fly</w:t>
      </w:r>
      <w:r w:rsidR="00B65D74">
        <w:t xml:space="preserve"> </w:t>
      </w:r>
      <w:r w:rsidR="00B65D74">
        <w:rPr>
          <w:i/>
        </w:rPr>
        <w:t>Hermetia illucens</w:t>
      </w:r>
      <w:r w:rsidRPr="00D75993">
        <w:t>, kao biokonverotra otpada, kao</w:t>
      </w:r>
      <w:r>
        <w:t xml:space="preserve"> i potencijal koji ima ovaj insekt u smislu višestruke koristi koja se dobija uzgojem. </w:t>
      </w:r>
      <w:r w:rsidRPr="00D75993">
        <w:t>Cilj rada je da se sagleda mogućnost uzgoja BSF na našem području, ali i proi</w:t>
      </w:r>
      <w:r>
        <w:t>zvodi koji se mogu dobiti uzgojem larve, kao i benefiti koji nastaju</w:t>
      </w:r>
      <w:r w:rsidR="003D238C">
        <w:t xml:space="preserve">. Ukazano je na značaj BSF kao biokonverotra otpada, ali i primena proizvoda od BSF u stočarskoj proizvodnji (perad, svine, ribe), a pored </w:t>
      </w:r>
      <w:r w:rsidR="003D238C">
        <w:lastRenderedPageBreak/>
        <w:t xml:space="preserve">primene u direktnoj stočarskoj proizvodnji cilj je bio sagledati i druge mogućnosti primene u samoj industriji, ali i poljoprivredi kao organsko djubrivo. U svrhu ovog istraživanja korišćeni su dostupni podaci iz literature, ali i znanja stečena tokom studija, ali i primeri i iskustva drugih. </w:t>
      </w:r>
      <w:r w:rsidR="003D238C" w:rsidRPr="003D238C">
        <w:t>Cilj rada je da se potvrdi polazna hipoteza da je primena BSF kao biokonvertora opravdana sa aspekta održ</w:t>
      </w:r>
      <w:r w:rsidR="003D238C">
        <w:t>ive (poljo)privrede, ali i sa aspekta supstitucije odredjenih resursa koji su sve teže dostupni u dovoljnim količinama da zadovolje potrebe stanovnika Zemlje</w:t>
      </w:r>
      <w:r w:rsidR="00EE12E5">
        <w:t xml:space="preserve">. Uz analizu same polazne hipoteze uradjena je i analiza teorijskih znanja samog autora, ali i drugih, kao i analiza prikupljenih podataka. </w:t>
      </w:r>
    </w:p>
    <w:p w:rsidR="001666FD" w:rsidRDefault="001666FD" w:rsidP="00BA2CC6">
      <w:pPr>
        <w:pStyle w:val="Heading2"/>
        <w:numPr>
          <w:ilvl w:val="1"/>
          <w:numId w:val="1"/>
        </w:numPr>
        <w:spacing w:line="360" w:lineRule="auto"/>
        <w:rPr>
          <w:rFonts w:ascii="Times New Roman" w:hAnsi="Times New Roman" w:cs="Times New Roman"/>
        </w:rPr>
      </w:pPr>
      <w:bookmarkStart w:id="12" w:name="_Toc174873596"/>
      <w:r w:rsidRPr="001666FD">
        <w:rPr>
          <w:rFonts w:ascii="Times New Roman" w:hAnsi="Times New Roman" w:cs="Times New Roman"/>
        </w:rPr>
        <w:t>Predmet rada</w:t>
      </w:r>
      <w:bookmarkEnd w:id="12"/>
    </w:p>
    <w:p w:rsidR="00EE12E5" w:rsidRPr="00EE12E5" w:rsidRDefault="00EE12E5" w:rsidP="00EE12E5">
      <w:pPr>
        <w:spacing w:line="360" w:lineRule="auto"/>
        <w:jc w:val="both"/>
      </w:pPr>
      <w:r w:rsidRPr="00EE12E5">
        <w:t>Predmet istraživanja je mogućnost primene BSF kao biokonverotra otpada, ali</w:t>
      </w:r>
      <w:r>
        <w:t xml:space="preserve"> i naknadna primana proizvoda zasnovanim na BSF. </w:t>
      </w:r>
      <w:r w:rsidRPr="00EE12E5">
        <w:t>Istraživanje koje je korišćeno u izradi rada zasniva se na analizi teo</w:t>
      </w:r>
      <w:r>
        <w:t>rijskih podataka koji su prikupljeni iz literature iz ove oblasti.</w:t>
      </w:r>
    </w:p>
    <w:p w:rsidR="001666FD" w:rsidRDefault="00DE5E84" w:rsidP="00BA2CC6">
      <w:pPr>
        <w:pStyle w:val="Heading2"/>
        <w:numPr>
          <w:ilvl w:val="1"/>
          <w:numId w:val="1"/>
        </w:numPr>
        <w:spacing w:line="360" w:lineRule="auto"/>
        <w:rPr>
          <w:rFonts w:ascii="Times New Roman" w:hAnsi="Times New Roman" w:cs="Times New Roman"/>
        </w:rPr>
      </w:pPr>
      <w:bookmarkStart w:id="13" w:name="_Toc174873597"/>
      <w:r>
        <w:rPr>
          <w:rFonts w:ascii="Times New Roman" w:hAnsi="Times New Roman" w:cs="Times New Roman"/>
        </w:rPr>
        <w:t>H</w:t>
      </w:r>
      <w:r w:rsidR="001666FD" w:rsidRPr="001666FD">
        <w:rPr>
          <w:rFonts w:ascii="Times New Roman" w:hAnsi="Times New Roman" w:cs="Times New Roman"/>
        </w:rPr>
        <w:t>ipoteza istraživanja</w:t>
      </w:r>
      <w:bookmarkEnd w:id="13"/>
    </w:p>
    <w:p w:rsidR="009B18BA" w:rsidRPr="009B18BA" w:rsidRDefault="009B18BA" w:rsidP="009B18BA"/>
    <w:p w:rsidR="00EE12E5" w:rsidRDefault="009B18BA" w:rsidP="009B18BA">
      <w:pPr>
        <w:spacing w:line="360" w:lineRule="auto"/>
        <w:jc w:val="both"/>
      </w:pPr>
      <w:r w:rsidRPr="009B18BA">
        <w:rPr>
          <w:b/>
        </w:rPr>
        <w:t>Hipoteza 1</w:t>
      </w:r>
      <w:r>
        <w:t xml:space="preserve"> - </w:t>
      </w:r>
      <w:r w:rsidR="00EE12E5">
        <w:t xml:space="preserve"> Upotreba BSF kao biokonvertora otpada je korisna radi redukcije otpada i dobijanja novih biološki vrednih proizvoda, koji se mogu upotrebiti kao resursi u novoj proizvodnji</w:t>
      </w:r>
      <w:r>
        <w:t>.</w:t>
      </w:r>
    </w:p>
    <w:p w:rsidR="009B18BA" w:rsidRDefault="009B18BA" w:rsidP="009B18BA">
      <w:pPr>
        <w:spacing w:line="360" w:lineRule="auto"/>
        <w:jc w:val="both"/>
      </w:pPr>
      <w:r>
        <w:rPr>
          <w:b/>
        </w:rPr>
        <w:t xml:space="preserve">Hipoteza 2 – </w:t>
      </w:r>
      <w:r>
        <w:t>Upotreba proizvoda na bazi BSF ima pozitivne rezultate u odnosu na konvencionalne proizvode koji su do sada korišćeni</w:t>
      </w:r>
    </w:p>
    <w:p w:rsidR="009B18BA" w:rsidRPr="009B18BA" w:rsidRDefault="009B18BA" w:rsidP="009B18BA">
      <w:pPr>
        <w:spacing w:line="360" w:lineRule="auto"/>
        <w:jc w:val="both"/>
      </w:pPr>
      <w:r>
        <w:rPr>
          <w:b/>
        </w:rPr>
        <w:t xml:space="preserve">Hipoteza 3 – </w:t>
      </w:r>
      <w:r>
        <w:t>Nusproizvodi dobijeni prilikom uzgoja larvi BSF imaju vrednost kao organsko djubrivo i kao takvi imaju prednosti u odnosu na konvencionalna mineralna djubriva</w:t>
      </w:r>
    </w:p>
    <w:p w:rsidR="00EE12E5" w:rsidRPr="00EE12E5" w:rsidRDefault="00EE12E5" w:rsidP="00EE12E5"/>
    <w:p w:rsidR="00B50205" w:rsidRDefault="00B50205" w:rsidP="00BA2CC6">
      <w:pPr>
        <w:spacing w:line="360" w:lineRule="auto"/>
        <w:rPr>
          <w:lang w:val="sr-Cyrl-RS"/>
        </w:rPr>
      </w:pPr>
    </w:p>
    <w:p w:rsidR="001666FD" w:rsidRDefault="001666FD" w:rsidP="00BA2CC6">
      <w:pPr>
        <w:spacing w:line="360" w:lineRule="auto"/>
        <w:rPr>
          <w:lang w:val="sr-Cyrl-RS"/>
        </w:rPr>
      </w:pPr>
    </w:p>
    <w:p w:rsidR="001666FD" w:rsidRDefault="001666FD" w:rsidP="00BA2CC6">
      <w:pPr>
        <w:spacing w:line="360" w:lineRule="auto"/>
        <w:rPr>
          <w:lang w:val="sr-Cyrl-RS"/>
        </w:rPr>
      </w:pPr>
    </w:p>
    <w:p w:rsidR="001666FD" w:rsidRDefault="001666FD" w:rsidP="00BA2CC6">
      <w:pPr>
        <w:spacing w:line="360" w:lineRule="auto"/>
        <w:rPr>
          <w:lang w:val="sr-Cyrl-RS"/>
        </w:rPr>
      </w:pPr>
    </w:p>
    <w:p w:rsidR="001666FD" w:rsidRPr="00B50205" w:rsidRDefault="001666FD" w:rsidP="00BA2CC6">
      <w:pPr>
        <w:spacing w:line="360" w:lineRule="auto"/>
        <w:rPr>
          <w:lang w:val="sr-Cyrl-RS"/>
        </w:rPr>
      </w:pPr>
    </w:p>
    <w:p w:rsidR="00A93D73" w:rsidRPr="001666FD" w:rsidRDefault="001666FD" w:rsidP="00BA2CC6">
      <w:pPr>
        <w:pStyle w:val="Heading1"/>
        <w:numPr>
          <w:ilvl w:val="0"/>
          <w:numId w:val="1"/>
        </w:numPr>
        <w:spacing w:before="480" w:line="360" w:lineRule="auto"/>
        <w:rPr>
          <w:rFonts w:ascii="Times New Roman" w:hAnsi="Times New Roman" w:cs="Times New Roman"/>
          <w:b/>
          <w:lang w:val="sr-Cyrl-RS"/>
        </w:rPr>
      </w:pPr>
      <w:bookmarkStart w:id="14" w:name="_Toc174873598"/>
      <w:r w:rsidRPr="001666FD">
        <w:rPr>
          <w:rFonts w:ascii="Times New Roman" w:hAnsi="Times New Roman" w:cs="Times New Roman"/>
          <w:b/>
          <w:lang w:val="sr-Latn-RS"/>
        </w:rPr>
        <w:t>Interakcija ljudi i insekata na Zemlji</w:t>
      </w:r>
      <w:bookmarkEnd w:id="14"/>
    </w:p>
    <w:p w:rsidR="00A93D73" w:rsidRPr="00B50205" w:rsidRDefault="00A93D73" w:rsidP="00BA2CC6">
      <w:pPr>
        <w:spacing w:line="360" w:lineRule="auto"/>
        <w:jc w:val="both"/>
        <w:rPr>
          <w:lang w:val="sr-Cyrl-RS"/>
        </w:rPr>
      </w:pPr>
    </w:p>
    <w:p w:rsidR="00A93D73" w:rsidRPr="00A93D73" w:rsidRDefault="00A93D73" w:rsidP="00BA2CC6">
      <w:pPr>
        <w:spacing w:line="360" w:lineRule="auto"/>
        <w:jc w:val="both"/>
        <w:rPr>
          <w:lang w:val="sr-Cyrl-RS"/>
        </w:rPr>
      </w:pPr>
      <w:r w:rsidRPr="00A93D73">
        <w:rPr>
          <w:lang w:val="sr-Cyrl-RS"/>
        </w:rPr>
        <w:t>Čovek-Homo sapiens je pre samo 10.000 godina shvatio da pojedine životinje koje je dotle samo lovio, može da drži pored sebe i gaji, a pojedine biljke koje je dotle samo pronalazio u prirodi i koristio njihove plodove može da gaji za sopstvene potrebe, tada je nastala poljoprivreda i to obe grane stočarstvo i zemljoradnja. Istovremeno sa pojavom poljoprivrede javila se i potreba čoveka da se bori protiv štetočina- a štetočinama je nazivao svoje konkurente koji se takođe bore za hranu. Jedna grupa štetočina se isticala – insekti, životinje malih dimenzija, pojedinačno beznačajne, ali zahvaljujući svojoj brojnosti velike štetočine. Kolo insekata broji preko 1.000.000 vrsta, tako da su veoma raznoliki i prilagodljivi, obzirom da su Zemlju naselili pre oko 400.000.000 godina, imali su vremena da se u evolutivnom razvoju prilagode svim mo</w:t>
      </w:r>
      <w:r w:rsidRPr="00A93D73">
        <w:rPr>
          <w:lang w:val="sr-Latn-RS"/>
        </w:rPr>
        <w:t>g</w:t>
      </w:r>
      <w:r w:rsidRPr="00A93D73">
        <w:rPr>
          <w:lang w:val="sr-Cyrl-RS"/>
        </w:rPr>
        <w:t>ućim uslovima, pa danas se može reći da ne postoji oblast koju oni ne naseljavaju, a takođe su raznoliki u pogledu ishrane.</w:t>
      </w:r>
    </w:p>
    <w:p w:rsidR="00A93D73" w:rsidRPr="00041AE6" w:rsidRDefault="00A93D73" w:rsidP="00BA2CC6">
      <w:pPr>
        <w:spacing w:line="360" w:lineRule="auto"/>
        <w:jc w:val="both"/>
        <w:rPr>
          <w:lang w:val="sr-Cyrl-RS"/>
        </w:rPr>
      </w:pPr>
      <w:r w:rsidRPr="00A93D73">
        <w:rPr>
          <w:lang w:val="sr-Cyrl-RS"/>
        </w:rPr>
        <w:t>Insekti –životinje malih dimenzija koje su sveprisutne karakterišu se brzim razmnožavanjem i postizanjem velike brojnosti u kratkom vremenskom periodu ukoliko su im životni uslovi optimalni. U Starom Zavetu su opisani susreti ljudske zajednice i insekata, kada Jehova kao vid pritiska na Egipćane šalje komarce,muve i skakavce, ali od preostalih sedam pošasti koje su po Starom Zavetu zadesila Egipat još neka se mogu dovesti u vezu sa insektima kao prenosiocima bolesti a to su pomor stoke, kožne bolesti i pomor novorođenčadi. U Starom Zavetu insektima je pripala uloga i da prehrane Jevreje u Sinajskoj pustinji prilikom izlaska, po predanju Jehova je Jevrejima poslao jarebice kao meso, ali i manuu- insekatski sekret, najverovatnije od lisnih vaši, koji je poznat i kao medna rosa. Termin manaa je verovatno iz arapskog jezika, jer na arapskom to predstavlja lisne vaši, pa se verovatno mislilo na grudvice koje nastaju isušivanjem sekreta lisnih vaši, a taj sekret je sličan medu, sladak je i aromatičan, prljavo žute boje</w:t>
      </w:r>
      <w:r w:rsidRPr="00A93D73">
        <w:rPr>
          <w:lang w:val="sr-Latn-RS"/>
        </w:rPr>
        <w:t xml:space="preserve"> </w:t>
      </w:r>
      <w:sdt>
        <w:sdtPr>
          <w:rPr>
            <w:lang w:val="sr-Latn-RS"/>
          </w:rPr>
          <w:id w:val="-570502731"/>
          <w:citation/>
        </w:sdtPr>
        <w:sdtEndPr/>
        <w:sdtContent>
          <w:r w:rsidRPr="00A93D73">
            <w:rPr>
              <w:lang w:val="sr-Latn-RS"/>
            </w:rPr>
            <w:fldChar w:fldCharType="begin"/>
          </w:r>
          <w:r w:rsidRPr="00A93D73">
            <w:rPr>
              <w:lang w:val="sr-Latn-RS"/>
            </w:rPr>
            <w:instrText xml:space="preserve"> CITATION Wik23 \l 9242 </w:instrText>
          </w:r>
          <w:r w:rsidRPr="00A93D73">
            <w:rPr>
              <w:lang w:val="sr-Latn-RS"/>
            </w:rPr>
            <w:fldChar w:fldCharType="separate"/>
          </w:r>
          <w:r w:rsidR="008B7780" w:rsidRPr="008B7780">
            <w:rPr>
              <w:noProof/>
              <w:lang w:val="sr-Latn-RS"/>
            </w:rPr>
            <w:t>(Wikipedia, n.d.)</w:t>
          </w:r>
          <w:r w:rsidRPr="00A93D73">
            <w:rPr>
              <w:lang w:val="sr-Latn-RS"/>
            </w:rPr>
            <w:fldChar w:fldCharType="end"/>
          </w:r>
        </w:sdtContent>
      </w:sdt>
      <w:r w:rsidRPr="00A93D73">
        <w:rPr>
          <w:lang w:val="sr-Cyrl-RS"/>
        </w:rPr>
        <w:t xml:space="preserve">. Dakle ponovo insekti koji su doprineli ovoga puta preživljavanju u pustinji. Ništa manji uticaj insekata na ljude nije ni u novijoj istoriji, pa se mogu spomenuti samo neki upečatljivi: </w:t>
      </w:r>
    </w:p>
    <w:p w:rsidR="00A93D73" w:rsidRPr="00A93D73" w:rsidRDefault="00A93D73" w:rsidP="00BA2CC6">
      <w:pPr>
        <w:spacing w:line="360" w:lineRule="auto"/>
        <w:jc w:val="both"/>
        <w:rPr>
          <w:lang w:val="sr-Cyrl-RS"/>
        </w:rPr>
      </w:pPr>
      <w:r w:rsidRPr="00A93D73">
        <w:rPr>
          <w:lang w:val="sr-Cyrl-RS"/>
        </w:rPr>
        <w:lastRenderedPageBreak/>
        <w:t>-        Sukob Rimljana i Persijanaca, kada su Rimljani držali grad Hanan pod opsadom a branioci upotrebili košnice sa pčelama koje su bacali na napadače i tako upotrebili insekte kao biološko borbeno sredstvo</w:t>
      </w:r>
    </w:p>
    <w:p w:rsidR="00A93D73" w:rsidRPr="00A93D73" w:rsidRDefault="00A93D73" w:rsidP="00BA2CC6">
      <w:pPr>
        <w:spacing w:line="360" w:lineRule="auto"/>
        <w:jc w:val="both"/>
        <w:rPr>
          <w:lang w:val="sr-Cyrl-RS"/>
        </w:rPr>
      </w:pPr>
      <w:r w:rsidRPr="00A93D73">
        <w:rPr>
          <w:lang w:val="sr-Cyrl-RS"/>
        </w:rPr>
        <w:t>-        Tokom Američkog Građanskog rata ponovo su insekti upotrebljeni kao biološko borbeno sredtvo jer su štetnici sa teritorije Unije unošeni na teritoriju Konfederacije i na taj način izvršeno uništavanje letine suprotne strane, a u ratu ostati bez letine je više od ekonomske štete jer se zalihe hrane ne mogu obezbediti. Osim poljoprivrednih štetnika usled masovnih pogibija i ljudi i životinja kada su leševi bili prisutni u velikom broju došlo je do prenamnoženja muva, koje su dovele do pojave bolesti tifusa i dizenterije, a bolesti čiji su vektori bile muve odnele su više žrtava nego same borbe.</w:t>
      </w:r>
    </w:p>
    <w:p w:rsidR="00A93D73" w:rsidRPr="00A93D73" w:rsidRDefault="00A93D73" w:rsidP="00BA2CC6">
      <w:pPr>
        <w:spacing w:line="360" w:lineRule="auto"/>
        <w:jc w:val="both"/>
        <w:rPr>
          <w:lang w:val="sr-Cyrl-RS"/>
        </w:rPr>
      </w:pPr>
      <w:r w:rsidRPr="00A93D73">
        <w:rPr>
          <w:lang w:val="sr-Cyrl-RS"/>
        </w:rPr>
        <w:t>-        Napoleonov osvajački pohod na Egipat i Siriju krajem 18.veka se završio neslavno, jer je usled epidemije bubonske kuge koju prenose buve jer prilikom sisanja krvi u krvotok dospevaju i bakterije koje prenose kugu, a nelečena bubonska kuga izaziva smrtnost kod 2/3 obolelih. Invazija Napoleonove vojske na Novi Svet (Ameriku) je propala jer prilikom iskrcavanja na Haiti koji je trebao biti odskočna daska za osvajanje rečne doline Misicipija, došlo je do epidemije žute groznice koju prenose komarci, pa je od oko 50.000 vojnika koji su se iskrcali na Haiti preživelo samo nekoliko hiljada, upravo zbog ove „otpornosti“ Haitija prema osvajačima ova ostrvska zemlja je prva zemlja Latinske Amerike koja je proglasila nezavisnst-a doprinos nezavisnosti dali su komarci </w:t>
      </w:r>
      <w:sdt>
        <w:sdtPr>
          <w:rPr>
            <w:lang w:val="sr-Cyrl-RS"/>
          </w:rPr>
          <w:id w:val="1414358791"/>
          <w:citation/>
        </w:sdtPr>
        <w:sdtEndPr/>
        <w:sdtContent>
          <w:r>
            <w:rPr>
              <w:lang w:val="sr-Cyrl-RS"/>
            </w:rPr>
            <w:fldChar w:fldCharType="begin"/>
          </w:r>
          <w:r>
            <w:rPr>
              <w:lang w:val="sr-Latn-RS"/>
            </w:rPr>
            <w:instrText xml:space="preserve"> CITATION Jam09 \l 9242 </w:instrText>
          </w:r>
          <w:r>
            <w:rPr>
              <w:lang w:val="sr-Cyrl-RS"/>
            </w:rPr>
            <w:fldChar w:fldCharType="separate"/>
          </w:r>
          <w:r w:rsidR="008B7780" w:rsidRPr="008B7780">
            <w:rPr>
              <w:noProof/>
              <w:lang w:val="sr-Latn-RS"/>
            </w:rPr>
            <w:t>(Hogue, 2009)</w:t>
          </w:r>
          <w:r>
            <w:rPr>
              <w:lang w:val="sr-Cyrl-RS"/>
            </w:rPr>
            <w:fldChar w:fldCharType="end"/>
          </w:r>
        </w:sdtContent>
      </w:sdt>
      <w:r w:rsidRPr="00A93D73">
        <w:rPr>
          <w:lang w:val="sr-Cyrl-RS"/>
        </w:rPr>
        <w:t>.</w:t>
      </w:r>
    </w:p>
    <w:p w:rsidR="00041AE6" w:rsidRDefault="00A93D73" w:rsidP="00BA2CC6">
      <w:pPr>
        <w:spacing w:line="360" w:lineRule="auto"/>
        <w:jc w:val="both"/>
        <w:rPr>
          <w:lang w:val="sr-Latn-RS"/>
        </w:rPr>
      </w:pPr>
      <w:r w:rsidRPr="00A93D73">
        <w:rPr>
          <w:lang w:val="sr-Latn-RS"/>
        </w:rPr>
        <w:t>-        </w:t>
      </w:r>
      <w:r w:rsidRPr="00A93D73">
        <w:rPr>
          <w:lang w:val="sr-Cyrl-RS"/>
        </w:rPr>
        <w:t xml:space="preserve">Tokom Prvog Svetskog rata u Srbiji došlo je do epidemije pegavog tifusa koju uzrokuje vaš čovečjeg tela, jer nakon uspeha u Cerskoj i Kolubarskoj </w:t>
      </w:r>
      <w:r w:rsidR="00041AE6">
        <w:rPr>
          <w:lang w:val="sr-Latn-RS"/>
        </w:rPr>
        <w:t xml:space="preserve">bitci „ ... sa zarobljenim austro-ugarskim vojnicima Srbija je zarobila i svoju smrt“.  </w:t>
      </w:r>
    </w:p>
    <w:p w:rsidR="00A93D73" w:rsidRDefault="00A93D73" w:rsidP="00BA2CC6">
      <w:pPr>
        <w:spacing w:line="360" w:lineRule="auto"/>
        <w:jc w:val="both"/>
        <w:rPr>
          <w:lang w:val="sr-Cyrl-RS"/>
        </w:rPr>
      </w:pPr>
      <w:r w:rsidRPr="00A93D73">
        <w:rPr>
          <w:lang w:val="sr-Cyrl-RS"/>
        </w:rPr>
        <w:t>„Najiznenadnija epidemija po poreklu</w:t>
      </w:r>
      <w:r w:rsidRPr="00A93D73">
        <w:rPr>
          <w:lang w:val="sr-Latn-RS"/>
        </w:rPr>
        <w:t>, </w:t>
      </w:r>
      <w:r w:rsidRPr="00A93D73">
        <w:rPr>
          <w:lang w:val="sr-Cyrl-RS"/>
        </w:rPr>
        <w:t>najbrža po toku</w:t>
      </w:r>
      <w:r w:rsidRPr="00A93D73">
        <w:rPr>
          <w:lang w:val="sr-Latn-RS"/>
        </w:rPr>
        <w:t>, </w:t>
      </w:r>
      <w:r w:rsidRPr="00A93D73">
        <w:rPr>
          <w:lang w:val="sr-Cyrl-RS"/>
        </w:rPr>
        <w:t>najveća u intenzitetu</w:t>
      </w:r>
      <w:r w:rsidRPr="00A93D73">
        <w:rPr>
          <w:lang w:val="sr-Latn-RS"/>
        </w:rPr>
        <w:t>, </w:t>
      </w:r>
      <w:r w:rsidRPr="00A93D73">
        <w:rPr>
          <w:lang w:val="sr-Cyrl-RS"/>
        </w:rPr>
        <w:t>a najbrže </w:t>
      </w:r>
      <w:r w:rsidR="00041AE6">
        <w:rPr>
          <w:lang w:val="sr-Latn-RS"/>
        </w:rPr>
        <w:t xml:space="preserve">zaustav-ljena </w:t>
      </w:r>
      <w:r w:rsidRPr="00A93D73">
        <w:rPr>
          <w:lang w:val="sr-Cyrl-RS"/>
        </w:rPr>
        <w:t>od svih poznatih ovakvih epidemija u istoriji“ </w:t>
      </w:r>
      <w:sdt>
        <w:sdtPr>
          <w:rPr>
            <w:lang w:val="sr-Cyrl-RS"/>
          </w:rPr>
          <w:id w:val="870732589"/>
          <w:citation/>
        </w:sdtPr>
        <w:sdtEndPr/>
        <w:sdtContent>
          <w:r>
            <w:rPr>
              <w:lang w:val="sr-Cyrl-RS"/>
            </w:rPr>
            <w:fldChar w:fldCharType="begin"/>
          </w:r>
          <w:r>
            <w:rPr>
              <w:lang w:val="sr-Latn-RS"/>
            </w:rPr>
            <w:instrText xml:space="preserve"> CITATION Hun16 \l 9242 </w:instrText>
          </w:r>
          <w:r>
            <w:rPr>
              <w:lang w:val="sr-Cyrl-RS"/>
            </w:rPr>
            <w:fldChar w:fldCharType="separate"/>
          </w:r>
          <w:r w:rsidR="008B7780" w:rsidRPr="008B7780">
            <w:rPr>
              <w:noProof/>
              <w:lang w:val="sr-Latn-RS"/>
            </w:rPr>
            <w:t>(Hunter, 2016)</w:t>
          </w:r>
          <w:r>
            <w:rPr>
              <w:lang w:val="sr-Cyrl-RS"/>
            </w:rPr>
            <w:fldChar w:fldCharType="end"/>
          </w:r>
        </w:sdtContent>
      </w:sdt>
      <w:r w:rsidRPr="00A93D73">
        <w:rPr>
          <w:lang w:val="sr-Cyrl-RS"/>
        </w:rPr>
        <w:t xml:space="preserve">. Epidemija se rasplamsala u Srbiji, i dovela do toga da je na vrhuncu epidemije obolevalo 2000-2500 ljudi dnevno sa procentom smrtnosti od 60%, tačan broj žrtava epidemije tifusa nije nikad utvrđen ali se predpostavlja da je umrlo oko 150.000 ljudi, (Srbija je u rat ušla sa 4,5 miliona ljudi, pa ovih 150.000 predstavlja 3,33% ukupne populacije Srbije) –takav gubitak populacije predstavlja </w:t>
      </w:r>
      <w:r w:rsidRPr="00A93D73">
        <w:rPr>
          <w:lang w:val="sr-Cyrl-RS"/>
        </w:rPr>
        <w:lastRenderedPageBreak/>
        <w:t>nenadoknadiv gubitak za Srbiju, a ujedno „prema danku u ljudskim životima (kako pripadnika vojske tako i civilnog stanovništva), spada u red najvećih za koje svet zna“ </w:t>
      </w:r>
      <w:sdt>
        <w:sdtPr>
          <w:rPr>
            <w:lang w:val="sr-Cyrl-RS"/>
          </w:rPr>
          <w:id w:val="1602989272"/>
          <w:citation/>
        </w:sdtPr>
        <w:sdtEndPr/>
        <w:sdtContent>
          <w:r w:rsidR="00041AE6">
            <w:rPr>
              <w:lang w:val="sr-Cyrl-RS"/>
            </w:rPr>
            <w:fldChar w:fldCharType="begin"/>
          </w:r>
          <w:r w:rsidR="00041AE6">
            <w:rPr>
              <w:lang w:val="sr-Latn-RS"/>
            </w:rPr>
            <w:instrText xml:space="preserve">CITATION Вла24 \l 9242 </w:instrText>
          </w:r>
          <w:r w:rsidR="00041AE6">
            <w:rPr>
              <w:lang w:val="sr-Cyrl-RS"/>
            </w:rPr>
            <w:fldChar w:fldCharType="separate"/>
          </w:r>
          <w:r w:rsidR="008B7780" w:rsidRPr="008B7780">
            <w:rPr>
              <w:noProof/>
              <w:lang w:val="sr-Latn-RS"/>
            </w:rPr>
            <w:t>(Stanojević , 1924)</w:t>
          </w:r>
          <w:r w:rsidR="00041AE6">
            <w:rPr>
              <w:lang w:val="sr-Cyrl-RS"/>
            </w:rPr>
            <w:fldChar w:fldCharType="end"/>
          </w:r>
        </w:sdtContent>
      </w:sdt>
      <w:r w:rsidRPr="00A93D73">
        <w:rPr>
          <w:lang w:val="sr-Cyrl-RS"/>
        </w:rPr>
        <w:t>.</w:t>
      </w:r>
    </w:p>
    <w:p w:rsidR="00041AE6" w:rsidRDefault="00041AE6" w:rsidP="00BA2CC6">
      <w:pPr>
        <w:spacing w:line="360" w:lineRule="auto"/>
        <w:jc w:val="both"/>
        <w:rPr>
          <w:lang w:val="sr-Latn-RS"/>
        </w:rPr>
      </w:pPr>
      <w:r>
        <w:rPr>
          <w:lang w:val="sr-Latn-RS"/>
        </w:rPr>
        <w:t xml:space="preserve">Ovo su samo malobrojni i drastični primeri uticaja insekata na ljudski rod i na istoriju, ali od nastanka ljudskog roda traje neprekidna konkurentska borba izmedju ljudi i insekata. Ljudi i insekti se svakodnevno, na svim kontinentima, u svakom mestu, u svakoj kući </w:t>
      </w:r>
      <w:r w:rsidR="00373B42">
        <w:rPr>
          <w:lang w:val="sr-Latn-RS"/>
        </w:rPr>
        <w:t>bore za i oko hrane. Čovek se trudi da hranu i druge prehrambene proizvode biljnog ili životinjskog porekla sačuva od insekata, a insekti se kao mali jedva vidljivi konkurenti trude da pronadju put i način da dodju do hrane koju je čovek proizveo za sebe, za svoj razvoj i razmnožavanje. Sukob traje vekovima, ali uprkos napretku nauke i tehnologije ljudi nisu uspostavili apsolutnu kontrolu nad insektima. Cilj jeste da se uspostavi kontrola nad štetom, ali cilj ne nije i ne sme da bude uništavanje insekatskih vrsta i rodova, jer nestankom jedne insekatske vrste prekinuće se prorodna ravnoteža koja postoji, a jednom prekinutu ravnotežu nemoguće je ponovo uspostaviti.</w:t>
      </w:r>
    </w:p>
    <w:p w:rsidR="00373B42" w:rsidRPr="001666FD" w:rsidRDefault="001666FD" w:rsidP="00BA2CC6">
      <w:pPr>
        <w:pStyle w:val="Heading2"/>
        <w:numPr>
          <w:ilvl w:val="1"/>
          <w:numId w:val="1"/>
        </w:numPr>
        <w:spacing w:line="360" w:lineRule="auto"/>
        <w:rPr>
          <w:rFonts w:ascii="Times New Roman" w:hAnsi="Times New Roman" w:cs="Times New Roman"/>
          <w:lang w:val="sr-Latn-RS"/>
        </w:rPr>
      </w:pPr>
      <w:bookmarkStart w:id="15" w:name="_Toc174873599"/>
      <w:r w:rsidRPr="001666FD">
        <w:rPr>
          <w:rFonts w:ascii="Times New Roman" w:hAnsi="Times New Roman" w:cs="Times New Roman"/>
          <w:lang w:val="sr-Latn-RS"/>
        </w:rPr>
        <w:t>Opšta entomologija</w:t>
      </w:r>
      <w:bookmarkEnd w:id="15"/>
    </w:p>
    <w:p w:rsidR="00373B42" w:rsidRPr="00373B42" w:rsidRDefault="00373B42" w:rsidP="00BA2CC6">
      <w:pPr>
        <w:spacing w:line="360" w:lineRule="auto"/>
        <w:jc w:val="both"/>
        <w:rPr>
          <w:lang w:val="sr-Cyrl-RS"/>
        </w:rPr>
      </w:pPr>
      <w:r w:rsidRPr="00373B42">
        <w:rPr>
          <w:lang w:val="sr-Cyrl-RS"/>
        </w:rPr>
        <w:t>Opšta entomologija daje teorijska znanja o osobinama insekata i služi kao osnova primenjenoj entomologiji u poljoprivredi, šumarstvu, zaštiti drveta, medicini, veterini i drugim naukama. U njoj se iznose rezultati proučavanja građe tela, funkcije organa, nastanka i istorije insekata, razvića i preobražaja, kao i dejstva spoljašnje sredine na njihovu brojnost.</w:t>
      </w:r>
    </w:p>
    <w:p w:rsidR="00373B42" w:rsidRPr="00373B42" w:rsidRDefault="00373B42" w:rsidP="00BA2CC6">
      <w:pPr>
        <w:spacing w:line="360" w:lineRule="auto"/>
        <w:jc w:val="both"/>
        <w:rPr>
          <w:lang w:val="sr-Cyrl-RS"/>
        </w:rPr>
      </w:pPr>
      <w:r w:rsidRPr="00373B42">
        <w:rPr>
          <w:lang w:val="sr-Cyrl-RS"/>
        </w:rPr>
        <w:t>Entomologija je dobila naziv od grčkih reči </w:t>
      </w:r>
      <w:r w:rsidRPr="00373B42">
        <w:rPr>
          <w:i/>
          <w:iCs/>
          <w:lang w:val="sr-Cyrl-RS"/>
        </w:rPr>
        <w:t>entomon</w:t>
      </w:r>
      <w:r w:rsidRPr="00373B42">
        <w:rPr>
          <w:lang w:val="sr-Cyrl-RS"/>
        </w:rPr>
        <w:t> (insekt) i </w:t>
      </w:r>
      <w:r w:rsidRPr="00373B42">
        <w:rPr>
          <w:i/>
          <w:iCs/>
          <w:lang w:val="sr-Cyrl-RS"/>
        </w:rPr>
        <w:t>logos</w:t>
      </w:r>
      <w:r w:rsidRPr="00373B42">
        <w:rPr>
          <w:lang w:val="sr-Cyrl-RS"/>
        </w:rPr>
        <w:t> (nauka). Entomologija izučava deo carstva životinja – kolo insekata. Insekti predstavljaju važne činioce  u prirodi, pre svega nijedna klasa životinja nije tako brojna kao što su brojni insekti. Do sada je opisano skoro milion vrsta, a svakodnevno se pronalaze nove vrste, pa  ovaj broj nije konačan. Insekti su veoma stari stanovnici planete, pa je poznato da postoje već milionima godina. Tokom evolucije su se izvanredno prilagodili kontrasnim uslovima i različitim životnim sredinama i imaju izuzetan značaj za živi svet. Značaj za živi svet se ogleda u nekoliko polja:</w:t>
      </w:r>
    </w:p>
    <w:p w:rsidR="00373B42" w:rsidRPr="00373B42" w:rsidRDefault="00373B42" w:rsidP="00BA2CC6">
      <w:pPr>
        <w:spacing w:line="360" w:lineRule="auto"/>
        <w:jc w:val="both"/>
        <w:rPr>
          <w:lang w:val="sr-Cyrl-RS"/>
        </w:rPr>
      </w:pPr>
      <w:r w:rsidRPr="00373B42">
        <w:rPr>
          <w:lang w:val="sr-Cyrl-RS"/>
        </w:rPr>
        <w:t>-        Koristan (oprašuju biljke, hrane se drugim štetnim organizmima, hrane se korovskim biljkama, služe kao hrana mnogim životinjama, mogu da posluže kao hrana ljudima, itd.);</w:t>
      </w:r>
    </w:p>
    <w:p w:rsidR="00373B42" w:rsidRPr="00373B42" w:rsidRDefault="00373B42" w:rsidP="00BA2CC6">
      <w:pPr>
        <w:spacing w:line="360" w:lineRule="auto"/>
        <w:jc w:val="both"/>
        <w:rPr>
          <w:lang w:val="sr-Cyrl-RS"/>
        </w:rPr>
      </w:pPr>
      <w:r w:rsidRPr="00373B42">
        <w:rPr>
          <w:lang w:val="sr-Cyrl-RS"/>
        </w:rPr>
        <w:t>-        Štetan (hrane se krvlju ljudi i životinja, prenose mnoga oboljenja, prenose parazite, itd.);</w:t>
      </w:r>
    </w:p>
    <w:p w:rsidR="00373B42" w:rsidRPr="00373B42" w:rsidRDefault="00373B42" w:rsidP="00BA2CC6">
      <w:pPr>
        <w:spacing w:line="360" w:lineRule="auto"/>
        <w:jc w:val="both"/>
        <w:rPr>
          <w:lang w:val="sr-Cyrl-RS"/>
        </w:rPr>
      </w:pPr>
      <w:r w:rsidRPr="00373B42">
        <w:rPr>
          <w:lang w:val="sr-Cyrl-RS"/>
        </w:rPr>
        <w:t>-        Razlagači organske materije.</w:t>
      </w:r>
    </w:p>
    <w:p w:rsidR="00373B42" w:rsidRPr="00373B42" w:rsidRDefault="00373B42" w:rsidP="00BA2CC6">
      <w:pPr>
        <w:spacing w:line="360" w:lineRule="auto"/>
        <w:jc w:val="both"/>
        <w:rPr>
          <w:lang w:val="sr-Cyrl-RS"/>
        </w:rPr>
      </w:pPr>
      <w:r w:rsidRPr="00373B42">
        <w:rPr>
          <w:lang w:val="sr-Latn-RS"/>
        </w:rPr>
        <w:lastRenderedPageBreak/>
        <w:t> </w:t>
      </w:r>
    </w:p>
    <w:p w:rsidR="00373B42" w:rsidRPr="001666FD" w:rsidRDefault="001666FD" w:rsidP="00BA2CC6">
      <w:pPr>
        <w:pStyle w:val="Heading2"/>
        <w:numPr>
          <w:ilvl w:val="1"/>
          <w:numId w:val="1"/>
        </w:numPr>
        <w:spacing w:line="360" w:lineRule="auto"/>
        <w:rPr>
          <w:rFonts w:ascii="Times New Roman" w:hAnsi="Times New Roman" w:cs="Times New Roman"/>
          <w:lang w:val="sr-Latn-RS"/>
        </w:rPr>
      </w:pPr>
      <w:bookmarkStart w:id="16" w:name="_Toc174873600"/>
      <w:r w:rsidRPr="001666FD">
        <w:rPr>
          <w:rFonts w:ascii="Times New Roman" w:hAnsi="Times New Roman" w:cs="Times New Roman"/>
          <w:lang w:val="sr-Latn-RS"/>
        </w:rPr>
        <w:t>Paleoentomologija</w:t>
      </w:r>
      <w:bookmarkEnd w:id="16"/>
    </w:p>
    <w:p w:rsidR="00373B42" w:rsidRPr="00373B42" w:rsidRDefault="00373B42" w:rsidP="00BA2CC6">
      <w:pPr>
        <w:spacing w:line="360" w:lineRule="auto"/>
        <w:jc w:val="both"/>
        <w:rPr>
          <w:lang w:val="sr-Cyrl-RS"/>
        </w:rPr>
      </w:pPr>
      <w:r w:rsidRPr="00373B42">
        <w:rPr>
          <w:lang w:val="sr-Cyrl-RS"/>
        </w:rPr>
        <w:t> </w:t>
      </w:r>
    </w:p>
    <w:p w:rsidR="00373B42" w:rsidRPr="00373B42" w:rsidRDefault="00373B42" w:rsidP="00BA2CC6">
      <w:pPr>
        <w:spacing w:line="360" w:lineRule="auto"/>
        <w:jc w:val="both"/>
        <w:rPr>
          <w:lang w:val="sr-Cyrl-RS"/>
        </w:rPr>
      </w:pPr>
      <w:r w:rsidRPr="00373B42">
        <w:rPr>
          <w:lang w:val="sr-Cyrl-RS"/>
        </w:rPr>
        <w:t>Paleoentomologija je nauka koja proučava insekte geološke prošlosti, njihov život, rasprostranjenost na zemlji, kao i vreme trajanja od nastanka do danas. Materijal na kome ona radi su fosili, ostaci insekata iz raznih epoha sačuvani najčešće u sitnozrnim sedimentnim stenama kontinentalnog porekla. Takođe, od koristi su i otisci koje su ostavljale nekadašnje životinje, kao što su tragovi prolaska gusenica kroz biljku, hodnici koje su pravili insekti u drvetu i slično. Retki su primeri potpuno sačuvanih insekata, a to se dešava eventualno u stenama lesa ili očvrsloj smoli četinara. Zbog loše očuvanosti, fosili se teško mogu determinisati u niže sistematske kategorije kao što su rodovi i vrste. Insekatski fosili su nalaženi pre svega na lokalitetima u istočnom Sibiru, severnom Kavkazu, Kazahstanu, itd.</w:t>
      </w:r>
    </w:p>
    <w:p w:rsidR="00373B42" w:rsidRDefault="00373B42" w:rsidP="00BA2CC6">
      <w:pPr>
        <w:spacing w:line="360" w:lineRule="auto"/>
        <w:jc w:val="both"/>
        <w:rPr>
          <w:lang w:val="sr-Cyrl-RS"/>
        </w:rPr>
      </w:pPr>
      <w:r w:rsidRPr="00373B42">
        <w:rPr>
          <w:lang w:val="sr-Cyrl-RS"/>
        </w:rPr>
        <w:t>Najstariji ostaci insekata poznati su iz devona, a nađeni su fosili </w:t>
      </w:r>
      <w:r w:rsidRPr="00373B42">
        <w:rPr>
          <w:i/>
          <w:iCs/>
          <w:lang w:val="sr-Cyrl-RS"/>
        </w:rPr>
        <w:t>Apterygota </w:t>
      </w:r>
      <w:r w:rsidRPr="00373B42">
        <w:rPr>
          <w:lang w:val="sr-Cyrl-RS"/>
        </w:rPr>
        <w:t> red </w:t>
      </w:r>
      <w:r w:rsidRPr="00373B42">
        <w:rPr>
          <w:i/>
          <w:iCs/>
          <w:lang w:val="sr-Cyrl-RS"/>
        </w:rPr>
        <w:t>Collembola</w:t>
      </w:r>
      <w:r w:rsidRPr="00373B42">
        <w:rPr>
          <w:lang w:val="sr-Cyrl-RS"/>
        </w:rPr>
        <w:t>, pa je rekonstruisana njihova pripadnost izumrloj familiji </w:t>
      </w:r>
      <w:r w:rsidRPr="00373B42">
        <w:rPr>
          <w:i/>
          <w:iCs/>
          <w:lang w:val="sr-Cyrl-RS"/>
        </w:rPr>
        <w:t> Protentomobryde,</w:t>
      </w:r>
      <w:r w:rsidRPr="00373B42">
        <w:rPr>
          <w:lang w:val="sr-Cyrl-RS"/>
        </w:rPr>
        <w:t> ali iako je insekatska fauna devona veoma malo istražena od velikog značaja je nađeni primerak krilatog insekta koji govori da su predstavnici </w:t>
      </w:r>
      <w:r w:rsidRPr="00373B42">
        <w:rPr>
          <w:i/>
          <w:iCs/>
          <w:lang w:val="sr-Cyrl-RS"/>
        </w:rPr>
        <w:t>Pterygota </w:t>
      </w:r>
      <w:r w:rsidRPr="00373B42">
        <w:rPr>
          <w:lang w:val="sr-Cyrl-RS"/>
        </w:rPr>
        <w:t> postojali već i u toj epohi. U karbonu visoka vlažnost i topla klima omogućili su razvoj kopnenih biljaka, a povećala se i brojnost insekata. Iz tog perioda je već poznato oko 15 redova sa oko 100 familija. U kasnijem periodu permu poznato je već 25 redova, a u ovom periodu se prvi put javljaju tvrdokrilci</w:t>
      </w:r>
      <w:r w:rsidRPr="00373B42">
        <w:rPr>
          <w:i/>
          <w:iCs/>
          <w:lang w:val="sr-Cyrl-RS"/>
        </w:rPr>
        <w:t> Coleoptera </w:t>
      </w:r>
      <w:r w:rsidRPr="00373B42">
        <w:rPr>
          <w:lang w:val="sr-Cyrl-RS"/>
        </w:rPr>
        <w:t>i oni su u toku perma dostigli veliku raznolikost. Njih karakterišu imaga sa čvrstim prednjim krilima i opnastim zadnjim krilima. U fauni trijasa prvi put se javljaju </w:t>
      </w:r>
      <w:r w:rsidRPr="00373B42">
        <w:rPr>
          <w:i/>
          <w:iCs/>
          <w:lang w:val="sr-Cyrl-RS"/>
        </w:rPr>
        <w:t>Diptera Hymenoptera</w:t>
      </w:r>
      <w:r w:rsidRPr="00373B42">
        <w:rPr>
          <w:lang w:val="sr-Cyrl-RS"/>
        </w:rPr>
        <w:t>. U sledećem periodu jure javljaju se </w:t>
      </w:r>
      <w:r w:rsidRPr="00373B42">
        <w:rPr>
          <w:i/>
          <w:iCs/>
          <w:lang w:val="sr-Cyrl-RS"/>
        </w:rPr>
        <w:t>Dermatoptera</w:t>
      </w:r>
      <w:r w:rsidRPr="00373B42">
        <w:rPr>
          <w:lang w:val="sr-Cyrl-RS"/>
        </w:rPr>
        <w:t> koje do danas postoje. Svi do tada razvijeni redovi se razvijaju i postaju raznovrsniji. U periodu krede insekatska fauna je slabo proučena. U najmlađem geološkom periodu mezozoika glavne naslage potiču iz stena sastavljenih od izumrlih morskih životinja i u njima je nađeno malo fosila insekata.</w:t>
      </w:r>
    </w:p>
    <w:p w:rsidR="00373B42" w:rsidRPr="001666FD" w:rsidRDefault="001666FD" w:rsidP="00BA2CC6">
      <w:pPr>
        <w:pStyle w:val="Heading2"/>
        <w:numPr>
          <w:ilvl w:val="1"/>
          <w:numId w:val="1"/>
        </w:numPr>
        <w:spacing w:line="360" w:lineRule="auto"/>
        <w:rPr>
          <w:rFonts w:ascii="Times New Roman" w:hAnsi="Times New Roman" w:cs="Times New Roman"/>
          <w:lang w:val="sr-Latn-RS"/>
        </w:rPr>
      </w:pPr>
      <w:bookmarkStart w:id="17" w:name="_Toc174873601"/>
      <w:r w:rsidRPr="001666FD">
        <w:rPr>
          <w:rFonts w:ascii="Times New Roman" w:hAnsi="Times New Roman" w:cs="Times New Roman"/>
          <w:lang w:val="sr-Latn-RS"/>
        </w:rPr>
        <w:t>Entomologija kroz istoriju</w:t>
      </w:r>
      <w:bookmarkEnd w:id="17"/>
    </w:p>
    <w:p w:rsidR="00373B42" w:rsidRPr="00373B42" w:rsidRDefault="00373B42" w:rsidP="00BA2CC6">
      <w:pPr>
        <w:spacing w:line="360" w:lineRule="auto"/>
        <w:jc w:val="both"/>
        <w:rPr>
          <w:lang w:val="sr-Cyrl-RS"/>
        </w:rPr>
      </w:pPr>
      <w:r w:rsidRPr="00373B42">
        <w:rPr>
          <w:lang w:val="sr-Cyrl-RS"/>
        </w:rPr>
        <w:t> </w:t>
      </w:r>
    </w:p>
    <w:p w:rsidR="00373B42" w:rsidRPr="00373B42" w:rsidRDefault="00373B42" w:rsidP="00BA2CC6">
      <w:pPr>
        <w:spacing w:line="360" w:lineRule="auto"/>
        <w:jc w:val="both"/>
        <w:rPr>
          <w:lang w:val="sr-Cyrl-RS"/>
        </w:rPr>
      </w:pPr>
      <w:r w:rsidRPr="00373B42">
        <w:rPr>
          <w:lang w:val="sr-Cyrl-RS"/>
        </w:rPr>
        <w:t xml:space="preserve">Obzirom da su insekti znatno stariji stanovnici planete Zemlje od čoveka, oni su imali značaja u životu ljudskog roda od njegovih prvih dana. Mnoge tadašnje vrste našle su u čoveku svog </w:t>
      </w:r>
      <w:r w:rsidRPr="00373B42">
        <w:rPr>
          <w:lang w:val="sr-Cyrl-RS"/>
        </w:rPr>
        <w:lastRenderedPageBreak/>
        <w:t>domaćina i prilagodile su se životu na njemu i u njemu. To su bile preteče današnjih buva, stenica, komaraca i drugih insekata koji su sa životinja prešle na čoveka. Insekti biljojedi počinju da zanimaju čoveka od kad je počeo da se bavi zemljoradnjom i sam sebi proizvodio hranu. U početku je čovek bio nemoćan da se štiti od insekata biljojeda, pa je raspodela proizvedene hrane bila u korist insekata. Nova faza u životu insekata je počela kada je čovek počeo da skladišti hranu i tada su insekti morali da se prilagode novim uslovima sredine, pa tako nastaju preteče današnjih skladišnih štetočina.</w:t>
      </w:r>
    </w:p>
    <w:p w:rsidR="00373B42" w:rsidRPr="00373B42" w:rsidRDefault="00373B42" w:rsidP="00BA2CC6">
      <w:pPr>
        <w:spacing w:line="360" w:lineRule="auto"/>
        <w:jc w:val="both"/>
        <w:rPr>
          <w:lang w:val="sr-Cyrl-RS"/>
        </w:rPr>
      </w:pPr>
      <w:r w:rsidRPr="00373B42">
        <w:rPr>
          <w:lang w:val="sr-Cyrl-RS"/>
        </w:rPr>
        <w:t>Podaci o interesovanju čoveka za insekte mogu se naći i do 3-4 milenijuma pre nove ere. Pronađeni su prvo slikoviti, a kasnije i pisani tragovi o nekim insektima štetočinama i insektima bitnim za tadašnju medicinu. Pored šteta koje je imao od insekata, čovek je vrlo rano počeo da koristi njihove proizvode. Lutajući kroz šume, došlo je do otkrića meda divljih pčela i to je bio najvažniji izvor slatke hrane, što je dovelo do toga da se čovek počeo interesovati za ove insekte i počeo da gaji pčele i razvija pčelarstvo kao novu granu poljoprivrede. O pčelarskoj aktivnosti svedoče reljefi na hramovima i zapisi na papirusu kod naroda egipatskog područja. Sačuvan je reljef na jednom hramu u Abuziru (Egipat) iz 2600. godine pre naše ere koji prikazuje dobijanje i preradu meda.</w:t>
      </w:r>
    </w:p>
    <w:p w:rsidR="00373B42" w:rsidRPr="00373B42" w:rsidRDefault="00373B42" w:rsidP="00BA2CC6">
      <w:pPr>
        <w:spacing w:line="360" w:lineRule="auto"/>
        <w:jc w:val="both"/>
        <w:rPr>
          <w:lang w:val="sr-Cyrl-RS"/>
        </w:rPr>
      </w:pPr>
      <w:r w:rsidRPr="00373B42">
        <w:rPr>
          <w:lang w:val="sr-Cyrl-RS"/>
        </w:rPr>
        <w:t>Od značaja u drevnim civilizacijama je bila i svilena buba koja svojim lepo ispredenim kokonima predstavlja sirovinu za dobijanje svile. Počeci proizvodnje svile datiraju iz 3. milenijuma pre naše ere i prvi koji su razvili gajenje svilene bube bili su Kinezi. Tadašnji kineski carevi su sadili mnogo dudova i delili narodu gusenice svilene bube, ali tajnu svile Kinezi su dugo čuvali od drugih naroda, jer je svila predstavljala izvor prihoda za carevinu.</w:t>
      </w:r>
    </w:p>
    <w:p w:rsidR="00373B42" w:rsidRPr="00373B42" w:rsidRDefault="00373B42" w:rsidP="00BA2CC6">
      <w:pPr>
        <w:spacing w:line="360" w:lineRule="auto"/>
        <w:jc w:val="both"/>
        <w:rPr>
          <w:lang w:val="sr-Cyrl-RS"/>
        </w:rPr>
      </w:pPr>
      <w:r w:rsidRPr="00373B42">
        <w:rPr>
          <w:lang w:val="sr-Cyrl-RS"/>
        </w:rPr>
        <w:t>O najezdama skakavaca početkom naše ere na teritorijama srednje Azije postoje zapisi u Bibliji, ali ne spominju se samo skakavci, već i drugi insekti (mravi, buve, stenice, štetočine vinove loze), a čak postoje uputstva za borbu protiv njih. U antičkoj grčkoj insekti su posmatrani kao sastavni deo prirode, a za vreme antičke cvilizacije učinjeni su prvi koraci u razvoju prirodnih nauka, pa samim tim i biologije, tj. entomologije kao dela biologije.</w:t>
      </w:r>
    </w:p>
    <w:p w:rsidR="00373B42" w:rsidRPr="00373B42" w:rsidRDefault="00373B42" w:rsidP="00BA2CC6">
      <w:pPr>
        <w:spacing w:line="360" w:lineRule="auto"/>
        <w:jc w:val="both"/>
        <w:rPr>
          <w:lang w:val="sr-Cyrl-RS"/>
        </w:rPr>
      </w:pPr>
      <w:r w:rsidRPr="00373B42">
        <w:rPr>
          <w:lang w:val="sr-Cyrl-RS"/>
        </w:rPr>
        <w:t>Entomologija kao nauka počinje da se nazire za vreme Platona i Aristotela (5. i 4. vek pre naše ere). Aristotel je stvorio entomologiju kao naučnu disciplinu pre svega u svojim spisima „</w:t>
      </w:r>
      <w:r w:rsidRPr="00373B42">
        <w:rPr>
          <w:i/>
          <w:iCs/>
          <w:lang w:val="sr-Cyrl-RS"/>
        </w:rPr>
        <w:t>ENTOMA</w:t>
      </w:r>
      <w:r w:rsidRPr="00373B42">
        <w:rPr>
          <w:lang w:val="sr-Cyrl-RS"/>
        </w:rPr>
        <w:t>“ gde je pored insekata svrstao i </w:t>
      </w:r>
      <w:r w:rsidRPr="00373B42">
        <w:rPr>
          <w:i/>
          <w:iCs/>
          <w:lang w:val="sr-Cyrl-RS"/>
        </w:rPr>
        <w:t>Myriopida</w:t>
      </w:r>
      <w:r w:rsidRPr="00373B42">
        <w:rPr>
          <w:lang w:val="sr-Cyrl-RS"/>
        </w:rPr>
        <w:t> (stonoge)</w:t>
      </w:r>
      <w:r w:rsidRPr="00373B42">
        <w:rPr>
          <w:i/>
          <w:iCs/>
          <w:lang w:val="sr-Cyrl-RS"/>
        </w:rPr>
        <w:t>, Arachnoidea</w:t>
      </w:r>
      <w:r w:rsidRPr="00373B42">
        <w:rPr>
          <w:lang w:val="sr-Cyrl-RS"/>
        </w:rPr>
        <w:t> (pauci)</w:t>
      </w:r>
      <w:r w:rsidRPr="00373B42">
        <w:rPr>
          <w:i/>
          <w:iCs/>
          <w:lang w:val="sr-Cyrl-RS"/>
        </w:rPr>
        <w:t xml:space="preserve">, </w:t>
      </w:r>
      <w:r w:rsidRPr="00373B42">
        <w:rPr>
          <w:i/>
          <w:iCs/>
          <w:lang w:val="sr-Cyrl-RS"/>
        </w:rPr>
        <w:lastRenderedPageBreak/>
        <w:t>Vermes</w:t>
      </w:r>
      <w:r w:rsidRPr="00373B42">
        <w:rPr>
          <w:lang w:val="sr-Cyrl-RS"/>
        </w:rPr>
        <w:t> (crvi). Aristotel je pisao o larvama insekata i njihovim lutkama, o preobražaju i razmnožavanju insekata. Za vreme Starog Rima malo se postiglo u razvoju entomologije, a jedino zabeleženo delo je delo Plinija Starijeg sa početka naše ere pod nazivom „</w:t>
      </w:r>
      <w:r w:rsidRPr="00373B42">
        <w:rPr>
          <w:i/>
          <w:iCs/>
          <w:lang w:val="sr-Cyrl-RS"/>
        </w:rPr>
        <w:t>Istorija prirode“</w:t>
      </w:r>
      <w:r w:rsidRPr="00373B42">
        <w:rPr>
          <w:lang w:val="sr-Cyrl-RS"/>
        </w:rPr>
        <w:t>, koje predstavlja neku vrstu enciklopedije koja je novim saznanjima obogatila Aristotelovu </w:t>
      </w:r>
      <w:r w:rsidRPr="00373B42">
        <w:rPr>
          <w:i/>
          <w:iCs/>
          <w:lang w:val="sr-Cyrl-RS"/>
        </w:rPr>
        <w:t>„Entomu“</w:t>
      </w:r>
      <w:r w:rsidRPr="00373B42">
        <w:rPr>
          <w:lang w:val="sr-Cyrl-RS"/>
        </w:rPr>
        <w:t> .</w:t>
      </w:r>
    </w:p>
    <w:p w:rsidR="00373B42" w:rsidRPr="00373B42" w:rsidRDefault="00373B42" w:rsidP="00BA2CC6">
      <w:pPr>
        <w:spacing w:line="360" w:lineRule="auto"/>
        <w:jc w:val="both"/>
        <w:rPr>
          <w:lang w:val="sr-Cyrl-RS"/>
        </w:rPr>
      </w:pPr>
      <w:r w:rsidRPr="00373B42">
        <w:rPr>
          <w:lang w:val="sr-Cyrl-RS"/>
        </w:rPr>
        <w:t>Do 16. veka naše ere osim nekoliko poljoprivrednih i medicinskih publikacija gde su spominjani insekti nije napisano ništa značajnije na polju entomologije. Krajem srednjeg veka, tačnije 1602. godine, izašlo je delo „</w:t>
      </w:r>
      <w:r w:rsidRPr="00373B42">
        <w:rPr>
          <w:i/>
          <w:iCs/>
          <w:lang w:val="sr-Cyrl-RS"/>
        </w:rPr>
        <w:t>De Animalibus Insectis“  </w:t>
      </w:r>
      <w:r w:rsidRPr="00373B42">
        <w:rPr>
          <w:lang w:val="sr-Cyrl-RS"/>
        </w:rPr>
        <w:t>autora Ulysse Aldrovani,koji je sastavio klasifikaciju insekata i dao opise velikog broja vrsta. Daljim razvojem tehnike otkriven je mikroskop što je značajno olakšalo proučavanje insekata i njihovog života. Značajno ime entomologije je Marcello Malpighi koji je živeo u 17. veku, a smatra se osnivač anatomije insekata. Uporedno sa Malpighi-jem i Leeunjenhoek se bavi istraživanjem na polju insekata i došao je do saznanja o građi facetovanog oka, kao i do pronalaženja spermija kod insekata.</w:t>
      </w:r>
    </w:p>
    <w:p w:rsidR="00373B42" w:rsidRPr="00373B42" w:rsidRDefault="00373B42" w:rsidP="00BA2CC6">
      <w:pPr>
        <w:spacing w:line="360" w:lineRule="auto"/>
        <w:jc w:val="both"/>
        <w:rPr>
          <w:lang w:val="sr-Cyrl-RS"/>
        </w:rPr>
      </w:pPr>
      <w:r w:rsidRPr="00373B42">
        <w:rPr>
          <w:lang w:val="sr-Cyrl-RS"/>
        </w:rPr>
        <w:t>Posebno mesto u razvoju entomologije kao nauke je delo Carl Linnea „</w:t>
      </w:r>
      <w:r w:rsidRPr="00373B42">
        <w:rPr>
          <w:i/>
          <w:iCs/>
          <w:lang w:val="sr-Cyrl-RS"/>
        </w:rPr>
        <w:t>Systema Naturae“</w:t>
      </w:r>
      <w:r w:rsidRPr="00373B42">
        <w:rPr>
          <w:lang w:val="sr-Cyrl-RS"/>
        </w:rPr>
        <w:t>, a on je poznat kao najveći deskriptivni botaničar svih vremena i tvorac binarne nomenklature u botanici i zoologiji. Osnovao je epohu sistematike u entomologiji kakvu i danas poznajemo i koristimo. Insekatske redove je ustanovio na osnovu izgleda njihovih krila, i opisao je 7 redova </w:t>
      </w:r>
      <w:r w:rsidRPr="00373B42">
        <w:rPr>
          <w:i/>
          <w:iCs/>
          <w:lang w:val="sr-Cyrl-RS"/>
        </w:rPr>
        <w:t>Aptera, Hemiptera, Coleoptera, Lepidoptera, Diptera Hymenoptera. </w:t>
      </w:r>
      <w:r w:rsidRPr="00373B42">
        <w:rPr>
          <w:lang w:val="sr-Cyrl-RS"/>
        </w:rPr>
        <w:t>U drugoj polovini 19. veka i početkom 20. veka insekatska klasifikacija doživljava uspon, pa je za vreme Carl Linnea bilo poznato oko 2700 vrsta, a već početkom 20. veka poznato je 500.000 vrsta.</w:t>
      </w:r>
    </w:p>
    <w:p w:rsidR="00373B42" w:rsidRPr="001666FD" w:rsidRDefault="001666FD" w:rsidP="00BA2CC6">
      <w:pPr>
        <w:pStyle w:val="Heading2"/>
        <w:numPr>
          <w:ilvl w:val="1"/>
          <w:numId w:val="1"/>
        </w:numPr>
        <w:spacing w:line="360" w:lineRule="auto"/>
        <w:rPr>
          <w:rFonts w:ascii="Times New Roman" w:hAnsi="Times New Roman" w:cs="Times New Roman"/>
          <w:lang w:val="sr-Latn-RS"/>
        </w:rPr>
      </w:pPr>
      <w:bookmarkStart w:id="18" w:name="_Toc174873602"/>
      <w:r w:rsidRPr="001666FD">
        <w:rPr>
          <w:rFonts w:ascii="Times New Roman" w:hAnsi="Times New Roman" w:cs="Times New Roman"/>
          <w:lang w:val="sr-Latn-RS"/>
        </w:rPr>
        <w:t>Klasifikaicja insekata</w:t>
      </w:r>
      <w:bookmarkEnd w:id="18"/>
    </w:p>
    <w:p w:rsidR="00373B42" w:rsidRPr="00373B42" w:rsidRDefault="00373B42" w:rsidP="00BA2CC6">
      <w:pPr>
        <w:spacing w:line="360" w:lineRule="auto"/>
        <w:jc w:val="both"/>
        <w:rPr>
          <w:lang w:val="sr-Cyrl-RS"/>
        </w:rPr>
      </w:pPr>
      <w:r w:rsidRPr="00373B42">
        <w:rPr>
          <w:lang w:val="sr-Cyrl-RS"/>
        </w:rPr>
        <w:t>Klasifikacija znači sređivanje i grupisanje po sličnosti i srodnosti onako kako su oni  nastali u prirodi. Klasifikacija je značajna za nauku jer u suštini objedinjuje morfologiju, ekologiju, razvoj i paleoentomologiju insekata. Životinje su svrstane u veliki broj kola, a jedno od tih kola je kolo zglavkara</w:t>
      </w:r>
      <w:r w:rsidRPr="00373B42">
        <w:rPr>
          <w:i/>
          <w:iCs/>
          <w:lang w:val="sr-Cyrl-RS"/>
        </w:rPr>
        <w:t> Arthropoda</w:t>
      </w:r>
      <w:r w:rsidRPr="00373B42">
        <w:rPr>
          <w:lang w:val="sr-Cyrl-RS"/>
        </w:rPr>
        <w:t> koje je po broju vrsta najveće kolo i obuhvata oko 75% svih životinjskih vrsta. Telo im je segmentirano sa člankovitim ekstremitetima i spoljnim skeletom. Njihova segmentacija je heteronomna, a prvobitni segmenti su se spajali i diferencirali u pojedine grupe formirajući posebne telesne regione. Tako razlikujemo tri telesna regiona -  glavu, grudi i trbuh.</w:t>
      </w:r>
    </w:p>
    <w:p w:rsidR="00373B42" w:rsidRPr="00373B42" w:rsidRDefault="00373B42" w:rsidP="00BA2CC6">
      <w:pPr>
        <w:spacing w:line="360" w:lineRule="auto"/>
        <w:jc w:val="both"/>
        <w:rPr>
          <w:lang w:val="sr-Cyrl-RS"/>
        </w:rPr>
      </w:pPr>
      <w:r w:rsidRPr="00373B42">
        <w:rPr>
          <w:lang w:val="sr-Cyrl-RS"/>
        </w:rPr>
        <w:lastRenderedPageBreak/>
        <w:t>Spoljni skelet zglavkara je kutikularna tvorevina jednoslojnog epidermisa, a segmenti tela povezani su mekim i savitljivim membranama tako da telo ima i neophodnu pokretljivost. Zglavkari su jedina grupa životinja među beskičmenjacima koji imaju segmentirane ekstremitete sa sopstvenom muskulaturom. Po toj morfološkoj osobini celo kolo je dobilo ime </w:t>
      </w:r>
      <w:r w:rsidRPr="00373B42">
        <w:rPr>
          <w:i/>
          <w:iCs/>
          <w:lang w:val="sr-Cyrl-RS"/>
        </w:rPr>
        <w:t>arthron </w:t>
      </w:r>
      <w:r w:rsidRPr="00373B42">
        <w:rPr>
          <w:lang w:val="sr-Cyrl-RS"/>
        </w:rPr>
        <w:t>– zglob,</w:t>
      </w:r>
      <w:r w:rsidRPr="00373B42">
        <w:rPr>
          <w:i/>
          <w:iCs/>
          <w:lang w:val="sr-Cyrl-RS"/>
        </w:rPr>
        <w:t> podos</w:t>
      </w:r>
      <w:r w:rsidRPr="00373B42">
        <w:rPr>
          <w:lang w:val="sr-Cyrl-RS"/>
        </w:rPr>
        <w:t> – noga. Kutikularna tvorevina u vidu spoljašnjeg skeleta je veoma čvrsta i ne može da prati rast tela, pa se zato povremeno odbacuje i zamenjuje novom (presvlačenje je karakteristično za zglavkare). Takođe, postojanje jedinstvene telesne duplje je karakteristično za zglavkare. Telesna muskulatura je dobro razvijena i ove životinje se brzo i lako kreću. Svaki segment na telu ima jedan par ekstremiteta različitog oblika . Klasifikacija </w:t>
      </w:r>
      <w:r w:rsidRPr="00373B42">
        <w:rPr>
          <w:i/>
          <w:iCs/>
          <w:lang w:val="sr-Cyrl-RS"/>
        </w:rPr>
        <w:t>Arthropoda </w:t>
      </w:r>
      <w:r w:rsidRPr="00373B42">
        <w:rPr>
          <w:lang w:val="sr-Cyrl-RS"/>
        </w:rPr>
        <w:t>se vrši na sledeći način:</w:t>
      </w:r>
    </w:p>
    <w:p w:rsidR="00373B42" w:rsidRPr="00373B42" w:rsidRDefault="00373B42" w:rsidP="00BA2CC6">
      <w:pPr>
        <w:spacing w:line="360" w:lineRule="auto"/>
        <w:jc w:val="both"/>
        <w:rPr>
          <w:lang w:val="sr-Cyrl-RS"/>
        </w:rPr>
      </w:pPr>
      <w:r w:rsidRPr="00373B42">
        <w:rPr>
          <w:lang w:val="sr-Cyrl-RS"/>
        </w:rPr>
        <w:t>-        Podtip </w:t>
      </w:r>
      <w:r w:rsidRPr="00373B42">
        <w:rPr>
          <w:i/>
          <w:iCs/>
          <w:lang w:val="sr-Cyrl-RS"/>
        </w:rPr>
        <w:t>Branchiata</w:t>
      </w:r>
      <w:r w:rsidRPr="00373B42">
        <w:rPr>
          <w:lang w:val="sr-Cyrl-RS"/>
        </w:rPr>
        <w:t>, koji dišu na škrge i obuhvataju </w:t>
      </w:r>
      <w:r w:rsidRPr="00373B42">
        <w:rPr>
          <w:i/>
          <w:iCs/>
          <w:lang w:val="sr-Cyrl-RS"/>
        </w:rPr>
        <w:t>Crustacea Tribolita</w:t>
      </w:r>
      <w:r w:rsidRPr="00373B42">
        <w:rPr>
          <w:lang w:val="sr-Cyrl-RS"/>
        </w:rPr>
        <w:t>;</w:t>
      </w:r>
    </w:p>
    <w:p w:rsidR="00373B42" w:rsidRPr="00373B42" w:rsidRDefault="00373B42" w:rsidP="00BA2CC6">
      <w:pPr>
        <w:spacing w:line="360" w:lineRule="auto"/>
        <w:jc w:val="both"/>
        <w:rPr>
          <w:lang w:val="sr-Cyrl-RS"/>
        </w:rPr>
      </w:pPr>
      <w:r w:rsidRPr="00373B42">
        <w:rPr>
          <w:lang w:val="sr-Cyrl-RS"/>
        </w:rPr>
        <w:t>-        Podtip </w:t>
      </w:r>
      <w:r w:rsidRPr="00373B42">
        <w:rPr>
          <w:i/>
          <w:iCs/>
          <w:lang w:val="sr-Cyrl-RS"/>
        </w:rPr>
        <w:t>Tracheata</w:t>
      </w:r>
      <w:r w:rsidRPr="00373B42">
        <w:rPr>
          <w:lang w:val="sr-Cyrl-RS"/>
        </w:rPr>
        <w:t>,</w:t>
      </w:r>
      <w:r w:rsidRPr="00373B42">
        <w:rPr>
          <w:i/>
          <w:iCs/>
          <w:lang w:val="sr-Cyrl-RS"/>
        </w:rPr>
        <w:t> </w:t>
      </w:r>
      <w:r w:rsidRPr="00373B42">
        <w:rPr>
          <w:lang w:val="sr-Cyrl-RS"/>
        </w:rPr>
        <w:t>koji dišu na traheje i obuhvataju </w:t>
      </w:r>
      <w:r w:rsidRPr="00373B42">
        <w:rPr>
          <w:i/>
          <w:iCs/>
          <w:lang w:val="sr-Cyrl-RS"/>
        </w:rPr>
        <w:t>Onychopora Insecta Myriapoda Arachnoidea</w:t>
      </w:r>
      <w:r w:rsidRPr="00373B42">
        <w:rPr>
          <w:lang w:val="sr-Cyrl-RS"/>
        </w:rPr>
        <w:t>;</w:t>
      </w:r>
    </w:p>
    <w:p w:rsidR="00373B42" w:rsidRPr="00373B42" w:rsidRDefault="00373B42" w:rsidP="00BA2CC6">
      <w:pPr>
        <w:spacing w:line="360" w:lineRule="auto"/>
        <w:jc w:val="both"/>
        <w:rPr>
          <w:lang w:val="de-DE"/>
        </w:rPr>
      </w:pPr>
      <w:r w:rsidRPr="00373B42">
        <w:rPr>
          <w:lang w:val="sr-Cyrl-RS"/>
        </w:rPr>
        <w:t>-        Klasa </w:t>
      </w:r>
      <w:r w:rsidRPr="00373B42">
        <w:rPr>
          <w:i/>
          <w:iCs/>
          <w:lang w:val="sr-Cyrl-RS"/>
        </w:rPr>
        <w:t>Insecta </w:t>
      </w:r>
      <w:r w:rsidRPr="00373B42">
        <w:rPr>
          <w:lang w:val="sr-Cyrl-RS"/>
        </w:rPr>
        <w:t>ili </w:t>
      </w:r>
      <w:r w:rsidR="00B50205">
        <w:rPr>
          <w:i/>
          <w:iCs/>
          <w:lang w:val="sr-Cyrl-RS"/>
        </w:rPr>
        <w:t>Hex</w:t>
      </w:r>
      <w:r w:rsidRPr="00373B42">
        <w:rPr>
          <w:i/>
          <w:iCs/>
          <w:lang w:val="sr-Cyrl-RS"/>
        </w:rPr>
        <w:t>apoda </w:t>
      </w:r>
      <w:r w:rsidRPr="00373B42">
        <w:rPr>
          <w:lang w:val="sr-Cyrl-RS"/>
        </w:rPr>
        <w:t>ima sledeće karakteristike:</w:t>
      </w:r>
    </w:p>
    <w:p w:rsidR="00373B42" w:rsidRPr="00373B42" w:rsidRDefault="00373B42" w:rsidP="00BA2CC6">
      <w:pPr>
        <w:spacing w:line="360" w:lineRule="auto"/>
        <w:ind w:firstLine="720"/>
        <w:jc w:val="both"/>
      </w:pPr>
      <w:r w:rsidRPr="00373B42">
        <w:rPr>
          <w:lang w:val="sr-Cyrl-RS"/>
        </w:rPr>
        <w:t>a) Telo je podeljeno na tri telesna regiona – glava grudi i trbuh;</w:t>
      </w:r>
    </w:p>
    <w:p w:rsidR="00373B42" w:rsidRPr="00373B42" w:rsidRDefault="00373B42" w:rsidP="00BA2CC6">
      <w:pPr>
        <w:spacing w:line="360" w:lineRule="auto"/>
        <w:ind w:firstLine="720"/>
        <w:jc w:val="both"/>
        <w:rPr>
          <w:lang w:val="de-DE"/>
        </w:rPr>
      </w:pPr>
      <w:r w:rsidRPr="00373B42">
        <w:rPr>
          <w:lang w:val="sr-Cyrl-RS"/>
        </w:rPr>
        <w:t>b) Svaki grudni segment nosi po jedan par nogu;</w:t>
      </w:r>
    </w:p>
    <w:p w:rsidR="00373B42" w:rsidRPr="00373B42" w:rsidRDefault="00B50205" w:rsidP="00BA2CC6">
      <w:pPr>
        <w:spacing w:line="360" w:lineRule="auto"/>
        <w:ind w:firstLine="720"/>
        <w:jc w:val="both"/>
        <w:rPr>
          <w:lang w:val="de-DE"/>
        </w:rPr>
      </w:pPr>
      <w:r>
        <w:rPr>
          <w:lang w:val="sr-Cyrl-RS"/>
        </w:rPr>
        <w:t>c</w:t>
      </w:r>
      <w:r w:rsidR="00373B42" w:rsidRPr="00373B42">
        <w:rPr>
          <w:lang w:val="sr-Cyrl-RS"/>
        </w:rPr>
        <w:t>) Na grudima se nalaze krila.</w:t>
      </w:r>
    </w:p>
    <w:p w:rsidR="00373B42" w:rsidRPr="00373B42" w:rsidRDefault="00373B42" w:rsidP="00BA2CC6">
      <w:pPr>
        <w:spacing w:line="360" w:lineRule="auto"/>
        <w:jc w:val="both"/>
        <w:rPr>
          <w:lang w:val="de-DE"/>
        </w:rPr>
      </w:pPr>
      <w:r w:rsidRPr="00373B42">
        <w:rPr>
          <w:lang w:val="sr-Cyrl-RS"/>
        </w:rPr>
        <w:t>Podela klase </w:t>
      </w:r>
      <w:r w:rsidRPr="00373B42">
        <w:rPr>
          <w:i/>
          <w:iCs/>
          <w:lang w:val="sr-Cyrl-RS"/>
        </w:rPr>
        <w:t>Insecta </w:t>
      </w:r>
      <w:r w:rsidRPr="00373B42">
        <w:rPr>
          <w:lang w:val="sr-Cyrl-RS"/>
        </w:rPr>
        <w:t>na niže sistematske jedinice (redovi, familije, rodovi) zavisi od prisustva ili odsusutva krila, njihove strukture i oblika, broja i karakterističnih crta njihovih nerava, kao i od tipa usnog aparata, građe pipaka, skulpture tela, izgleda genitalija i dr.</w:t>
      </w:r>
    </w:p>
    <w:p w:rsidR="00373B42" w:rsidRPr="00373B42" w:rsidRDefault="00373B42" w:rsidP="00BA2CC6">
      <w:pPr>
        <w:spacing w:line="360" w:lineRule="auto"/>
        <w:jc w:val="both"/>
        <w:rPr>
          <w:lang w:val="de-DE"/>
        </w:rPr>
      </w:pPr>
      <w:r w:rsidRPr="00373B42">
        <w:rPr>
          <w:lang w:val="sr-Cyrl-RS"/>
        </w:rPr>
        <w:t>Klasa </w:t>
      </w:r>
      <w:r w:rsidRPr="00373B42">
        <w:rPr>
          <w:i/>
          <w:iCs/>
          <w:lang w:val="sr-Latn-RS"/>
        </w:rPr>
        <w:t>Insecta-</w:t>
      </w:r>
      <w:r w:rsidRPr="00373B42">
        <w:rPr>
          <w:lang w:val="sr-Cyrl-RS"/>
        </w:rPr>
        <w:t>insekti podeljena je na redove:</w:t>
      </w:r>
    </w:p>
    <w:p w:rsidR="00373B42" w:rsidRPr="00373B42" w:rsidRDefault="00373B42" w:rsidP="00BA2CC6">
      <w:pPr>
        <w:spacing w:line="360" w:lineRule="auto"/>
        <w:ind w:firstLine="720"/>
        <w:jc w:val="both"/>
      </w:pPr>
      <w:r w:rsidRPr="00373B42">
        <w:rPr>
          <w:lang w:val="sr-Cyrl-RS"/>
        </w:rPr>
        <w:t>1.     </w:t>
      </w:r>
      <w:r w:rsidRPr="00373B42">
        <w:rPr>
          <w:i/>
          <w:iCs/>
          <w:lang w:val="sr-Latn-RS"/>
        </w:rPr>
        <w:t>Collembora</w:t>
      </w:r>
    </w:p>
    <w:p w:rsidR="00373B42" w:rsidRPr="00373B42" w:rsidRDefault="00373B42" w:rsidP="00BA2CC6">
      <w:pPr>
        <w:spacing w:line="360" w:lineRule="auto"/>
        <w:ind w:firstLine="720"/>
        <w:jc w:val="both"/>
      </w:pPr>
      <w:r w:rsidRPr="00373B42">
        <w:rPr>
          <w:lang w:val="sr-Cyrl-RS"/>
        </w:rPr>
        <w:t>2.     </w:t>
      </w:r>
      <w:r w:rsidRPr="00373B42">
        <w:rPr>
          <w:i/>
          <w:iCs/>
          <w:lang w:val="sr-Latn-RS"/>
        </w:rPr>
        <w:t>Saltatoria</w:t>
      </w:r>
    </w:p>
    <w:p w:rsidR="00373B42" w:rsidRPr="00373B42" w:rsidRDefault="00373B42" w:rsidP="00BA2CC6">
      <w:pPr>
        <w:spacing w:line="360" w:lineRule="auto"/>
        <w:ind w:firstLine="720"/>
        <w:jc w:val="both"/>
      </w:pPr>
      <w:r w:rsidRPr="00373B42">
        <w:rPr>
          <w:lang w:val="sr-Cyrl-RS"/>
        </w:rPr>
        <w:t>3.     </w:t>
      </w:r>
      <w:r w:rsidRPr="00373B42">
        <w:rPr>
          <w:i/>
          <w:iCs/>
          <w:lang w:val="sr-Latn-RS"/>
        </w:rPr>
        <w:t>Dermaptera</w:t>
      </w:r>
    </w:p>
    <w:p w:rsidR="00373B42" w:rsidRPr="00373B42" w:rsidRDefault="00373B42" w:rsidP="00BA2CC6">
      <w:pPr>
        <w:spacing w:line="360" w:lineRule="auto"/>
        <w:ind w:firstLine="720"/>
        <w:jc w:val="both"/>
      </w:pPr>
      <w:r w:rsidRPr="00373B42">
        <w:rPr>
          <w:lang w:val="sr-Cyrl-RS"/>
        </w:rPr>
        <w:t>4.     </w:t>
      </w:r>
      <w:r w:rsidRPr="00373B42">
        <w:rPr>
          <w:i/>
          <w:iCs/>
          <w:lang w:val="sr-Latn-RS"/>
        </w:rPr>
        <w:t>Dictyoptera</w:t>
      </w:r>
    </w:p>
    <w:p w:rsidR="00373B42" w:rsidRPr="00373B42" w:rsidRDefault="00373B42" w:rsidP="00BA2CC6">
      <w:pPr>
        <w:spacing w:line="360" w:lineRule="auto"/>
        <w:ind w:firstLine="720"/>
        <w:jc w:val="both"/>
      </w:pPr>
      <w:r w:rsidRPr="00373B42">
        <w:rPr>
          <w:lang w:val="sr-Cyrl-RS"/>
        </w:rPr>
        <w:lastRenderedPageBreak/>
        <w:t>5.     </w:t>
      </w:r>
      <w:r w:rsidRPr="00373B42">
        <w:rPr>
          <w:i/>
          <w:iCs/>
          <w:lang w:val="sr-Latn-RS"/>
        </w:rPr>
        <w:t>Psocoptera</w:t>
      </w:r>
    </w:p>
    <w:p w:rsidR="00373B42" w:rsidRPr="00373B42" w:rsidRDefault="00373B42" w:rsidP="00BA2CC6">
      <w:pPr>
        <w:spacing w:line="360" w:lineRule="auto"/>
        <w:ind w:firstLine="720"/>
        <w:jc w:val="both"/>
      </w:pPr>
      <w:r w:rsidRPr="00373B42">
        <w:rPr>
          <w:lang w:val="sr-Cyrl-RS"/>
        </w:rPr>
        <w:t>6.     </w:t>
      </w:r>
      <w:r w:rsidRPr="00373B42">
        <w:rPr>
          <w:i/>
          <w:iCs/>
          <w:lang w:val="sr-Latn-RS"/>
        </w:rPr>
        <w:t>Phthiraptera</w:t>
      </w:r>
    </w:p>
    <w:p w:rsidR="00373B42" w:rsidRPr="00373B42" w:rsidRDefault="00373B42" w:rsidP="00BA2CC6">
      <w:pPr>
        <w:spacing w:line="360" w:lineRule="auto"/>
        <w:ind w:firstLine="720"/>
        <w:jc w:val="both"/>
      </w:pPr>
      <w:r w:rsidRPr="00373B42">
        <w:rPr>
          <w:lang w:val="sr-Cyrl-RS"/>
        </w:rPr>
        <w:t>7.     </w:t>
      </w:r>
      <w:r w:rsidRPr="00373B42">
        <w:rPr>
          <w:i/>
          <w:iCs/>
          <w:lang w:val="sr-Latn-RS"/>
        </w:rPr>
        <w:t>Hemiptera</w:t>
      </w:r>
    </w:p>
    <w:p w:rsidR="00373B42" w:rsidRPr="00373B42" w:rsidRDefault="00373B42" w:rsidP="00BA2CC6">
      <w:pPr>
        <w:spacing w:line="360" w:lineRule="auto"/>
        <w:ind w:firstLine="720"/>
        <w:jc w:val="both"/>
      </w:pPr>
      <w:r w:rsidRPr="00373B42">
        <w:rPr>
          <w:lang w:val="sr-Cyrl-RS"/>
        </w:rPr>
        <w:t>8.     </w:t>
      </w:r>
      <w:r w:rsidRPr="00373B42">
        <w:rPr>
          <w:i/>
          <w:iCs/>
          <w:lang w:val="sr-Latn-RS"/>
        </w:rPr>
        <w:t>Thysanoptera</w:t>
      </w:r>
    </w:p>
    <w:p w:rsidR="00373B42" w:rsidRPr="00373B42" w:rsidRDefault="00373B42" w:rsidP="00BA2CC6">
      <w:pPr>
        <w:spacing w:line="360" w:lineRule="auto"/>
        <w:ind w:firstLine="720"/>
        <w:jc w:val="both"/>
      </w:pPr>
      <w:r w:rsidRPr="00373B42">
        <w:rPr>
          <w:lang w:val="sr-Cyrl-RS"/>
        </w:rPr>
        <w:t>9.     </w:t>
      </w:r>
      <w:r w:rsidRPr="00373B42">
        <w:rPr>
          <w:i/>
          <w:iCs/>
          <w:lang w:val="sr-Latn-RS"/>
        </w:rPr>
        <w:t>Neuroptera</w:t>
      </w:r>
    </w:p>
    <w:p w:rsidR="00373B42" w:rsidRPr="00373B42" w:rsidRDefault="00373B42" w:rsidP="00BA2CC6">
      <w:pPr>
        <w:spacing w:line="360" w:lineRule="auto"/>
        <w:ind w:firstLine="720"/>
        <w:jc w:val="both"/>
      </w:pPr>
      <w:r w:rsidRPr="00373B42">
        <w:rPr>
          <w:lang w:val="sr-Cyrl-RS"/>
        </w:rPr>
        <w:t>10.  </w:t>
      </w:r>
      <w:r w:rsidRPr="00373B42">
        <w:rPr>
          <w:i/>
          <w:iCs/>
          <w:lang w:val="sr-Latn-RS"/>
        </w:rPr>
        <w:t>Coleoptera</w:t>
      </w:r>
    </w:p>
    <w:p w:rsidR="00373B42" w:rsidRPr="00373B42" w:rsidRDefault="00373B42" w:rsidP="00BA2CC6">
      <w:pPr>
        <w:spacing w:line="360" w:lineRule="auto"/>
        <w:ind w:firstLine="720"/>
        <w:jc w:val="both"/>
        <w:rPr>
          <w:lang w:val="sr-Cyrl-RS"/>
        </w:rPr>
      </w:pPr>
      <w:r w:rsidRPr="00373B42">
        <w:rPr>
          <w:lang w:val="sr-Cyrl-RS"/>
        </w:rPr>
        <w:t>11.  </w:t>
      </w:r>
      <w:r w:rsidRPr="00373B42">
        <w:rPr>
          <w:i/>
          <w:iCs/>
          <w:lang w:val="sr-Latn-RS"/>
        </w:rPr>
        <w:t>Diptera</w:t>
      </w:r>
    </w:p>
    <w:p w:rsidR="00373B42" w:rsidRPr="00373B42" w:rsidRDefault="00373B42" w:rsidP="00BA2CC6">
      <w:pPr>
        <w:spacing w:line="360" w:lineRule="auto"/>
        <w:ind w:firstLine="720"/>
        <w:jc w:val="both"/>
        <w:rPr>
          <w:lang w:val="sr-Cyrl-RS"/>
        </w:rPr>
      </w:pPr>
      <w:r w:rsidRPr="00373B42">
        <w:rPr>
          <w:lang w:val="sr-Cyrl-RS"/>
        </w:rPr>
        <w:t>12.  </w:t>
      </w:r>
      <w:r w:rsidRPr="00373B42">
        <w:rPr>
          <w:i/>
          <w:iCs/>
          <w:lang w:val="sr-Latn-RS"/>
        </w:rPr>
        <w:t>Lepidoptera</w:t>
      </w:r>
    </w:p>
    <w:p w:rsidR="00373B42" w:rsidRPr="00373B42" w:rsidRDefault="00373B42" w:rsidP="00BA2CC6">
      <w:pPr>
        <w:spacing w:line="360" w:lineRule="auto"/>
        <w:ind w:firstLine="720"/>
        <w:jc w:val="both"/>
        <w:rPr>
          <w:lang w:val="sr-Cyrl-RS"/>
        </w:rPr>
      </w:pPr>
      <w:r w:rsidRPr="00373B42">
        <w:rPr>
          <w:lang w:val="sr-Cyrl-RS"/>
        </w:rPr>
        <w:t>13.  </w:t>
      </w:r>
      <w:r w:rsidRPr="00373B42">
        <w:rPr>
          <w:i/>
          <w:iCs/>
          <w:lang w:val="sr-Latn-RS"/>
        </w:rPr>
        <w:t>Trichoptera</w:t>
      </w:r>
    </w:p>
    <w:p w:rsidR="00373B42" w:rsidRPr="00373B42" w:rsidRDefault="00373B42" w:rsidP="00BA2CC6">
      <w:pPr>
        <w:spacing w:line="360" w:lineRule="auto"/>
        <w:ind w:firstLine="720"/>
        <w:jc w:val="both"/>
        <w:rPr>
          <w:lang w:val="sr-Cyrl-RS"/>
        </w:rPr>
      </w:pPr>
      <w:r w:rsidRPr="00373B42">
        <w:rPr>
          <w:lang w:val="sr-Cyrl-RS"/>
        </w:rPr>
        <w:t>14.  </w:t>
      </w:r>
      <w:r w:rsidRPr="00373B42">
        <w:rPr>
          <w:i/>
          <w:iCs/>
          <w:lang w:val="sr-Latn-RS"/>
        </w:rPr>
        <w:t>Hymenoptera</w:t>
      </w:r>
    </w:p>
    <w:p w:rsidR="00A93D73" w:rsidRPr="00542FE9" w:rsidRDefault="00A93D73" w:rsidP="00BA2CC6">
      <w:pPr>
        <w:spacing w:line="360" w:lineRule="auto"/>
        <w:jc w:val="both"/>
        <w:rPr>
          <w:lang w:val="sr-Cyrl-RS"/>
        </w:rPr>
      </w:pPr>
    </w:p>
    <w:p w:rsidR="00A93D73" w:rsidRDefault="00A93D73" w:rsidP="00BA2CC6">
      <w:pPr>
        <w:pStyle w:val="NoSpacing"/>
        <w:spacing w:line="360" w:lineRule="auto"/>
        <w:jc w:val="both"/>
        <w:rPr>
          <w:rFonts w:ascii="Times New Roman" w:hAnsi="Times New Roman"/>
          <w:sz w:val="24"/>
          <w:szCs w:val="24"/>
          <w:lang w:val="sr-Latn-RS"/>
        </w:rPr>
      </w:pPr>
    </w:p>
    <w:p w:rsidR="00A93D73" w:rsidRDefault="00A93D73" w:rsidP="00BA2CC6">
      <w:pPr>
        <w:pStyle w:val="NoSpacing"/>
        <w:spacing w:line="360" w:lineRule="auto"/>
        <w:jc w:val="both"/>
        <w:rPr>
          <w:rFonts w:ascii="Times New Roman" w:hAnsi="Times New Roman"/>
          <w:sz w:val="24"/>
          <w:szCs w:val="24"/>
          <w:lang w:val="sr-Latn-RS"/>
        </w:rPr>
      </w:pPr>
    </w:p>
    <w:p w:rsidR="00A93D73" w:rsidRDefault="00A93D73" w:rsidP="00BA2CC6">
      <w:pPr>
        <w:pStyle w:val="NoSpacing"/>
        <w:spacing w:line="360" w:lineRule="auto"/>
        <w:jc w:val="both"/>
        <w:rPr>
          <w:rFonts w:ascii="Times New Roman" w:hAnsi="Times New Roman"/>
          <w:sz w:val="24"/>
          <w:szCs w:val="24"/>
          <w:lang w:val="sr-Latn-RS"/>
        </w:rPr>
      </w:pPr>
    </w:p>
    <w:p w:rsidR="00A93D73" w:rsidRPr="00A93D73" w:rsidRDefault="00A93D73" w:rsidP="00BA2CC6">
      <w:pPr>
        <w:spacing w:line="360" w:lineRule="auto"/>
        <w:rPr>
          <w:lang w:val="sr-Cyrl-RS"/>
        </w:rPr>
      </w:pPr>
    </w:p>
    <w:p w:rsidR="000D3592" w:rsidRDefault="000D3592" w:rsidP="00BA2CC6">
      <w:pPr>
        <w:spacing w:line="360" w:lineRule="auto"/>
        <w:rPr>
          <w:lang w:val="sr-Cyrl-RS"/>
        </w:rPr>
      </w:pPr>
    </w:p>
    <w:p w:rsidR="008B7780" w:rsidRDefault="008B7780" w:rsidP="00BA2CC6">
      <w:pPr>
        <w:spacing w:line="360" w:lineRule="auto"/>
        <w:rPr>
          <w:lang w:val="sr-Cyrl-RS"/>
        </w:rPr>
      </w:pPr>
    </w:p>
    <w:p w:rsidR="008B7780" w:rsidRDefault="008B7780" w:rsidP="00BA2CC6">
      <w:pPr>
        <w:spacing w:line="360" w:lineRule="auto"/>
        <w:rPr>
          <w:lang w:val="sr-Cyrl-RS"/>
        </w:rPr>
      </w:pPr>
    </w:p>
    <w:p w:rsidR="008B7780" w:rsidRDefault="008B7780" w:rsidP="00BA2CC6">
      <w:pPr>
        <w:spacing w:line="360" w:lineRule="auto"/>
        <w:rPr>
          <w:lang w:val="sr-Cyrl-RS"/>
        </w:rPr>
      </w:pPr>
    </w:p>
    <w:p w:rsidR="008B7780" w:rsidRDefault="008B7780" w:rsidP="00BA2CC6">
      <w:pPr>
        <w:spacing w:line="360" w:lineRule="auto"/>
        <w:rPr>
          <w:lang w:val="sr-Cyrl-RS"/>
        </w:rPr>
      </w:pPr>
    </w:p>
    <w:p w:rsidR="008B7780" w:rsidRDefault="008B7780" w:rsidP="00BA2CC6">
      <w:pPr>
        <w:spacing w:line="360" w:lineRule="auto"/>
        <w:rPr>
          <w:lang w:val="sr-Cyrl-RS"/>
        </w:rPr>
      </w:pPr>
    </w:p>
    <w:p w:rsidR="008B7780" w:rsidRDefault="008B7780" w:rsidP="00BA2CC6">
      <w:pPr>
        <w:spacing w:line="360" w:lineRule="auto"/>
        <w:rPr>
          <w:lang w:val="sr-Cyrl-RS"/>
        </w:rPr>
      </w:pPr>
    </w:p>
    <w:p w:rsidR="008B7780" w:rsidRDefault="008B7780" w:rsidP="00BA2CC6">
      <w:pPr>
        <w:spacing w:line="360" w:lineRule="auto"/>
        <w:rPr>
          <w:lang w:val="sr-Cyrl-RS"/>
        </w:rPr>
      </w:pPr>
    </w:p>
    <w:p w:rsidR="008B7780" w:rsidRDefault="008B7780" w:rsidP="00BA2CC6">
      <w:pPr>
        <w:spacing w:line="360" w:lineRule="auto"/>
        <w:rPr>
          <w:lang w:val="sr-Cyrl-RS"/>
        </w:rPr>
      </w:pPr>
    </w:p>
    <w:p w:rsidR="008B7780" w:rsidRPr="00A93D73" w:rsidRDefault="008B7780" w:rsidP="00BA2CC6">
      <w:pPr>
        <w:spacing w:line="360" w:lineRule="auto"/>
        <w:rPr>
          <w:lang w:val="sr-Cyrl-RS"/>
        </w:rPr>
      </w:pPr>
    </w:p>
    <w:p w:rsidR="000D3592" w:rsidRPr="00A93D73" w:rsidRDefault="000D3592" w:rsidP="00BA2CC6">
      <w:pPr>
        <w:spacing w:line="360" w:lineRule="auto"/>
        <w:rPr>
          <w:lang w:val="sr-Cyrl-RS"/>
        </w:rPr>
      </w:pPr>
    </w:p>
    <w:p w:rsidR="000D3592" w:rsidRDefault="009431F8" w:rsidP="00BA2CC6">
      <w:pPr>
        <w:pStyle w:val="Heading1"/>
        <w:numPr>
          <w:ilvl w:val="0"/>
          <w:numId w:val="1"/>
        </w:numPr>
        <w:spacing w:line="360" w:lineRule="auto"/>
        <w:rPr>
          <w:rFonts w:ascii="Times New Roman" w:hAnsi="Times New Roman" w:cs="Times New Roman"/>
          <w:b/>
          <w:lang w:val="sr-Latn-RS"/>
        </w:rPr>
      </w:pPr>
      <w:bookmarkStart w:id="19" w:name="_Toc174873603"/>
      <w:r w:rsidRPr="009431F8">
        <w:rPr>
          <w:rFonts w:ascii="Times New Roman" w:hAnsi="Times New Roman" w:cs="Times New Roman"/>
          <w:b/>
          <w:lang w:val="sr-Latn-RS"/>
        </w:rPr>
        <w:t>Hermetia Il</w:t>
      </w:r>
      <w:r w:rsidR="00B65D74">
        <w:rPr>
          <w:rFonts w:ascii="Times New Roman" w:hAnsi="Times New Roman" w:cs="Times New Roman"/>
          <w:b/>
          <w:lang w:val="sr-Latn-RS"/>
        </w:rPr>
        <w:t>l</w:t>
      </w:r>
      <w:r w:rsidRPr="009431F8">
        <w:rPr>
          <w:rFonts w:ascii="Times New Roman" w:hAnsi="Times New Roman" w:cs="Times New Roman"/>
          <w:b/>
          <w:lang w:val="sr-Latn-RS"/>
        </w:rPr>
        <w:t>ucens – Crna vojnička muva</w:t>
      </w:r>
      <w:bookmarkEnd w:id="19"/>
    </w:p>
    <w:p w:rsidR="009431F8" w:rsidRPr="009431F8" w:rsidRDefault="009431F8" w:rsidP="00BA2CC6">
      <w:pPr>
        <w:spacing w:line="360" w:lineRule="auto"/>
        <w:rPr>
          <w:lang w:val="sr-Latn-RS"/>
        </w:rPr>
      </w:pPr>
    </w:p>
    <w:p w:rsidR="000D3592" w:rsidRDefault="009431F8" w:rsidP="00BA2CC6">
      <w:pPr>
        <w:pStyle w:val="Heading2"/>
        <w:numPr>
          <w:ilvl w:val="1"/>
          <w:numId w:val="1"/>
        </w:numPr>
        <w:spacing w:line="360" w:lineRule="auto"/>
        <w:rPr>
          <w:rFonts w:ascii="Times New Roman" w:hAnsi="Times New Roman" w:cs="Times New Roman"/>
          <w:lang w:val="sr-Latn-RS"/>
        </w:rPr>
      </w:pPr>
      <w:bookmarkStart w:id="20" w:name="_Toc174873604"/>
      <w:r>
        <w:rPr>
          <w:rFonts w:ascii="Times New Roman" w:hAnsi="Times New Roman" w:cs="Times New Roman"/>
          <w:lang w:val="sr-Latn-RS"/>
        </w:rPr>
        <w:t>Klasifikacija Hermetia Il</w:t>
      </w:r>
      <w:r w:rsidR="00B65D74">
        <w:rPr>
          <w:rFonts w:ascii="Times New Roman" w:hAnsi="Times New Roman" w:cs="Times New Roman"/>
          <w:lang w:val="sr-Latn-RS"/>
        </w:rPr>
        <w:t>l</w:t>
      </w:r>
      <w:r>
        <w:rPr>
          <w:rFonts w:ascii="Times New Roman" w:hAnsi="Times New Roman" w:cs="Times New Roman"/>
          <w:lang w:val="sr-Latn-RS"/>
        </w:rPr>
        <w:t>ucens</w:t>
      </w:r>
      <w:bookmarkEnd w:id="20"/>
    </w:p>
    <w:p w:rsidR="009431F8" w:rsidRPr="009431F8" w:rsidRDefault="009431F8" w:rsidP="00BA2CC6">
      <w:pPr>
        <w:spacing w:line="360" w:lineRule="auto"/>
        <w:rPr>
          <w:lang w:val="sr-Latn-RS"/>
        </w:rPr>
      </w:pPr>
    </w:p>
    <w:p w:rsidR="009431F8" w:rsidRPr="009431F8" w:rsidRDefault="009431F8" w:rsidP="00BA2CC6">
      <w:pPr>
        <w:spacing w:line="360" w:lineRule="auto"/>
        <w:jc w:val="both"/>
        <w:rPr>
          <w:lang w:val="sr-Latn-RS"/>
        </w:rPr>
      </w:pPr>
      <w:r w:rsidRPr="009431F8">
        <w:rPr>
          <w:lang w:val="sr-Latn-RS"/>
        </w:rPr>
        <w:t>Crna vojnička muva-</w:t>
      </w:r>
      <w:r w:rsidRPr="00B65D74">
        <w:rPr>
          <w:i/>
          <w:lang w:val="sr-Latn-RS"/>
        </w:rPr>
        <w:t>Hermetia illucens</w:t>
      </w:r>
      <w:r w:rsidRPr="009431F8">
        <w:rPr>
          <w:lang w:val="sr-Latn-RS"/>
        </w:rPr>
        <w:t xml:space="preserve">- Black soldier fly (BSF)  je insekt koji vodi poreklo sa američkog kontinenta,  i to pre svega iz tropskih i suptropskih oblasti, danas je široko rasprostranjen širom sveta, i može se naći u oblastima koje se nalaze izmedju 40º severne geografske širine i 45ºjužne geografske širine. Rasprostranjenju BSF doprinele su ljudske migracije, ali i promet roba. Ovaj insekt se ne smatra štetočinom, niti se smatra uzročnikom ili prenosiocem odredjenih bolesti </w:t>
      </w:r>
      <w:sdt>
        <w:sdtPr>
          <w:rPr>
            <w:lang w:val="sr-Latn-RS"/>
          </w:rPr>
          <w:id w:val="-760756617"/>
          <w:citation/>
        </w:sdtPr>
        <w:sdtEndPr/>
        <w:sdtContent>
          <w:r w:rsidRPr="009431F8">
            <w:rPr>
              <w:lang w:val="sr-Latn-RS"/>
            </w:rPr>
            <w:fldChar w:fldCharType="begin"/>
          </w:r>
          <w:r w:rsidRPr="009431F8">
            <w:rPr>
              <w:lang w:val="sr-Latn-RS"/>
            </w:rPr>
            <w:instrText xml:space="preserve">CITATION Car14 \l 9242 </w:instrText>
          </w:r>
          <w:r w:rsidRPr="009431F8">
            <w:rPr>
              <w:lang w:val="sr-Latn-RS"/>
            </w:rPr>
            <w:fldChar w:fldCharType="separate"/>
          </w:r>
          <w:r w:rsidR="008B7780" w:rsidRPr="008B7780">
            <w:rPr>
              <w:noProof/>
              <w:lang w:val="sr-Latn-RS"/>
            </w:rPr>
            <w:t>(Caruso, et al., 2014)</w:t>
          </w:r>
          <w:r w:rsidRPr="009431F8">
            <w:rPr>
              <w:lang w:val="sr-Latn-RS"/>
            </w:rPr>
            <w:fldChar w:fldCharType="end"/>
          </w:r>
        </w:sdtContent>
      </w:sdt>
      <w:r w:rsidRPr="009431F8">
        <w:rPr>
          <w:lang w:val="sr-Latn-RS"/>
        </w:rPr>
        <w:t xml:space="preserve">. U </w:t>
      </w:r>
      <w:r w:rsidRPr="009431F8">
        <w:rPr>
          <w:lang w:val="sr-Latn-RS"/>
        </w:rPr>
        <w:fldChar w:fldCharType="begin"/>
      </w:r>
      <w:r w:rsidRPr="009431F8">
        <w:rPr>
          <w:lang w:val="sr-Latn-RS"/>
        </w:rPr>
        <w:instrText xml:space="preserve"> REF _Ref161378290 \h  \* MERGEFORMAT </w:instrText>
      </w:r>
      <w:r w:rsidRPr="009431F8">
        <w:rPr>
          <w:lang w:val="sr-Latn-RS"/>
        </w:rPr>
      </w:r>
      <w:r w:rsidRPr="009431F8">
        <w:rPr>
          <w:lang w:val="sr-Latn-RS"/>
        </w:rPr>
        <w:fldChar w:fldCharType="separate"/>
      </w:r>
      <w:r w:rsidRPr="009431F8">
        <w:rPr>
          <w:lang w:val="de-DE"/>
        </w:rPr>
        <w:t>Tabela 1</w:t>
      </w:r>
      <w:r w:rsidRPr="009431F8">
        <w:rPr>
          <w:lang w:val="sr-Latn-RS"/>
        </w:rPr>
        <w:fldChar w:fldCharType="end"/>
      </w:r>
      <w:r w:rsidRPr="009431F8">
        <w:rPr>
          <w:lang w:val="sr-Latn-RS"/>
        </w:rPr>
        <w:fldChar w:fldCharType="begin"/>
      </w:r>
      <w:r w:rsidRPr="009431F8">
        <w:rPr>
          <w:lang w:val="sr-Latn-RS"/>
        </w:rPr>
        <w:instrText xml:space="preserve"> REF _Ref161378290 \h  \* MERGEFORMAT </w:instrText>
      </w:r>
      <w:r w:rsidRPr="009431F8">
        <w:rPr>
          <w:lang w:val="sr-Latn-RS"/>
        </w:rPr>
      </w:r>
      <w:r w:rsidRPr="009431F8">
        <w:rPr>
          <w:lang w:val="sr-Latn-RS"/>
        </w:rPr>
        <w:fldChar w:fldCharType="end"/>
      </w:r>
      <w:r w:rsidRPr="009431F8">
        <w:rPr>
          <w:lang w:val="sr-Latn-RS"/>
        </w:rPr>
        <w:t xml:space="preserve"> je prikazano kako se sistematiše BSF.</w:t>
      </w:r>
    </w:p>
    <w:p w:rsidR="009431F8" w:rsidRPr="00E40E39" w:rsidRDefault="009431F8" w:rsidP="00BA2CC6">
      <w:pPr>
        <w:spacing w:line="360" w:lineRule="auto"/>
        <w:jc w:val="both"/>
        <w:rPr>
          <w:iCs/>
          <w:lang w:val="de-DE"/>
        </w:rPr>
      </w:pPr>
      <w:bookmarkStart w:id="21" w:name="_Ref161378290"/>
      <w:bookmarkStart w:id="22" w:name="_Toc174872390"/>
      <w:r w:rsidRPr="00E40E39">
        <w:rPr>
          <w:iCs/>
          <w:lang w:val="de-DE"/>
        </w:rPr>
        <w:t xml:space="preserve">Tabela </w:t>
      </w:r>
      <w:r w:rsidRPr="00E40E39">
        <w:rPr>
          <w:iCs/>
        </w:rPr>
        <w:fldChar w:fldCharType="begin"/>
      </w:r>
      <w:r w:rsidRPr="00E40E39">
        <w:rPr>
          <w:iCs/>
          <w:lang w:val="de-DE"/>
        </w:rPr>
        <w:instrText xml:space="preserve"> SEQ Tabela \* ARABIC </w:instrText>
      </w:r>
      <w:r w:rsidRPr="00E40E39">
        <w:rPr>
          <w:iCs/>
        </w:rPr>
        <w:fldChar w:fldCharType="separate"/>
      </w:r>
      <w:r w:rsidR="00C1126E">
        <w:rPr>
          <w:iCs/>
          <w:noProof/>
          <w:lang w:val="de-DE"/>
        </w:rPr>
        <w:t>1</w:t>
      </w:r>
      <w:r w:rsidRPr="00E40E39">
        <w:rPr>
          <w:lang w:val="sr-Latn-RS"/>
        </w:rPr>
        <w:fldChar w:fldCharType="end"/>
      </w:r>
      <w:bookmarkEnd w:id="21"/>
      <w:r w:rsidR="00E40E39">
        <w:rPr>
          <w:iCs/>
          <w:lang w:val="de-DE"/>
        </w:rPr>
        <w:t xml:space="preserve">   </w:t>
      </w:r>
      <w:r w:rsidRPr="00E40E39">
        <w:rPr>
          <w:iCs/>
          <w:lang w:val="de-DE"/>
        </w:rPr>
        <w:t>Sistematika  BSF</w:t>
      </w:r>
      <w:bookmarkEnd w:id="22"/>
    </w:p>
    <w:tbl>
      <w:tblPr>
        <w:tblStyle w:val="TableGrid"/>
        <w:tblW w:w="0" w:type="auto"/>
        <w:tblLook w:val="04A0" w:firstRow="1" w:lastRow="0" w:firstColumn="1" w:lastColumn="0" w:noHBand="0" w:noVBand="1"/>
      </w:tblPr>
      <w:tblGrid>
        <w:gridCol w:w="1413"/>
        <w:gridCol w:w="1843"/>
        <w:gridCol w:w="6094"/>
      </w:tblGrid>
      <w:tr w:rsidR="009431F8" w:rsidRPr="009431F8" w:rsidTr="009431F8">
        <w:tc>
          <w:tcPr>
            <w:tcW w:w="3256" w:type="dxa"/>
            <w:gridSpan w:val="2"/>
          </w:tcPr>
          <w:p w:rsidR="009431F8" w:rsidRPr="009431F8" w:rsidRDefault="009431F8" w:rsidP="00BA2CC6">
            <w:pPr>
              <w:spacing w:line="360" w:lineRule="auto"/>
              <w:jc w:val="both"/>
              <w:rPr>
                <w:lang w:val="sr-Latn-RS"/>
              </w:rPr>
            </w:pPr>
            <w:r w:rsidRPr="009431F8">
              <w:rPr>
                <w:lang w:val="sr-Latn-RS"/>
              </w:rPr>
              <w:t>klasifikacija</w:t>
            </w:r>
          </w:p>
        </w:tc>
        <w:tc>
          <w:tcPr>
            <w:tcW w:w="6094" w:type="dxa"/>
          </w:tcPr>
          <w:p w:rsidR="009431F8" w:rsidRPr="009431F8" w:rsidRDefault="009431F8" w:rsidP="00BA2CC6">
            <w:pPr>
              <w:spacing w:line="360" w:lineRule="auto"/>
              <w:jc w:val="both"/>
              <w:rPr>
                <w:lang w:val="sr-Latn-RS"/>
              </w:rPr>
            </w:pPr>
            <w:r w:rsidRPr="009431F8">
              <w:rPr>
                <w:lang w:val="sr-Latn-RS"/>
              </w:rPr>
              <w:t>specifičnost</w:t>
            </w:r>
          </w:p>
        </w:tc>
      </w:tr>
      <w:tr w:rsidR="009431F8" w:rsidRPr="009431F8" w:rsidTr="009431F8">
        <w:tc>
          <w:tcPr>
            <w:tcW w:w="1413" w:type="dxa"/>
          </w:tcPr>
          <w:p w:rsidR="009431F8" w:rsidRPr="009431F8" w:rsidRDefault="009431F8" w:rsidP="00BA2CC6">
            <w:pPr>
              <w:spacing w:line="360" w:lineRule="auto"/>
              <w:jc w:val="both"/>
              <w:rPr>
                <w:lang w:val="sr-Latn-RS"/>
              </w:rPr>
            </w:pPr>
            <w:r w:rsidRPr="009431F8">
              <w:rPr>
                <w:lang w:val="sr-Latn-RS"/>
              </w:rPr>
              <w:t>regnum</w:t>
            </w:r>
          </w:p>
        </w:tc>
        <w:tc>
          <w:tcPr>
            <w:tcW w:w="1843" w:type="dxa"/>
          </w:tcPr>
          <w:p w:rsidR="009431F8" w:rsidRPr="009431F8" w:rsidRDefault="009431F8" w:rsidP="00BA2CC6">
            <w:pPr>
              <w:spacing w:line="360" w:lineRule="auto"/>
              <w:jc w:val="both"/>
              <w:rPr>
                <w:lang w:val="sr-Latn-RS"/>
              </w:rPr>
            </w:pPr>
            <w:r w:rsidRPr="009431F8">
              <w:rPr>
                <w:lang w:val="sr-Latn-RS"/>
              </w:rPr>
              <w:t>Animalia</w:t>
            </w:r>
          </w:p>
        </w:tc>
        <w:tc>
          <w:tcPr>
            <w:tcW w:w="6094" w:type="dxa"/>
          </w:tcPr>
          <w:p w:rsidR="009431F8" w:rsidRPr="009431F8" w:rsidRDefault="009431F8" w:rsidP="00BA2CC6">
            <w:pPr>
              <w:spacing w:line="360" w:lineRule="auto"/>
              <w:jc w:val="both"/>
              <w:rPr>
                <w:lang w:val="sr-Latn-RS"/>
              </w:rPr>
            </w:pPr>
          </w:p>
        </w:tc>
      </w:tr>
      <w:tr w:rsidR="009431F8" w:rsidRPr="009431F8" w:rsidTr="009431F8">
        <w:tc>
          <w:tcPr>
            <w:tcW w:w="1413" w:type="dxa"/>
          </w:tcPr>
          <w:p w:rsidR="009431F8" w:rsidRPr="009431F8" w:rsidRDefault="009431F8" w:rsidP="00BA2CC6">
            <w:pPr>
              <w:spacing w:line="360" w:lineRule="auto"/>
              <w:jc w:val="both"/>
              <w:rPr>
                <w:lang w:val="sr-Latn-RS"/>
              </w:rPr>
            </w:pPr>
            <w:r w:rsidRPr="009431F8">
              <w:rPr>
                <w:lang w:val="sr-Latn-RS"/>
              </w:rPr>
              <w:t>phylum</w:t>
            </w:r>
          </w:p>
        </w:tc>
        <w:tc>
          <w:tcPr>
            <w:tcW w:w="1843" w:type="dxa"/>
          </w:tcPr>
          <w:p w:rsidR="009431F8" w:rsidRPr="009431F8" w:rsidRDefault="009431F8" w:rsidP="00BA2CC6">
            <w:pPr>
              <w:spacing w:line="360" w:lineRule="auto"/>
              <w:jc w:val="both"/>
              <w:rPr>
                <w:lang w:val="sr-Latn-RS"/>
              </w:rPr>
            </w:pPr>
            <w:r w:rsidRPr="009431F8">
              <w:rPr>
                <w:lang w:val="sr-Latn-RS"/>
              </w:rPr>
              <w:t>Arthropoda</w:t>
            </w:r>
          </w:p>
        </w:tc>
        <w:tc>
          <w:tcPr>
            <w:tcW w:w="6094" w:type="dxa"/>
          </w:tcPr>
          <w:p w:rsidR="009431F8" w:rsidRPr="009431F8" w:rsidRDefault="009431F8" w:rsidP="00BA2CC6">
            <w:pPr>
              <w:spacing w:line="360" w:lineRule="auto"/>
              <w:jc w:val="both"/>
              <w:rPr>
                <w:lang w:val="sr-Latn-RS"/>
              </w:rPr>
            </w:pPr>
          </w:p>
        </w:tc>
      </w:tr>
      <w:tr w:rsidR="009431F8" w:rsidRPr="009431F8" w:rsidTr="009431F8">
        <w:tc>
          <w:tcPr>
            <w:tcW w:w="1413" w:type="dxa"/>
          </w:tcPr>
          <w:p w:rsidR="009431F8" w:rsidRPr="009431F8" w:rsidRDefault="009431F8" w:rsidP="00BA2CC6">
            <w:pPr>
              <w:spacing w:line="360" w:lineRule="auto"/>
              <w:jc w:val="both"/>
              <w:rPr>
                <w:lang w:val="sr-Latn-RS"/>
              </w:rPr>
            </w:pPr>
            <w:r w:rsidRPr="009431F8">
              <w:rPr>
                <w:lang w:val="sr-Latn-RS"/>
              </w:rPr>
              <w:t>subphylum</w:t>
            </w:r>
          </w:p>
        </w:tc>
        <w:tc>
          <w:tcPr>
            <w:tcW w:w="1843" w:type="dxa"/>
          </w:tcPr>
          <w:p w:rsidR="009431F8" w:rsidRPr="009431F8" w:rsidRDefault="009431F8" w:rsidP="00BA2CC6">
            <w:pPr>
              <w:spacing w:line="360" w:lineRule="auto"/>
              <w:jc w:val="both"/>
              <w:rPr>
                <w:lang w:val="sr-Latn-RS"/>
              </w:rPr>
            </w:pPr>
            <w:r w:rsidRPr="009431F8">
              <w:rPr>
                <w:lang w:val="sr-Latn-RS"/>
              </w:rPr>
              <w:t>Hexapoda</w:t>
            </w:r>
          </w:p>
        </w:tc>
        <w:tc>
          <w:tcPr>
            <w:tcW w:w="6094" w:type="dxa"/>
          </w:tcPr>
          <w:p w:rsidR="009431F8" w:rsidRPr="009431F8" w:rsidRDefault="009431F8" w:rsidP="00BA2CC6">
            <w:pPr>
              <w:spacing w:line="360" w:lineRule="auto"/>
              <w:jc w:val="both"/>
              <w:rPr>
                <w:lang w:val="sr-Latn-RS"/>
              </w:rPr>
            </w:pPr>
          </w:p>
        </w:tc>
      </w:tr>
      <w:tr w:rsidR="009431F8" w:rsidRPr="009431F8" w:rsidTr="009431F8">
        <w:tc>
          <w:tcPr>
            <w:tcW w:w="1413" w:type="dxa"/>
          </w:tcPr>
          <w:p w:rsidR="009431F8" w:rsidRPr="009431F8" w:rsidRDefault="009431F8" w:rsidP="00BA2CC6">
            <w:pPr>
              <w:spacing w:line="360" w:lineRule="auto"/>
              <w:jc w:val="both"/>
              <w:rPr>
                <w:lang w:val="sr-Latn-RS"/>
              </w:rPr>
            </w:pPr>
            <w:r w:rsidRPr="009431F8">
              <w:rPr>
                <w:lang w:val="sr-Latn-RS"/>
              </w:rPr>
              <w:t>class</w:t>
            </w:r>
          </w:p>
        </w:tc>
        <w:tc>
          <w:tcPr>
            <w:tcW w:w="1843" w:type="dxa"/>
          </w:tcPr>
          <w:p w:rsidR="009431F8" w:rsidRPr="009431F8" w:rsidRDefault="009431F8" w:rsidP="00BA2CC6">
            <w:pPr>
              <w:spacing w:line="360" w:lineRule="auto"/>
              <w:jc w:val="both"/>
              <w:rPr>
                <w:lang w:val="sr-Latn-RS"/>
              </w:rPr>
            </w:pPr>
            <w:r w:rsidRPr="009431F8">
              <w:rPr>
                <w:lang w:val="sr-Latn-RS"/>
              </w:rPr>
              <w:t>Insecta</w:t>
            </w:r>
          </w:p>
        </w:tc>
        <w:tc>
          <w:tcPr>
            <w:tcW w:w="6094" w:type="dxa"/>
          </w:tcPr>
          <w:p w:rsidR="009431F8" w:rsidRPr="009431F8" w:rsidRDefault="009431F8" w:rsidP="00BA2CC6">
            <w:pPr>
              <w:spacing w:line="360" w:lineRule="auto"/>
              <w:jc w:val="both"/>
              <w:rPr>
                <w:lang w:val="sr-Latn-RS"/>
              </w:rPr>
            </w:pPr>
            <w:r w:rsidRPr="009431F8">
              <w:rPr>
                <w:lang w:val="sr-Latn-RS"/>
              </w:rPr>
              <w:t>najbrojnija klasa na planeti, preko 1 milion vrsta</w:t>
            </w:r>
          </w:p>
        </w:tc>
      </w:tr>
      <w:tr w:rsidR="009431F8" w:rsidRPr="009431F8" w:rsidTr="009431F8">
        <w:tc>
          <w:tcPr>
            <w:tcW w:w="1413" w:type="dxa"/>
          </w:tcPr>
          <w:p w:rsidR="009431F8" w:rsidRPr="009431F8" w:rsidRDefault="009431F8" w:rsidP="00BA2CC6">
            <w:pPr>
              <w:spacing w:line="360" w:lineRule="auto"/>
              <w:jc w:val="both"/>
              <w:rPr>
                <w:lang w:val="sr-Latn-RS"/>
              </w:rPr>
            </w:pPr>
            <w:r w:rsidRPr="009431F8">
              <w:rPr>
                <w:lang w:val="sr-Latn-RS"/>
              </w:rPr>
              <w:t>subclass</w:t>
            </w:r>
          </w:p>
        </w:tc>
        <w:tc>
          <w:tcPr>
            <w:tcW w:w="1843" w:type="dxa"/>
          </w:tcPr>
          <w:p w:rsidR="009431F8" w:rsidRPr="009431F8" w:rsidRDefault="009431F8" w:rsidP="00BA2CC6">
            <w:pPr>
              <w:spacing w:line="360" w:lineRule="auto"/>
              <w:jc w:val="both"/>
              <w:rPr>
                <w:lang w:val="sr-Latn-RS"/>
              </w:rPr>
            </w:pPr>
            <w:r w:rsidRPr="009431F8">
              <w:rPr>
                <w:lang w:val="sr-Latn-RS"/>
              </w:rPr>
              <w:t>Pterygota</w:t>
            </w:r>
          </w:p>
        </w:tc>
        <w:tc>
          <w:tcPr>
            <w:tcW w:w="6094" w:type="dxa"/>
          </w:tcPr>
          <w:p w:rsidR="009431F8" w:rsidRPr="009431F8" w:rsidRDefault="009431F8" w:rsidP="00BA2CC6">
            <w:pPr>
              <w:spacing w:line="360" w:lineRule="auto"/>
              <w:jc w:val="both"/>
              <w:rPr>
                <w:lang w:val="sr-Latn-RS"/>
              </w:rPr>
            </w:pPr>
            <w:r w:rsidRPr="009431F8">
              <w:rPr>
                <w:lang w:val="sr-Latn-RS"/>
              </w:rPr>
              <w:t>dva para krila na drugom i trećem grudnom segmentu</w:t>
            </w:r>
          </w:p>
        </w:tc>
      </w:tr>
      <w:tr w:rsidR="009431F8" w:rsidRPr="009431F8" w:rsidTr="009431F8">
        <w:tc>
          <w:tcPr>
            <w:tcW w:w="1413" w:type="dxa"/>
          </w:tcPr>
          <w:p w:rsidR="009431F8" w:rsidRPr="009431F8" w:rsidRDefault="009431F8" w:rsidP="00BA2CC6">
            <w:pPr>
              <w:spacing w:line="360" w:lineRule="auto"/>
              <w:jc w:val="both"/>
              <w:rPr>
                <w:lang w:val="sr-Latn-RS"/>
              </w:rPr>
            </w:pPr>
            <w:r w:rsidRPr="009431F8">
              <w:rPr>
                <w:lang w:val="sr-Latn-RS"/>
              </w:rPr>
              <w:t>infraclass</w:t>
            </w:r>
          </w:p>
        </w:tc>
        <w:tc>
          <w:tcPr>
            <w:tcW w:w="1843" w:type="dxa"/>
          </w:tcPr>
          <w:p w:rsidR="009431F8" w:rsidRPr="009431F8" w:rsidRDefault="009431F8" w:rsidP="00BA2CC6">
            <w:pPr>
              <w:spacing w:line="360" w:lineRule="auto"/>
              <w:jc w:val="both"/>
              <w:rPr>
                <w:lang w:val="sr-Latn-RS"/>
              </w:rPr>
            </w:pPr>
            <w:r w:rsidRPr="009431F8">
              <w:rPr>
                <w:lang w:val="sr-Latn-RS"/>
              </w:rPr>
              <w:t>Neoptera</w:t>
            </w:r>
          </w:p>
        </w:tc>
        <w:tc>
          <w:tcPr>
            <w:tcW w:w="6094" w:type="dxa"/>
          </w:tcPr>
          <w:p w:rsidR="009431F8" w:rsidRPr="009431F8" w:rsidRDefault="009431F8" w:rsidP="00BA2CC6">
            <w:pPr>
              <w:spacing w:line="360" w:lineRule="auto"/>
              <w:jc w:val="both"/>
              <w:rPr>
                <w:lang w:val="sr-Latn-RS"/>
              </w:rPr>
            </w:pPr>
            <w:r w:rsidRPr="009431F8">
              <w:rPr>
                <w:lang w:val="sr-Latn-RS"/>
              </w:rPr>
              <w:t>sposobnost savijanja krila prema abdomenu</w:t>
            </w:r>
          </w:p>
        </w:tc>
      </w:tr>
      <w:tr w:rsidR="009431F8" w:rsidRPr="00647457" w:rsidTr="009431F8">
        <w:tc>
          <w:tcPr>
            <w:tcW w:w="1413" w:type="dxa"/>
          </w:tcPr>
          <w:p w:rsidR="009431F8" w:rsidRPr="009431F8" w:rsidRDefault="009431F8" w:rsidP="00BA2CC6">
            <w:pPr>
              <w:spacing w:line="360" w:lineRule="auto"/>
              <w:jc w:val="both"/>
              <w:rPr>
                <w:lang w:val="sr-Latn-RS"/>
              </w:rPr>
            </w:pPr>
            <w:r w:rsidRPr="009431F8">
              <w:rPr>
                <w:lang w:val="sr-Latn-RS"/>
              </w:rPr>
              <w:lastRenderedPageBreak/>
              <w:t>order</w:t>
            </w:r>
          </w:p>
        </w:tc>
        <w:tc>
          <w:tcPr>
            <w:tcW w:w="1843" w:type="dxa"/>
          </w:tcPr>
          <w:p w:rsidR="009431F8" w:rsidRPr="009431F8" w:rsidRDefault="009431F8" w:rsidP="00BA2CC6">
            <w:pPr>
              <w:spacing w:line="360" w:lineRule="auto"/>
              <w:jc w:val="both"/>
              <w:rPr>
                <w:lang w:val="sr-Latn-RS"/>
              </w:rPr>
            </w:pPr>
            <w:r w:rsidRPr="009431F8">
              <w:rPr>
                <w:lang w:val="sr-Latn-RS"/>
              </w:rPr>
              <w:t>Diptera</w:t>
            </w:r>
          </w:p>
        </w:tc>
        <w:tc>
          <w:tcPr>
            <w:tcW w:w="6094" w:type="dxa"/>
          </w:tcPr>
          <w:p w:rsidR="009431F8" w:rsidRPr="009431F8" w:rsidRDefault="009431F8" w:rsidP="00BA2CC6">
            <w:pPr>
              <w:spacing w:line="360" w:lineRule="auto"/>
              <w:jc w:val="both"/>
              <w:rPr>
                <w:lang w:val="sr-Latn-RS"/>
              </w:rPr>
            </w:pPr>
            <w:r w:rsidRPr="009431F8">
              <w:rPr>
                <w:lang w:val="sr-Latn-RS"/>
              </w:rPr>
              <w:t xml:space="preserve">2 para krila, od kojih prvi par je funkcionalan, sa opnastom strukturom na srednjem grudnom segmentu, dok je drugi par predstavlja haltere, koje služe za balansiranje pri letu </w:t>
            </w:r>
          </w:p>
        </w:tc>
      </w:tr>
      <w:tr w:rsidR="009431F8" w:rsidRPr="009431F8" w:rsidTr="009431F8">
        <w:tc>
          <w:tcPr>
            <w:tcW w:w="1413" w:type="dxa"/>
          </w:tcPr>
          <w:p w:rsidR="009431F8" w:rsidRPr="009431F8" w:rsidRDefault="009431F8" w:rsidP="00BA2CC6">
            <w:pPr>
              <w:spacing w:line="360" w:lineRule="auto"/>
              <w:jc w:val="both"/>
              <w:rPr>
                <w:lang w:val="sr-Latn-RS"/>
              </w:rPr>
            </w:pPr>
            <w:r w:rsidRPr="009431F8">
              <w:rPr>
                <w:lang w:val="sr-Latn-RS"/>
              </w:rPr>
              <w:t>suborder</w:t>
            </w:r>
          </w:p>
        </w:tc>
        <w:tc>
          <w:tcPr>
            <w:tcW w:w="1843" w:type="dxa"/>
          </w:tcPr>
          <w:p w:rsidR="009431F8" w:rsidRPr="009431F8" w:rsidRDefault="009431F8" w:rsidP="00BA2CC6">
            <w:pPr>
              <w:spacing w:line="360" w:lineRule="auto"/>
              <w:jc w:val="both"/>
              <w:rPr>
                <w:lang w:val="sr-Latn-RS"/>
              </w:rPr>
            </w:pPr>
            <w:r w:rsidRPr="009431F8">
              <w:rPr>
                <w:lang w:val="sr-Latn-RS"/>
              </w:rPr>
              <w:t>Brachicera</w:t>
            </w:r>
          </w:p>
        </w:tc>
        <w:tc>
          <w:tcPr>
            <w:tcW w:w="6094" w:type="dxa"/>
          </w:tcPr>
          <w:p w:rsidR="009431F8" w:rsidRPr="009431F8" w:rsidRDefault="009431F8" w:rsidP="00BA2CC6">
            <w:pPr>
              <w:spacing w:line="360" w:lineRule="auto"/>
              <w:jc w:val="both"/>
              <w:rPr>
                <w:lang w:val="sr-Latn-RS"/>
              </w:rPr>
            </w:pPr>
            <w:r w:rsidRPr="009431F8">
              <w:rPr>
                <w:lang w:val="sr-Latn-RS"/>
              </w:rPr>
              <w:t>smanjen broj flagelomera na 8 ili manje</w:t>
            </w:r>
          </w:p>
          <w:p w:rsidR="009431F8" w:rsidRPr="009431F8" w:rsidRDefault="009431F8" w:rsidP="00BA2CC6">
            <w:pPr>
              <w:spacing w:line="360" w:lineRule="auto"/>
              <w:jc w:val="both"/>
              <w:rPr>
                <w:lang w:val="sr-Latn-RS"/>
              </w:rPr>
            </w:pPr>
            <w:r w:rsidRPr="009431F8">
              <w:rPr>
                <w:lang w:val="sr-Latn-RS"/>
              </w:rPr>
              <w:t>larvene mandibule su gradjene iz dva dela</w:t>
            </w:r>
          </w:p>
        </w:tc>
      </w:tr>
      <w:tr w:rsidR="009431F8" w:rsidRPr="009431F8" w:rsidTr="009431F8">
        <w:tc>
          <w:tcPr>
            <w:tcW w:w="1413" w:type="dxa"/>
          </w:tcPr>
          <w:p w:rsidR="009431F8" w:rsidRPr="009431F8" w:rsidRDefault="009431F8" w:rsidP="00BA2CC6">
            <w:pPr>
              <w:spacing w:line="360" w:lineRule="auto"/>
              <w:jc w:val="both"/>
              <w:rPr>
                <w:lang w:val="sr-Latn-RS"/>
              </w:rPr>
            </w:pPr>
            <w:r w:rsidRPr="009431F8">
              <w:rPr>
                <w:lang w:val="sr-Latn-RS"/>
              </w:rPr>
              <w:t>familia</w:t>
            </w:r>
          </w:p>
        </w:tc>
        <w:tc>
          <w:tcPr>
            <w:tcW w:w="1843" w:type="dxa"/>
          </w:tcPr>
          <w:p w:rsidR="009431F8" w:rsidRPr="009431F8" w:rsidRDefault="009431F8" w:rsidP="00BA2CC6">
            <w:pPr>
              <w:spacing w:line="360" w:lineRule="auto"/>
              <w:jc w:val="both"/>
              <w:rPr>
                <w:lang w:val="sr-Latn-RS"/>
              </w:rPr>
            </w:pPr>
            <w:r w:rsidRPr="009431F8">
              <w:rPr>
                <w:lang w:val="sr-Latn-RS"/>
              </w:rPr>
              <w:t>Stratiomyidae</w:t>
            </w:r>
          </w:p>
        </w:tc>
        <w:tc>
          <w:tcPr>
            <w:tcW w:w="6094" w:type="dxa"/>
          </w:tcPr>
          <w:p w:rsidR="009431F8" w:rsidRPr="009431F8" w:rsidRDefault="009431F8" w:rsidP="00BA2CC6">
            <w:pPr>
              <w:spacing w:line="360" w:lineRule="auto"/>
              <w:jc w:val="both"/>
              <w:rPr>
                <w:lang w:val="sr-Latn-RS"/>
              </w:rPr>
            </w:pPr>
            <w:r w:rsidRPr="009431F8">
              <w:rPr>
                <w:lang w:val="sr-Latn-RS"/>
              </w:rPr>
              <w:t>specifična inervacija krila, sa formiranjem disk ćelije</w:t>
            </w:r>
          </w:p>
        </w:tc>
      </w:tr>
      <w:tr w:rsidR="009431F8" w:rsidRPr="00647457" w:rsidTr="009431F8">
        <w:tc>
          <w:tcPr>
            <w:tcW w:w="1413" w:type="dxa"/>
          </w:tcPr>
          <w:p w:rsidR="009431F8" w:rsidRPr="009431F8" w:rsidRDefault="009431F8" w:rsidP="00BA2CC6">
            <w:pPr>
              <w:spacing w:line="360" w:lineRule="auto"/>
              <w:jc w:val="both"/>
              <w:rPr>
                <w:lang w:val="sr-Latn-RS"/>
              </w:rPr>
            </w:pPr>
            <w:r w:rsidRPr="009431F8">
              <w:rPr>
                <w:lang w:val="sr-Latn-RS"/>
              </w:rPr>
              <w:t>subfamilia</w:t>
            </w:r>
          </w:p>
        </w:tc>
        <w:tc>
          <w:tcPr>
            <w:tcW w:w="1843" w:type="dxa"/>
          </w:tcPr>
          <w:p w:rsidR="009431F8" w:rsidRPr="009431F8" w:rsidRDefault="009431F8" w:rsidP="00BA2CC6">
            <w:pPr>
              <w:spacing w:line="360" w:lineRule="auto"/>
              <w:jc w:val="both"/>
              <w:rPr>
                <w:lang w:val="sr-Latn-RS"/>
              </w:rPr>
            </w:pPr>
            <w:r w:rsidRPr="009431F8">
              <w:rPr>
                <w:lang w:val="sr-Latn-RS"/>
              </w:rPr>
              <w:t>Hermetiinae</w:t>
            </w:r>
          </w:p>
        </w:tc>
        <w:tc>
          <w:tcPr>
            <w:tcW w:w="6094" w:type="dxa"/>
          </w:tcPr>
          <w:p w:rsidR="009431F8" w:rsidRPr="009431F8" w:rsidRDefault="009431F8" w:rsidP="00BA2CC6">
            <w:pPr>
              <w:spacing w:line="360" w:lineRule="auto"/>
              <w:jc w:val="both"/>
              <w:rPr>
                <w:lang w:val="sr-Latn-RS"/>
              </w:rPr>
            </w:pPr>
            <w:r w:rsidRPr="009431F8">
              <w:rPr>
                <w:lang w:val="sr-Latn-RS"/>
              </w:rPr>
              <w:t>zadnji (osmi) antenski flagelomer je dug i debeo</w:t>
            </w:r>
          </w:p>
        </w:tc>
      </w:tr>
      <w:tr w:rsidR="009431F8" w:rsidRPr="00647457" w:rsidTr="009431F8">
        <w:tc>
          <w:tcPr>
            <w:tcW w:w="1413" w:type="dxa"/>
          </w:tcPr>
          <w:p w:rsidR="009431F8" w:rsidRPr="009431F8" w:rsidRDefault="009431F8" w:rsidP="00BA2CC6">
            <w:pPr>
              <w:spacing w:line="360" w:lineRule="auto"/>
              <w:jc w:val="both"/>
              <w:rPr>
                <w:lang w:val="sr-Latn-RS"/>
              </w:rPr>
            </w:pPr>
            <w:r w:rsidRPr="009431F8">
              <w:rPr>
                <w:lang w:val="sr-Latn-RS"/>
              </w:rPr>
              <w:t>genus</w:t>
            </w:r>
          </w:p>
        </w:tc>
        <w:tc>
          <w:tcPr>
            <w:tcW w:w="1843" w:type="dxa"/>
          </w:tcPr>
          <w:p w:rsidR="009431F8" w:rsidRPr="009431F8" w:rsidRDefault="009431F8" w:rsidP="00BA2CC6">
            <w:pPr>
              <w:spacing w:line="360" w:lineRule="auto"/>
              <w:jc w:val="both"/>
              <w:rPr>
                <w:lang w:val="sr-Latn-RS"/>
              </w:rPr>
            </w:pPr>
            <w:r w:rsidRPr="009431F8">
              <w:rPr>
                <w:lang w:val="sr-Latn-RS"/>
              </w:rPr>
              <w:t>Hermetia</w:t>
            </w:r>
          </w:p>
        </w:tc>
        <w:tc>
          <w:tcPr>
            <w:tcW w:w="6094" w:type="dxa"/>
          </w:tcPr>
          <w:p w:rsidR="009431F8" w:rsidRPr="009431F8" w:rsidRDefault="009431F8" w:rsidP="00BA2CC6">
            <w:pPr>
              <w:spacing w:line="360" w:lineRule="auto"/>
              <w:jc w:val="both"/>
              <w:rPr>
                <w:lang w:val="sr-Latn-RS"/>
              </w:rPr>
            </w:pPr>
            <w:r w:rsidRPr="009431F8">
              <w:rPr>
                <w:lang w:val="sr-Latn-RS"/>
              </w:rPr>
              <w:t>zadnji (osmi) antenski flagelomer je spljošten sa strane</w:t>
            </w:r>
          </w:p>
        </w:tc>
      </w:tr>
      <w:tr w:rsidR="009431F8" w:rsidRPr="00647457" w:rsidTr="009431F8">
        <w:tc>
          <w:tcPr>
            <w:tcW w:w="1413" w:type="dxa"/>
          </w:tcPr>
          <w:p w:rsidR="009431F8" w:rsidRPr="009431F8" w:rsidRDefault="009431F8" w:rsidP="00BA2CC6">
            <w:pPr>
              <w:spacing w:line="360" w:lineRule="auto"/>
              <w:jc w:val="both"/>
              <w:rPr>
                <w:lang w:val="sr-Latn-RS"/>
              </w:rPr>
            </w:pPr>
            <w:r w:rsidRPr="009431F8">
              <w:rPr>
                <w:lang w:val="sr-Latn-RS"/>
              </w:rPr>
              <w:t>vrsta</w:t>
            </w:r>
          </w:p>
        </w:tc>
        <w:tc>
          <w:tcPr>
            <w:tcW w:w="1843" w:type="dxa"/>
          </w:tcPr>
          <w:p w:rsidR="009431F8" w:rsidRPr="009431F8" w:rsidRDefault="009431F8" w:rsidP="00BA2CC6">
            <w:pPr>
              <w:spacing w:line="360" w:lineRule="auto"/>
              <w:jc w:val="both"/>
              <w:rPr>
                <w:lang w:val="sr-Latn-RS"/>
              </w:rPr>
            </w:pPr>
            <w:r w:rsidRPr="009431F8">
              <w:rPr>
                <w:lang w:val="sr-Latn-RS"/>
              </w:rPr>
              <w:t>Hermetia illucens</w:t>
            </w:r>
          </w:p>
        </w:tc>
        <w:tc>
          <w:tcPr>
            <w:tcW w:w="6094" w:type="dxa"/>
          </w:tcPr>
          <w:p w:rsidR="009431F8" w:rsidRPr="009431F8" w:rsidRDefault="009431F8" w:rsidP="00BA2CC6">
            <w:pPr>
              <w:spacing w:line="360" w:lineRule="auto"/>
              <w:jc w:val="both"/>
              <w:rPr>
                <w:lang w:val="sr-Latn-RS"/>
              </w:rPr>
            </w:pPr>
            <w:r w:rsidRPr="009431F8">
              <w:rPr>
                <w:lang w:val="sr-Latn-RS"/>
              </w:rPr>
              <w:t>pipci veoma dugi, usled izduženja poslednjeg flagelomera, na drugom segmentu abdomena nalaze se providne pločice, krila su zadimljeno crne boje, insekti su veliki 12-17 cm</w:t>
            </w:r>
          </w:p>
        </w:tc>
      </w:tr>
    </w:tbl>
    <w:p w:rsidR="009431F8" w:rsidRDefault="009431F8" w:rsidP="00BA2CC6">
      <w:pPr>
        <w:spacing w:line="360" w:lineRule="auto"/>
        <w:jc w:val="both"/>
        <w:rPr>
          <w:lang w:val="sr-Latn-RS"/>
        </w:rPr>
      </w:pPr>
    </w:p>
    <w:p w:rsidR="009431F8" w:rsidRDefault="009431F8" w:rsidP="00BA2CC6">
      <w:pPr>
        <w:pStyle w:val="Heading2"/>
        <w:numPr>
          <w:ilvl w:val="1"/>
          <w:numId w:val="1"/>
        </w:numPr>
        <w:spacing w:line="360" w:lineRule="auto"/>
        <w:rPr>
          <w:rFonts w:ascii="Times New Roman" w:hAnsi="Times New Roman" w:cs="Times New Roman"/>
          <w:lang w:val="sr-Latn-RS"/>
        </w:rPr>
      </w:pPr>
      <w:bookmarkStart w:id="23" w:name="_Toc174873605"/>
      <w:r>
        <w:rPr>
          <w:rFonts w:ascii="Times New Roman" w:hAnsi="Times New Roman" w:cs="Times New Roman"/>
          <w:lang w:val="sr-Latn-RS"/>
        </w:rPr>
        <w:t>Ekološke karakteristike BSF</w:t>
      </w:r>
      <w:bookmarkEnd w:id="23"/>
    </w:p>
    <w:p w:rsidR="009431F8" w:rsidRPr="009431F8" w:rsidRDefault="009431F8" w:rsidP="00BA2CC6">
      <w:pPr>
        <w:spacing w:line="360" w:lineRule="auto"/>
        <w:rPr>
          <w:lang w:val="sr-Latn-RS"/>
        </w:rPr>
      </w:pPr>
    </w:p>
    <w:p w:rsidR="009431F8" w:rsidRPr="009431F8" w:rsidRDefault="009431F8" w:rsidP="00BA2CC6">
      <w:pPr>
        <w:spacing w:line="360" w:lineRule="auto"/>
        <w:jc w:val="both"/>
        <w:rPr>
          <w:lang w:val="sr-Latn-RS"/>
        </w:rPr>
      </w:pPr>
      <w:r w:rsidRPr="009431F8">
        <w:rPr>
          <w:lang w:val="sr-Latn-RS"/>
        </w:rPr>
        <w:t>BSF je holometabolični insekt ( preobražaj od stadijuma larve do adultnog stadijuma prolazi kroz stadijum nimfe (lutke), transformacija je kompletna. Larve i adultni oblici imaju različitu morfologiju i životno stanište.</w:t>
      </w:r>
    </w:p>
    <w:p w:rsidR="009431F8" w:rsidRPr="009431F8" w:rsidRDefault="009431F8" w:rsidP="00BA2CC6">
      <w:pPr>
        <w:spacing w:line="360" w:lineRule="auto"/>
        <w:jc w:val="both"/>
        <w:rPr>
          <w:lang w:val="sr-Latn-RS"/>
        </w:rPr>
      </w:pPr>
      <w:r w:rsidRPr="009431F8">
        <w:rPr>
          <w:lang w:val="sr-Latn-RS"/>
        </w:rPr>
        <w:t xml:space="preserve">Larve su saprofagne i fotofobne, žive i hrane se organskom materijom (biljnom ili životinjskom) u raspadanju. Larva je gradjena od 11 segmenata, koji su prekriveni dlakama i čekinjama. Boja larve je bež ili svetlo braon, sve do faze prelaska u lutku kada postaje tamno braon. Larva dostiže dužinu 20mm i širinu 6mm. Kapsula glave larve je odvojena od tela, usni aparat je dobro razvijen i snažan, i pored toga što služi za ishranu, usni aparat ima ulogu u lokomociji. </w:t>
      </w:r>
      <w:r w:rsidRPr="009431F8">
        <w:rPr>
          <w:lang w:val="sr-Latn-RS"/>
        </w:rPr>
        <w:fldChar w:fldCharType="begin"/>
      </w:r>
      <w:r w:rsidRPr="009431F8">
        <w:rPr>
          <w:lang w:val="sr-Latn-RS"/>
        </w:rPr>
        <w:instrText xml:space="preserve"> REF _Ref161378416 \h  \* MERGEFORMAT </w:instrText>
      </w:r>
      <w:r w:rsidRPr="009431F8">
        <w:rPr>
          <w:lang w:val="sr-Latn-RS"/>
        </w:rPr>
      </w:r>
      <w:r w:rsidRPr="009431F8">
        <w:rPr>
          <w:lang w:val="sr-Latn-RS"/>
        </w:rPr>
        <w:fldChar w:fldCharType="separate"/>
      </w:r>
      <w:r w:rsidRPr="009431F8">
        <w:t>Slika 1</w:t>
      </w:r>
      <w:r w:rsidRPr="009431F8">
        <w:rPr>
          <w:lang w:val="sr-Latn-RS"/>
        </w:rPr>
        <w:fldChar w:fldCharType="end"/>
      </w:r>
      <w:r w:rsidRPr="009431F8">
        <w:rPr>
          <w:lang w:val="sr-Latn-RS"/>
        </w:rPr>
        <w:t xml:space="preserve"> prikazuje izgled larvi BSF</w:t>
      </w:r>
    </w:p>
    <w:p w:rsidR="009431F8" w:rsidRDefault="009431F8" w:rsidP="00BA2CC6">
      <w:pPr>
        <w:spacing w:line="360" w:lineRule="auto"/>
        <w:jc w:val="both"/>
        <w:rPr>
          <w:lang w:val="sr-Latn-RS"/>
        </w:rPr>
      </w:pPr>
    </w:p>
    <w:p w:rsidR="00B65D74" w:rsidRPr="009431F8" w:rsidRDefault="00B65D74" w:rsidP="00BA2CC6">
      <w:pPr>
        <w:spacing w:line="360" w:lineRule="auto"/>
        <w:jc w:val="both"/>
        <w:rPr>
          <w:lang w:val="sr-Latn-RS"/>
        </w:rPr>
      </w:pPr>
    </w:p>
    <w:p w:rsidR="009431F8" w:rsidRPr="009431F8" w:rsidRDefault="009431F8" w:rsidP="00BA2CC6">
      <w:pPr>
        <w:spacing w:line="360" w:lineRule="auto"/>
        <w:jc w:val="both"/>
        <w:rPr>
          <w:lang w:val="sr-Latn-RS"/>
        </w:rPr>
      </w:pPr>
      <w:r w:rsidRPr="009431F8">
        <w:rPr>
          <w:noProof/>
        </w:rPr>
        <w:lastRenderedPageBreak/>
        <w:drawing>
          <wp:inline distT="0" distB="0" distL="0" distR="0" wp14:anchorId="072CAF3E" wp14:editId="584B81A3">
            <wp:extent cx="5943600" cy="1289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89050"/>
                    </a:xfrm>
                    <a:prstGeom prst="rect">
                      <a:avLst/>
                    </a:prstGeom>
                  </pic:spPr>
                </pic:pic>
              </a:graphicData>
            </a:graphic>
          </wp:inline>
        </w:drawing>
      </w:r>
    </w:p>
    <w:p w:rsidR="002215CA" w:rsidRPr="002215CA" w:rsidRDefault="002215CA" w:rsidP="002215CA">
      <w:pPr>
        <w:pStyle w:val="Caption"/>
        <w:jc w:val="center"/>
        <w:rPr>
          <w:i w:val="0"/>
          <w:sz w:val="24"/>
          <w:szCs w:val="24"/>
        </w:rPr>
      </w:pPr>
      <w:bookmarkStart w:id="24" w:name="_Toc174872403"/>
      <w:r w:rsidRPr="002215CA">
        <w:rPr>
          <w:i w:val="0"/>
          <w:sz w:val="24"/>
          <w:szCs w:val="24"/>
        </w:rPr>
        <w:t xml:space="preserve">Slika  </w:t>
      </w:r>
      <w:r w:rsidRPr="002215CA">
        <w:rPr>
          <w:i w:val="0"/>
          <w:sz w:val="24"/>
          <w:szCs w:val="24"/>
        </w:rPr>
        <w:fldChar w:fldCharType="begin"/>
      </w:r>
      <w:r w:rsidRPr="002215CA">
        <w:rPr>
          <w:i w:val="0"/>
          <w:sz w:val="24"/>
          <w:szCs w:val="24"/>
        </w:rPr>
        <w:instrText xml:space="preserve"> SEQ Slika_ \* ARABIC </w:instrText>
      </w:r>
      <w:r w:rsidRPr="002215CA">
        <w:rPr>
          <w:i w:val="0"/>
          <w:sz w:val="24"/>
          <w:szCs w:val="24"/>
        </w:rPr>
        <w:fldChar w:fldCharType="separate"/>
      </w:r>
      <w:r w:rsidR="00647457">
        <w:rPr>
          <w:i w:val="0"/>
          <w:noProof/>
          <w:sz w:val="24"/>
          <w:szCs w:val="24"/>
        </w:rPr>
        <w:t>1</w:t>
      </w:r>
      <w:r w:rsidRPr="002215CA">
        <w:rPr>
          <w:i w:val="0"/>
          <w:sz w:val="24"/>
          <w:szCs w:val="24"/>
        </w:rPr>
        <w:fldChar w:fldCharType="end"/>
      </w:r>
      <w:r w:rsidRPr="002215CA">
        <w:rPr>
          <w:i w:val="0"/>
          <w:sz w:val="24"/>
          <w:szCs w:val="24"/>
        </w:rPr>
        <w:t xml:space="preserve">   BSF izgled larve</w:t>
      </w:r>
      <w:bookmarkEnd w:id="24"/>
    </w:p>
    <w:p w:rsidR="009431F8" w:rsidRPr="009431F8" w:rsidRDefault="00367AF4" w:rsidP="00BA2CC6">
      <w:pPr>
        <w:spacing w:line="360" w:lineRule="auto"/>
        <w:jc w:val="center"/>
      </w:pPr>
      <w:sdt>
        <w:sdtPr>
          <w:id w:val="237523390"/>
          <w:citation/>
        </w:sdtPr>
        <w:sdtEndPr/>
        <w:sdtContent>
          <w:r w:rsidR="009431F8" w:rsidRPr="009431F8">
            <w:fldChar w:fldCharType="begin"/>
          </w:r>
          <w:r w:rsidR="009431F8" w:rsidRPr="009431F8">
            <w:rPr>
              <w:lang w:val="sr-Latn-RS"/>
            </w:rPr>
            <w:instrText xml:space="preserve"> CITATION Car14 \l 9242 </w:instrText>
          </w:r>
          <w:r w:rsidR="009431F8" w:rsidRPr="009431F8">
            <w:fldChar w:fldCharType="separate"/>
          </w:r>
          <w:r w:rsidR="008B7780" w:rsidRPr="008B7780">
            <w:rPr>
              <w:noProof/>
              <w:lang w:val="sr-Latn-RS"/>
            </w:rPr>
            <w:t>(Caruso, et al., 2014)</w:t>
          </w:r>
          <w:r w:rsidR="009431F8" w:rsidRPr="009431F8">
            <w:rPr>
              <w:lang w:val="sr-Latn-RS"/>
            </w:rPr>
            <w:fldChar w:fldCharType="end"/>
          </w:r>
        </w:sdtContent>
      </w:sdt>
    </w:p>
    <w:p w:rsidR="009431F8" w:rsidRPr="009431F8" w:rsidRDefault="009431F8" w:rsidP="00BA2CC6">
      <w:pPr>
        <w:spacing w:line="360" w:lineRule="auto"/>
        <w:jc w:val="both"/>
        <w:rPr>
          <w:lang w:val="sr-Latn-RS"/>
        </w:rPr>
      </w:pPr>
    </w:p>
    <w:p w:rsidR="009431F8" w:rsidRPr="009431F8" w:rsidRDefault="009431F8" w:rsidP="00BA2CC6">
      <w:pPr>
        <w:spacing w:line="360" w:lineRule="auto"/>
        <w:jc w:val="both"/>
        <w:rPr>
          <w:lang w:val="sr-Latn-RS"/>
        </w:rPr>
      </w:pPr>
      <w:r w:rsidRPr="009431F8">
        <w:rPr>
          <w:lang w:val="sr-Latn-RS"/>
        </w:rPr>
        <w:t xml:space="preserve">Odrasli insekti su dužine 13-20mm, boja tela je u osnovi crna, sa tim da je abdomen kod mužaja bronzane boje, a kod ženki crvenkasto smedje boje </w:t>
      </w:r>
      <w:sdt>
        <w:sdtPr>
          <w:rPr>
            <w:lang w:val="sr-Latn-RS"/>
          </w:rPr>
          <w:id w:val="1729650605"/>
          <w:citation/>
        </w:sdtPr>
        <w:sdtEndPr/>
        <w:sdtContent>
          <w:r w:rsidRPr="009431F8">
            <w:rPr>
              <w:lang w:val="sr-Latn-RS"/>
            </w:rPr>
            <w:fldChar w:fldCharType="begin"/>
          </w:r>
          <w:r w:rsidRPr="009431F8">
            <w:rPr>
              <w:lang w:val="sr-Latn-RS"/>
            </w:rPr>
            <w:instrText xml:space="preserve">CITATION Amr24 \l 9242 </w:instrText>
          </w:r>
          <w:r w:rsidRPr="009431F8">
            <w:rPr>
              <w:lang w:val="sr-Latn-RS"/>
            </w:rPr>
            <w:fldChar w:fldCharType="separate"/>
          </w:r>
          <w:r w:rsidR="008B7780" w:rsidRPr="008B7780">
            <w:rPr>
              <w:noProof/>
              <w:lang w:val="sr-Latn-RS"/>
            </w:rPr>
            <w:t>(Amrul , et al., 2022)</w:t>
          </w:r>
          <w:r w:rsidRPr="009431F8">
            <w:rPr>
              <w:lang w:val="sr-Latn-RS"/>
            </w:rPr>
            <w:fldChar w:fldCharType="end"/>
          </w:r>
        </w:sdtContent>
      </w:sdt>
      <w:r w:rsidRPr="009431F8">
        <w:rPr>
          <w:lang w:val="sr-Latn-RS"/>
        </w:rPr>
        <w:t xml:space="preserve">. Imaga imaju dugačke pipke, imaju jedan par dobro razvijenih krila, koja su preklopljena jedno preko drugog, dok je drugi par krila-zadnja krila malih dimenzija. Imaju 3 para nogu sa bledo-žutim tarzusima. Mužjaci su sitniji od ženki, i na zadnjem trbušnom segmentu se uočavaju anatomske razlike izmedju polova. </w:t>
      </w:r>
      <w:r w:rsidRPr="009431F8">
        <w:rPr>
          <w:lang w:val="sr-Latn-RS"/>
        </w:rPr>
        <w:fldChar w:fldCharType="begin"/>
      </w:r>
      <w:r w:rsidRPr="009431F8">
        <w:rPr>
          <w:lang w:val="sr-Latn-RS"/>
        </w:rPr>
        <w:instrText xml:space="preserve"> REF _Ref161378507 \h  \* MERGEFORMAT </w:instrText>
      </w:r>
      <w:r w:rsidRPr="009431F8">
        <w:rPr>
          <w:lang w:val="sr-Latn-RS"/>
        </w:rPr>
      </w:r>
      <w:r w:rsidRPr="009431F8">
        <w:rPr>
          <w:lang w:val="sr-Latn-RS"/>
        </w:rPr>
        <w:fldChar w:fldCharType="separate"/>
      </w:r>
      <w:r w:rsidRPr="009431F8">
        <w:rPr>
          <w:lang w:val="de-DE"/>
        </w:rPr>
        <w:t>Slika 2</w:t>
      </w:r>
      <w:r w:rsidRPr="009431F8">
        <w:rPr>
          <w:lang w:val="sr-Latn-RS"/>
        </w:rPr>
        <w:fldChar w:fldCharType="end"/>
      </w:r>
      <w:r w:rsidRPr="009431F8">
        <w:rPr>
          <w:lang w:val="sr-Latn-RS"/>
        </w:rPr>
        <w:t xml:space="preserve"> prikazuje izgled odraslog insekta.</w:t>
      </w:r>
    </w:p>
    <w:p w:rsidR="009431F8" w:rsidRPr="009431F8" w:rsidRDefault="009431F8" w:rsidP="00BA2CC6">
      <w:pPr>
        <w:spacing w:line="360" w:lineRule="auto"/>
        <w:jc w:val="center"/>
      </w:pPr>
      <w:r w:rsidRPr="009431F8">
        <w:rPr>
          <w:noProof/>
        </w:rPr>
        <w:drawing>
          <wp:inline distT="0" distB="0" distL="0" distR="0" wp14:anchorId="63B9392F" wp14:editId="53D39A49">
            <wp:extent cx="2962275" cy="3105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2275" cy="3105150"/>
                    </a:xfrm>
                    <a:prstGeom prst="rect">
                      <a:avLst/>
                    </a:prstGeom>
                  </pic:spPr>
                </pic:pic>
              </a:graphicData>
            </a:graphic>
          </wp:inline>
        </w:drawing>
      </w:r>
    </w:p>
    <w:p w:rsidR="009431F8" w:rsidRPr="00D45126" w:rsidRDefault="002215CA" w:rsidP="002215CA">
      <w:pPr>
        <w:pStyle w:val="Caption"/>
        <w:jc w:val="center"/>
        <w:rPr>
          <w:i w:val="0"/>
          <w:iCs w:val="0"/>
          <w:sz w:val="24"/>
          <w:szCs w:val="24"/>
          <w:lang w:val="de-DE"/>
        </w:rPr>
      </w:pPr>
      <w:bookmarkStart w:id="25" w:name="_Toc174872404"/>
      <w:r w:rsidRPr="00D45126">
        <w:rPr>
          <w:sz w:val="24"/>
          <w:szCs w:val="24"/>
          <w:lang w:val="de-DE"/>
        </w:rPr>
        <w:t xml:space="preserve">Slika  </w:t>
      </w:r>
      <w:r w:rsidRPr="002215CA">
        <w:rPr>
          <w:sz w:val="24"/>
          <w:szCs w:val="24"/>
        </w:rPr>
        <w:fldChar w:fldCharType="begin"/>
      </w:r>
      <w:r w:rsidRPr="00D45126">
        <w:rPr>
          <w:sz w:val="24"/>
          <w:szCs w:val="24"/>
          <w:lang w:val="de-DE"/>
        </w:rPr>
        <w:instrText xml:space="preserve"> SEQ Slika_ \* ARABIC </w:instrText>
      </w:r>
      <w:r w:rsidRPr="002215CA">
        <w:rPr>
          <w:sz w:val="24"/>
          <w:szCs w:val="24"/>
        </w:rPr>
        <w:fldChar w:fldCharType="separate"/>
      </w:r>
      <w:r w:rsidR="00647457">
        <w:rPr>
          <w:noProof/>
          <w:sz w:val="24"/>
          <w:szCs w:val="24"/>
          <w:lang w:val="de-DE"/>
        </w:rPr>
        <w:t>2</w:t>
      </w:r>
      <w:r w:rsidRPr="002215CA">
        <w:rPr>
          <w:sz w:val="24"/>
          <w:szCs w:val="24"/>
        </w:rPr>
        <w:fldChar w:fldCharType="end"/>
      </w:r>
      <w:r w:rsidRPr="00D45126">
        <w:rPr>
          <w:i w:val="0"/>
          <w:iCs w:val="0"/>
          <w:sz w:val="24"/>
          <w:szCs w:val="24"/>
          <w:lang w:val="de-DE"/>
        </w:rPr>
        <w:t xml:space="preserve">   </w:t>
      </w:r>
      <w:r w:rsidR="009431F8" w:rsidRPr="00D45126">
        <w:rPr>
          <w:i w:val="0"/>
          <w:iCs w:val="0"/>
          <w:sz w:val="24"/>
          <w:szCs w:val="24"/>
          <w:lang w:val="de-DE"/>
        </w:rPr>
        <w:t>BSF odrasli insekt</w:t>
      </w:r>
      <w:bookmarkEnd w:id="25"/>
    </w:p>
    <w:p w:rsidR="009431F8" w:rsidRPr="00D45126" w:rsidRDefault="00367AF4" w:rsidP="00BA2CC6">
      <w:pPr>
        <w:spacing w:line="360" w:lineRule="auto"/>
        <w:jc w:val="center"/>
        <w:rPr>
          <w:lang w:val="de-DE"/>
        </w:rPr>
      </w:pPr>
      <w:sdt>
        <w:sdtPr>
          <w:id w:val="-499978123"/>
          <w:citation/>
        </w:sdtPr>
        <w:sdtEndPr/>
        <w:sdtContent>
          <w:r w:rsidR="009431F8" w:rsidRPr="009431F8">
            <w:fldChar w:fldCharType="begin"/>
          </w:r>
          <w:r w:rsidR="009431F8" w:rsidRPr="009431F8">
            <w:rPr>
              <w:lang w:val="sr-Latn-RS"/>
            </w:rPr>
            <w:instrText xml:space="preserve"> CITATION Car14 \l 9242 </w:instrText>
          </w:r>
          <w:r w:rsidR="009431F8" w:rsidRPr="009431F8">
            <w:fldChar w:fldCharType="separate"/>
          </w:r>
          <w:r w:rsidR="008B7780" w:rsidRPr="008B7780">
            <w:rPr>
              <w:noProof/>
              <w:lang w:val="sr-Latn-RS"/>
            </w:rPr>
            <w:t>(Caruso, et al., 2014)</w:t>
          </w:r>
          <w:r w:rsidR="009431F8" w:rsidRPr="009431F8">
            <w:rPr>
              <w:lang w:val="sr-Latn-RS"/>
            </w:rPr>
            <w:fldChar w:fldCharType="end"/>
          </w:r>
        </w:sdtContent>
      </w:sdt>
    </w:p>
    <w:p w:rsidR="009431F8" w:rsidRPr="009431F8" w:rsidRDefault="009431F8" w:rsidP="00BA2CC6">
      <w:pPr>
        <w:spacing w:line="360" w:lineRule="auto"/>
        <w:jc w:val="both"/>
        <w:rPr>
          <w:lang w:val="sr-Latn-RS"/>
        </w:rPr>
      </w:pPr>
      <w:r w:rsidRPr="009431F8">
        <w:rPr>
          <w:lang w:val="sr-Latn-RS"/>
        </w:rPr>
        <w:lastRenderedPageBreak/>
        <w:t xml:space="preserve">Životni ciklus BSF se razlikuje da li je reč o populaciji u prirodi ili domestifikovanoj polulaciji, ali pre svega od uslova životne sredine (temperatura,vlažnost, intenzitet svetlosti, ali i količine i kvaliteta hrane. Ženka polaće 320-1000 jaja pomoću ovipozitora (legalice) , na suvu podlogu, u vlažnom okruženju. Jaja polaće u uske redove, najčešće u pukotine, kako bi jaja bila zaštićena od grabljivaca. Ženke polažu jaja jedna pored druge, u blizini izvora hrane, i nedugo nakon polaganja jaja će uginuti. Jaja su jajolikog izgleda, dužine oko 1mm, embrionalno razviće traje 3-4 dana, na temperaturama 27-29ºC </w:t>
      </w:r>
      <w:sdt>
        <w:sdtPr>
          <w:rPr>
            <w:lang w:val="sr-Latn-RS"/>
          </w:rPr>
          <w:id w:val="2122729934"/>
          <w:citation/>
        </w:sdtPr>
        <w:sdtEndPr/>
        <w:sdtContent>
          <w:r w:rsidRPr="009431F8">
            <w:rPr>
              <w:lang w:val="sr-Latn-RS"/>
            </w:rPr>
            <w:fldChar w:fldCharType="begin"/>
          </w:r>
          <w:r w:rsidRPr="009431F8">
            <w:rPr>
              <w:lang w:val="sr-Latn-RS"/>
            </w:rPr>
            <w:instrText xml:space="preserve"> CITATION Boo84 \l 9242 </w:instrText>
          </w:r>
          <w:r w:rsidRPr="009431F8">
            <w:rPr>
              <w:lang w:val="sr-Latn-RS"/>
            </w:rPr>
            <w:fldChar w:fldCharType="separate"/>
          </w:r>
          <w:r w:rsidR="008B7780" w:rsidRPr="008B7780">
            <w:rPr>
              <w:noProof/>
              <w:lang w:val="sr-Latn-RS"/>
            </w:rPr>
            <w:t>(Booth &amp; Sheppard, 1984)</w:t>
          </w:r>
          <w:r w:rsidRPr="009431F8">
            <w:rPr>
              <w:lang w:val="sr-Latn-RS"/>
            </w:rPr>
            <w:fldChar w:fldCharType="end"/>
          </w:r>
        </w:sdtContent>
      </w:sdt>
      <w:r w:rsidRPr="009431F8">
        <w:rPr>
          <w:lang w:val="sr-Latn-RS"/>
        </w:rPr>
        <w:t xml:space="preserve">, pri čemu jaja menjaju boju od svetlo bež do žuto-bež boje. </w:t>
      </w:r>
    </w:p>
    <w:p w:rsidR="009431F8" w:rsidRPr="009431F8" w:rsidRDefault="009431F8" w:rsidP="00BA2CC6">
      <w:pPr>
        <w:spacing w:line="360" w:lineRule="auto"/>
        <w:jc w:val="both"/>
        <w:rPr>
          <w:lang w:val="sr-Latn-RS"/>
        </w:rPr>
      </w:pPr>
      <w:r w:rsidRPr="009431F8">
        <w:rPr>
          <w:lang w:val="sr-Latn-RS"/>
        </w:rPr>
        <w:t xml:space="preserve">Kada se nakon embrionalnog razvića izlegu mlade larve, one su dužine oko 0,6 mm, i odmah započinju sa ishranom tako što okolni organski supstrat koriste kao hranu. Larveni stadijum traje od 4 nedelje do 5 meseci, a trajanje je uslovljeno od dostupnosti hrane, ali i temperature okolne sredine, pri čemu su opstimalne temperature u opsegu 20-30ºC </w:t>
      </w:r>
      <w:sdt>
        <w:sdtPr>
          <w:rPr>
            <w:lang w:val="sr-Latn-RS"/>
          </w:rPr>
          <w:id w:val="-17085933"/>
          <w:citation/>
        </w:sdtPr>
        <w:sdtEndPr/>
        <w:sdtContent>
          <w:r w:rsidRPr="009431F8">
            <w:rPr>
              <w:lang w:val="sr-Latn-RS"/>
            </w:rPr>
            <w:fldChar w:fldCharType="begin"/>
          </w:r>
          <w:r w:rsidRPr="009431F8">
            <w:rPr>
              <w:lang w:val="sr-Latn-RS"/>
            </w:rPr>
            <w:instrText xml:space="preserve"> CITATION Fur59 \l 9242 </w:instrText>
          </w:r>
          <w:r w:rsidRPr="009431F8">
            <w:rPr>
              <w:lang w:val="sr-Latn-RS"/>
            </w:rPr>
            <w:fldChar w:fldCharType="separate"/>
          </w:r>
          <w:r w:rsidR="008B7780" w:rsidRPr="008B7780">
            <w:rPr>
              <w:noProof/>
              <w:lang w:val="sr-Latn-RS"/>
            </w:rPr>
            <w:t>(Furman, et al., 1959)</w:t>
          </w:r>
          <w:r w:rsidRPr="009431F8">
            <w:rPr>
              <w:lang w:val="sr-Latn-RS"/>
            </w:rPr>
            <w:fldChar w:fldCharType="end"/>
          </w:r>
        </w:sdtContent>
      </w:sdt>
      <w:r w:rsidRPr="009431F8">
        <w:rPr>
          <w:lang w:val="sr-Latn-RS"/>
        </w:rPr>
        <w:t xml:space="preserve">. Larveno razviće se odvija kroz 5 stadijuma, pri čemu su ti stadijumi razdvojeni presvlačenjima, u prva četiri stadijuma nema morfoloških razlika, i osim veličine tela larve ne mogu se razlikovati pojedini stadijumi. Zadnji larveni stadijum –prepupalni stadijum se razlikuje od prva četiri pre svega po tome što dolazi do promene boje larve, pri čemu se boja od bež menja ka tamno braon, a takodje dolazi i do migracije iz supstrata, pri čemu je ova migracija olakšana modifikacijom usnog aparata. Pre pupacije larve prestaju da se hrane </w:t>
      </w:r>
      <w:sdt>
        <w:sdtPr>
          <w:rPr>
            <w:lang w:val="sr-Latn-RS"/>
          </w:rPr>
          <w:id w:val="1532767930"/>
          <w:citation/>
        </w:sdtPr>
        <w:sdtEndPr/>
        <w:sdtContent>
          <w:r w:rsidRPr="009431F8">
            <w:rPr>
              <w:lang w:val="sr-Latn-RS"/>
            </w:rPr>
            <w:fldChar w:fldCharType="begin"/>
          </w:r>
          <w:r w:rsidRPr="009431F8">
            <w:rPr>
              <w:lang w:val="sr-Latn-RS"/>
            </w:rPr>
            <w:instrText xml:space="preserve"> CITATION Die11 \l 9242 </w:instrText>
          </w:r>
          <w:r w:rsidRPr="009431F8">
            <w:rPr>
              <w:lang w:val="sr-Latn-RS"/>
            </w:rPr>
            <w:fldChar w:fldCharType="separate"/>
          </w:r>
          <w:r w:rsidR="008B7780" w:rsidRPr="008B7780">
            <w:rPr>
              <w:noProof/>
              <w:lang w:val="sr-Latn-RS"/>
            </w:rPr>
            <w:t>(Diener, et al., 2011)</w:t>
          </w:r>
          <w:r w:rsidRPr="009431F8">
            <w:rPr>
              <w:lang w:val="sr-Latn-RS"/>
            </w:rPr>
            <w:fldChar w:fldCharType="end"/>
          </w:r>
        </w:sdtContent>
      </w:sdt>
      <w:r w:rsidRPr="009431F8">
        <w:rPr>
          <w:lang w:val="sr-Latn-RS"/>
        </w:rPr>
        <w:t xml:space="preserve">, i napuštau supstrat u kome su boravile, i prelaze na suvo i bezbedno mesto gde će preći u stadijum lutke </w:t>
      </w:r>
      <w:sdt>
        <w:sdtPr>
          <w:rPr>
            <w:lang w:val="sr-Latn-RS"/>
          </w:rPr>
          <w:id w:val="1024832461"/>
          <w:citation/>
        </w:sdtPr>
        <w:sdtEndPr/>
        <w:sdtContent>
          <w:r w:rsidRPr="009431F8">
            <w:rPr>
              <w:lang w:val="sr-Latn-RS"/>
            </w:rPr>
            <w:fldChar w:fldCharType="begin"/>
          </w:r>
          <w:r w:rsidRPr="009431F8">
            <w:rPr>
              <w:lang w:val="sr-Latn-RS"/>
            </w:rPr>
            <w:instrText xml:space="preserve"> CITATION Amr24 \l 9242 </w:instrText>
          </w:r>
          <w:r w:rsidRPr="009431F8">
            <w:rPr>
              <w:lang w:val="sr-Latn-RS"/>
            </w:rPr>
            <w:fldChar w:fldCharType="separate"/>
          </w:r>
          <w:r w:rsidR="008B7780" w:rsidRPr="008B7780">
            <w:rPr>
              <w:noProof/>
              <w:lang w:val="sr-Latn-RS"/>
            </w:rPr>
            <w:t>(Amrul , et al., 2022)</w:t>
          </w:r>
          <w:r w:rsidRPr="009431F8">
            <w:rPr>
              <w:lang w:val="sr-Latn-RS"/>
            </w:rPr>
            <w:fldChar w:fldCharType="end"/>
          </w:r>
        </w:sdtContent>
      </w:sdt>
      <w:r w:rsidRPr="009431F8">
        <w:rPr>
          <w:lang w:val="sr-Latn-RS"/>
        </w:rPr>
        <w:t xml:space="preserve">. Poslednja faza razvoja je lutka, koja dostiže 12-25 mm dužine, lutke su nepomične, a njihova kutikula je kruta i bogata solima kalcijuma. Prema </w:t>
      </w:r>
      <w:sdt>
        <w:sdtPr>
          <w:rPr>
            <w:lang w:val="sr-Latn-RS"/>
          </w:rPr>
          <w:id w:val="-2093992291"/>
          <w:citation/>
        </w:sdtPr>
        <w:sdtEndPr/>
        <w:sdtContent>
          <w:r w:rsidRPr="009431F8">
            <w:rPr>
              <w:lang w:val="sr-Latn-RS"/>
            </w:rPr>
            <w:fldChar w:fldCharType="begin"/>
          </w:r>
          <w:r w:rsidRPr="009431F8">
            <w:rPr>
              <w:lang w:val="sr-Latn-RS"/>
            </w:rPr>
            <w:instrText xml:space="preserve"> CITATION Fur59 \l 9242 </w:instrText>
          </w:r>
          <w:r w:rsidRPr="009431F8">
            <w:rPr>
              <w:lang w:val="sr-Latn-RS"/>
            </w:rPr>
            <w:fldChar w:fldCharType="separate"/>
          </w:r>
          <w:r w:rsidR="008B7780" w:rsidRPr="008B7780">
            <w:rPr>
              <w:noProof/>
              <w:lang w:val="sr-Latn-RS"/>
            </w:rPr>
            <w:t>(Furman, et al., 1959)</w:t>
          </w:r>
          <w:r w:rsidRPr="009431F8">
            <w:rPr>
              <w:lang w:val="sr-Latn-RS"/>
            </w:rPr>
            <w:fldChar w:fldCharType="end"/>
          </w:r>
        </w:sdtContent>
      </w:sdt>
      <w:r w:rsidRPr="009431F8">
        <w:rPr>
          <w:lang w:val="sr-Latn-RS"/>
        </w:rPr>
        <w:t xml:space="preserve"> metamorfoza se završava u roku 2 nedelje. pri čemu se mužjaci pojavljuju ranije od ženki. Nakon metamorfoze i izlaska adultnih oblika, nakon nekoliko minuta su sposobni za let, parenje se obavlja odprilike 2 dana nakon pojave adultnog oblika </w:t>
      </w:r>
      <w:sdt>
        <w:sdtPr>
          <w:rPr>
            <w:lang w:val="sr-Latn-RS"/>
          </w:rPr>
          <w:id w:val="628666722"/>
          <w:citation/>
        </w:sdtPr>
        <w:sdtEndPr/>
        <w:sdtContent>
          <w:r w:rsidRPr="009431F8">
            <w:rPr>
              <w:lang w:val="sr-Latn-RS"/>
            </w:rPr>
            <w:fldChar w:fldCharType="begin"/>
          </w:r>
          <w:r w:rsidRPr="009431F8">
            <w:rPr>
              <w:lang w:val="sr-Latn-RS"/>
            </w:rPr>
            <w:instrText xml:space="preserve"> CITATION Tom09 \l 9242 </w:instrText>
          </w:r>
          <w:r w:rsidRPr="009431F8">
            <w:rPr>
              <w:lang w:val="sr-Latn-RS"/>
            </w:rPr>
            <w:fldChar w:fldCharType="separate"/>
          </w:r>
          <w:r w:rsidR="008B7780" w:rsidRPr="008B7780">
            <w:rPr>
              <w:noProof/>
              <w:lang w:val="sr-Latn-RS"/>
            </w:rPr>
            <w:t>(Tomberlin, et al., 2009)</w:t>
          </w:r>
          <w:r w:rsidRPr="009431F8">
            <w:rPr>
              <w:lang w:val="sr-Latn-RS"/>
            </w:rPr>
            <w:fldChar w:fldCharType="end"/>
          </w:r>
        </w:sdtContent>
      </w:sdt>
      <w:r w:rsidRPr="009431F8">
        <w:rPr>
          <w:lang w:val="sr-Latn-RS"/>
        </w:rPr>
        <w:t xml:space="preserve">, i ženka nakon 2 dana od dana parenja je spremna za polaganje jaja. Adultni oblik BSF živi 5-14 dana, pri čemu dužina života zavisi od veličine tela odnosno energetskih rezervi, ali i dostupnosti vode. </w:t>
      </w:r>
    </w:p>
    <w:p w:rsidR="009431F8" w:rsidRPr="009431F8" w:rsidRDefault="009431F8" w:rsidP="00BA2CC6">
      <w:pPr>
        <w:spacing w:line="360" w:lineRule="auto"/>
        <w:jc w:val="both"/>
        <w:rPr>
          <w:lang w:val="sr-Latn-RS"/>
        </w:rPr>
      </w:pPr>
      <w:r w:rsidRPr="009431F8">
        <w:rPr>
          <w:lang w:val="sr-Latn-RS"/>
        </w:rPr>
        <w:t xml:space="preserve">Odraslim jedinkama BSF nije potrebna dopunska ishrana, jer imaga žive od energetskih rezervi koje su formirane tokom larvenog razvoja </w:t>
      </w:r>
      <w:sdt>
        <w:sdtPr>
          <w:rPr>
            <w:lang w:val="sr-Latn-RS"/>
          </w:rPr>
          <w:id w:val="-1841380601"/>
          <w:citation/>
        </w:sdtPr>
        <w:sdtEndPr/>
        <w:sdtContent>
          <w:r w:rsidRPr="009431F8">
            <w:rPr>
              <w:lang w:val="sr-Latn-RS"/>
            </w:rPr>
            <w:fldChar w:fldCharType="begin"/>
          </w:r>
          <w:r w:rsidRPr="009431F8">
            <w:rPr>
              <w:lang w:val="sr-Latn-RS"/>
            </w:rPr>
            <w:instrText xml:space="preserve">CITATION New24 \l 9242 </w:instrText>
          </w:r>
          <w:r w:rsidRPr="009431F8">
            <w:rPr>
              <w:lang w:val="sr-Latn-RS"/>
            </w:rPr>
            <w:fldChar w:fldCharType="separate"/>
          </w:r>
          <w:r w:rsidR="008B7780" w:rsidRPr="008B7780">
            <w:rPr>
              <w:noProof/>
              <w:lang w:val="sr-Latn-RS"/>
            </w:rPr>
            <w:t>(Newton , et al., 2005)</w:t>
          </w:r>
          <w:r w:rsidRPr="009431F8">
            <w:rPr>
              <w:lang w:val="sr-Latn-RS"/>
            </w:rPr>
            <w:fldChar w:fldCharType="end"/>
          </w:r>
        </w:sdtContent>
      </w:sdt>
      <w:r w:rsidRPr="009431F8">
        <w:rPr>
          <w:lang w:val="sr-Latn-RS"/>
        </w:rPr>
        <w:t xml:space="preserve">, ali svoje energetske potrebe mogu nadoknaditi nektarom. Glavni ekološki faktor koji reguliše njihov životni vek je pristup vodi. Imaga koja imaju pristup vodi mogu da žive do 14 dana, dok oni koji nemaju pristup vodi </w:t>
      </w:r>
      <w:r w:rsidRPr="009431F8">
        <w:rPr>
          <w:lang w:val="sr-Latn-RS"/>
        </w:rPr>
        <w:lastRenderedPageBreak/>
        <w:t>prežive oko 8 dana. Larve BSF dostižu maksimum svoje ishrane u periodu 21-24 dana nakon izleganja, podloga u kojoj žive je zasićena vodom, pa je dehidracija smanjena i pristup hranljivim materijama je jednostavan, ali ukoliko podloga postane previše vlažna larve imaju tendenciju da odu. Aktivnost ishrane larvi BSF smanjuje zapreminu organske materije čak i do 80%</w:t>
      </w:r>
      <w:r>
        <w:rPr>
          <w:lang w:val="sr-Latn-RS"/>
        </w:rPr>
        <w:t xml:space="preserve"> </w:t>
      </w:r>
      <w:sdt>
        <w:sdtPr>
          <w:rPr>
            <w:lang w:val="sr-Latn-RS"/>
          </w:rPr>
          <w:id w:val="-2136626918"/>
          <w:citation/>
        </w:sdtPr>
        <w:sdtEndPr/>
        <w:sdtContent>
          <w:r>
            <w:rPr>
              <w:lang w:val="sr-Latn-RS"/>
            </w:rPr>
            <w:fldChar w:fldCharType="begin"/>
          </w:r>
          <w:r w:rsidR="00C6297A">
            <w:rPr>
              <w:lang w:val="sr-Latn-RS"/>
            </w:rPr>
            <w:instrText xml:space="preserve">CITATION Die09 \l 9242 </w:instrText>
          </w:r>
          <w:r>
            <w:rPr>
              <w:lang w:val="sr-Latn-RS"/>
            </w:rPr>
            <w:fldChar w:fldCharType="separate"/>
          </w:r>
          <w:r w:rsidR="008B7780" w:rsidRPr="008B7780">
            <w:rPr>
              <w:noProof/>
              <w:lang w:val="sr-Latn-RS"/>
            </w:rPr>
            <w:t>(Diener &amp; Zurbrügg, 2009)</w:t>
          </w:r>
          <w:r>
            <w:rPr>
              <w:lang w:val="sr-Latn-RS"/>
            </w:rPr>
            <w:fldChar w:fldCharType="end"/>
          </w:r>
        </w:sdtContent>
      </w:sdt>
      <w:r w:rsidRPr="009431F8">
        <w:rPr>
          <w:lang w:val="sr-Latn-RS"/>
        </w:rPr>
        <w:t xml:space="preserve">. </w:t>
      </w:r>
    </w:p>
    <w:p w:rsidR="009431F8" w:rsidRPr="009431F8" w:rsidRDefault="009431F8" w:rsidP="00BA2CC6">
      <w:pPr>
        <w:spacing w:line="360" w:lineRule="auto"/>
        <w:jc w:val="both"/>
        <w:rPr>
          <w:lang w:val="sr-Latn-RS"/>
        </w:rPr>
      </w:pPr>
      <w:r w:rsidRPr="009431F8">
        <w:rPr>
          <w:lang w:val="sr-Latn-RS"/>
        </w:rPr>
        <w:t>BSF larve su polifagne, i polifagija im omogućava da koriste raznovrsne izvore hrane, ovo im je omogućeno zahvaljujući moćnom unsnom aparatu, ali i veoma efikasnom digestivnom sistemu, koji uz efikasnu enzimsku aktivnost omogućava varenje gotovo svih vrsta organske hrane. U crevnom sistemu aktivni su raznovrsni enzimi, pre svega amilaze ali i proteaze i lipaze. Pored ovih enzima prisutni su i enzimi koji su kod drugih vrsta muva slabo efikasni, kao što su leucin-arilamidaza, α-galaktozidaza, β-galaktozidaza i α-manozidaza. Osim enzima larve BSF imaju crevnu floru koja aktivno učestvuje u varenju hrane. Bakterije prisutne u crevnoj flori imaju takodje značajnu enzimsku aktivnost u varenju hrane i svojim enzimima doprinose varenju hrane.</w:t>
      </w:r>
    </w:p>
    <w:p w:rsidR="009431F8" w:rsidRPr="009431F8" w:rsidRDefault="00C6297A" w:rsidP="00BA2CC6">
      <w:pPr>
        <w:pStyle w:val="Heading2"/>
        <w:numPr>
          <w:ilvl w:val="1"/>
          <w:numId w:val="1"/>
        </w:numPr>
        <w:spacing w:line="360" w:lineRule="auto"/>
        <w:rPr>
          <w:lang w:val="sr-Latn-RS"/>
        </w:rPr>
      </w:pPr>
      <w:bookmarkStart w:id="26" w:name="_Toc174873606"/>
      <w:r>
        <w:rPr>
          <w:rFonts w:ascii="Times New Roman" w:hAnsi="Times New Roman" w:cs="Times New Roman"/>
          <w:lang w:val="sr-Latn-RS"/>
        </w:rPr>
        <w:t>E</w:t>
      </w:r>
      <w:r w:rsidR="009431F8" w:rsidRPr="009431F8">
        <w:rPr>
          <w:rFonts w:ascii="Times New Roman" w:hAnsi="Times New Roman" w:cs="Times New Roman"/>
          <w:lang w:val="sr-Latn-RS"/>
        </w:rPr>
        <w:t>kološko ponašanje BSF</w:t>
      </w:r>
      <w:bookmarkEnd w:id="26"/>
    </w:p>
    <w:p w:rsidR="009431F8" w:rsidRPr="009431F8" w:rsidRDefault="009431F8" w:rsidP="00BA2CC6">
      <w:pPr>
        <w:spacing w:line="360" w:lineRule="auto"/>
        <w:jc w:val="both"/>
        <w:rPr>
          <w:lang w:val="sr-Latn-RS"/>
        </w:rPr>
      </w:pPr>
      <w:r w:rsidRPr="009431F8">
        <w:rPr>
          <w:lang w:val="sr-Latn-RS"/>
        </w:rPr>
        <w:t xml:space="preserve">Odrasli insekti BSF a pre svega ženke se mogu naći u blizini raspadajuće organske materije, djubrišta, deponije stajnjaka, ili na deponijama gde se mogu naći leševi životinja. Privlači ih miris raspadajuće organske materije. Mužjaci BSF se mogu naći na osunčanim mestima bogatim vegetacijom, i mužjaci su teritorijalni, odnosno brane svoju teritoriju od drugih mužjaka BSF sve dok ima ženki spremnih za parenje </w:t>
      </w:r>
      <w:sdt>
        <w:sdtPr>
          <w:rPr>
            <w:lang w:val="sr-Latn-RS"/>
          </w:rPr>
          <w:id w:val="870109728"/>
          <w:citation/>
        </w:sdtPr>
        <w:sdtEndPr/>
        <w:sdtContent>
          <w:r w:rsidRPr="009431F8">
            <w:rPr>
              <w:lang w:val="sr-Latn-RS"/>
            </w:rPr>
            <w:fldChar w:fldCharType="begin"/>
          </w:r>
          <w:r w:rsidRPr="009431F8">
            <w:rPr>
              <w:lang w:val="sr-Latn-RS"/>
            </w:rPr>
            <w:instrText xml:space="preserve"> CITATION Tom01 \l 9242 </w:instrText>
          </w:r>
          <w:r w:rsidRPr="009431F8">
            <w:rPr>
              <w:lang w:val="sr-Latn-RS"/>
            </w:rPr>
            <w:fldChar w:fldCharType="separate"/>
          </w:r>
          <w:r w:rsidR="008B7780" w:rsidRPr="008B7780">
            <w:rPr>
              <w:noProof/>
              <w:lang w:val="sr-Latn-RS"/>
            </w:rPr>
            <w:t>(Tomberlin &amp; Sheppard, 2001)</w:t>
          </w:r>
          <w:r w:rsidRPr="009431F8">
            <w:rPr>
              <w:lang w:val="sr-Latn-RS"/>
            </w:rPr>
            <w:fldChar w:fldCharType="end"/>
          </w:r>
        </w:sdtContent>
      </w:sdt>
      <w:r w:rsidRPr="009431F8">
        <w:rPr>
          <w:lang w:val="sr-Latn-RS"/>
        </w:rPr>
        <w:t xml:space="preserve">.  </w:t>
      </w:r>
    </w:p>
    <w:p w:rsidR="009431F8" w:rsidRPr="009431F8" w:rsidRDefault="000313F6" w:rsidP="00BA2CC6">
      <w:pPr>
        <w:spacing w:line="360" w:lineRule="auto"/>
        <w:jc w:val="both"/>
        <w:rPr>
          <w:lang w:val="sr-Latn-RS"/>
        </w:rPr>
      </w:pPr>
      <w:r>
        <w:rPr>
          <w:lang w:val="sr-Latn-RS"/>
        </w:rPr>
        <w:t>Im</w:t>
      </w:r>
      <w:r w:rsidR="009431F8" w:rsidRPr="009431F8">
        <w:rPr>
          <w:lang w:val="sr-Latn-RS"/>
        </w:rPr>
        <w:t>aga BSF žive veoma kratko, pa su već posle 2-3 dana nakon izlaska imaga iz stadijuma lutke polno zreli i spremni za parenje. Parenje se obavlja isključivo po danu (dnevnom svetlu) i odvija se kroz nekoliko koraka:</w:t>
      </w:r>
    </w:p>
    <w:p w:rsidR="009431F8" w:rsidRPr="009431F8" w:rsidRDefault="009431F8" w:rsidP="00BA2CC6">
      <w:pPr>
        <w:numPr>
          <w:ilvl w:val="0"/>
          <w:numId w:val="7"/>
        </w:numPr>
        <w:spacing w:line="360" w:lineRule="auto"/>
        <w:jc w:val="both"/>
        <w:rPr>
          <w:lang w:val="sr-Latn-RS"/>
        </w:rPr>
      </w:pPr>
      <w:r w:rsidRPr="009431F8">
        <w:rPr>
          <w:lang w:val="sr-Latn-RS"/>
        </w:rPr>
        <w:t xml:space="preserve">mužjak koji leti hvata ženku koja je sletela radi odmora, hvatanje obavlja svojim nogama i kukicama </w:t>
      </w:r>
      <w:r w:rsidRPr="009431F8">
        <w:rPr>
          <w:i/>
          <w:lang w:val="sr-Latn-RS"/>
        </w:rPr>
        <w:t>aedeagus</w:t>
      </w:r>
      <w:r w:rsidRPr="009431F8">
        <w:rPr>
          <w:lang w:val="sr-Latn-RS"/>
        </w:rPr>
        <w:t>-a (muški polni organ) i tako započinje udvarački let</w:t>
      </w:r>
    </w:p>
    <w:p w:rsidR="009431F8" w:rsidRPr="009431F8" w:rsidRDefault="009431F8" w:rsidP="00BA2CC6">
      <w:pPr>
        <w:numPr>
          <w:ilvl w:val="0"/>
          <w:numId w:val="7"/>
        </w:numPr>
        <w:spacing w:line="360" w:lineRule="auto"/>
        <w:jc w:val="both"/>
        <w:rPr>
          <w:lang w:val="sr-Latn-RS"/>
        </w:rPr>
      </w:pPr>
      <w:r w:rsidRPr="009431F8">
        <w:rPr>
          <w:lang w:val="sr-Latn-RS"/>
        </w:rPr>
        <w:t xml:space="preserve">mužjak i ženka lete i do 1,5m iznad tla, spojeni kukicama </w:t>
      </w:r>
      <w:r w:rsidRPr="009431F8">
        <w:rPr>
          <w:i/>
          <w:lang w:val="sr-Latn-RS"/>
        </w:rPr>
        <w:t>aedeagus</w:t>
      </w:r>
      <w:r w:rsidRPr="009431F8">
        <w:rPr>
          <w:lang w:val="sr-Latn-RS"/>
        </w:rPr>
        <w:t xml:space="preserve">-a i tu započinje kopulacija, što prikazuje </w:t>
      </w:r>
      <w:r w:rsidRPr="009431F8">
        <w:rPr>
          <w:lang w:val="sr-Latn-RS"/>
        </w:rPr>
        <w:fldChar w:fldCharType="begin"/>
      </w:r>
      <w:r w:rsidRPr="009431F8">
        <w:rPr>
          <w:lang w:val="sr-Latn-RS"/>
        </w:rPr>
        <w:instrText xml:space="preserve"> REF _Ref161378562 \h  \* MERGEFORMAT </w:instrText>
      </w:r>
      <w:r w:rsidRPr="009431F8">
        <w:rPr>
          <w:lang w:val="sr-Latn-RS"/>
        </w:rPr>
      </w:r>
      <w:r w:rsidRPr="009431F8">
        <w:rPr>
          <w:lang w:val="sr-Latn-RS"/>
        </w:rPr>
        <w:fldChar w:fldCharType="separate"/>
      </w:r>
      <w:r w:rsidRPr="009431F8">
        <w:rPr>
          <w:lang w:val="sr-Latn-RS"/>
        </w:rPr>
        <w:t>Slika 3</w:t>
      </w:r>
      <w:r w:rsidRPr="009431F8">
        <w:rPr>
          <w:lang w:val="sr-Latn-RS"/>
        </w:rPr>
        <w:fldChar w:fldCharType="end"/>
      </w:r>
    </w:p>
    <w:p w:rsidR="009431F8" w:rsidRPr="009431F8" w:rsidRDefault="009431F8" w:rsidP="00BA2CC6">
      <w:pPr>
        <w:numPr>
          <w:ilvl w:val="0"/>
          <w:numId w:val="7"/>
        </w:numPr>
        <w:spacing w:line="360" w:lineRule="auto"/>
        <w:jc w:val="both"/>
        <w:rPr>
          <w:lang w:val="sr-Latn-RS"/>
        </w:rPr>
      </w:pPr>
      <w:r w:rsidRPr="009431F8">
        <w:rPr>
          <w:lang w:val="sr-Latn-RS"/>
        </w:rPr>
        <w:lastRenderedPageBreak/>
        <w:t>nakon leta, vraćaju se na tlo, gde ostaju zajedno narednih 20-30 minuta, spojeni ali tako da su orjentisanu u suprotnim smerovima</w:t>
      </w:r>
    </w:p>
    <w:p w:rsidR="009431F8" w:rsidRPr="009431F8" w:rsidRDefault="009431F8" w:rsidP="00BA2CC6">
      <w:pPr>
        <w:spacing w:line="360" w:lineRule="auto"/>
        <w:jc w:val="center"/>
        <w:rPr>
          <w:lang w:val="sr-Latn-RS"/>
        </w:rPr>
      </w:pPr>
      <w:r w:rsidRPr="009431F8">
        <w:rPr>
          <w:noProof/>
        </w:rPr>
        <w:drawing>
          <wp:inline distT="0" distB="0" distL="0" distR="0" wp14:anchorId="77D2D708" wp14:editId="6E90390D">
            <wp:extent cx="3990975" cy="2838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90975" cy="2838450"/>
                    </a:xfrm>
                    <a:prstGeom prst="rect">
                      <a:avLst/>
                    </a:prstGeom>
                  </pic:spPr>
                </pic:pic>
              </a:graphicData>
            </a:graphic>
          </wp:inline>
        </w:drawing>
      </w:r>
    </w:p>
    <w:p w:rsidR="009431F8" w:rsidRPr="00C6297A" w:rsidRDefault="002215CA" w:rsidP="002215CA">
      <w:pPr>
        <w:pStyle w:val="Caption"/>
        <w:jc w:val="center"/>
        <w:rPr>
          <w:sz w:val="24"/>
          <w:szCs w:val="24"/>
          <w:lang w:val="sr-Latn-RS"/>
        </w:rPr>
      </w:pPr>
      <w:bookmarkStart w:id="27" w:name="_Toc174872405"/>
      <w:r w:rsidRPr="002215CA">
        <w:rPr>
          <w:sz w:val="24"/>
          <w:szCs w:val="24"/>
          <w:lang w:val="sr-Latn-RS"/>
        </w:rPr>
        <w:t xml:space="preserve">Slika  </w:t>
      </w:r>
      <w:r w:rsidRPr="002215CA">
        <w:rPr>
          <w:sz w:val="24"/>
          <w:szCs w:val="24"/>
        </w:rPr>
        <w:fldChar w:fldCharType="begin"/>
      </w:r>
      <w:r w:rsidRPr="002215CA">
        <w:rPr>
          <w:sz w:val="24"/>
          <w:szCs w:val="24"/>
          <w:lang w:val="sr-Latn-RS"/>
        </w:rPr>
        <w:instrText xml:space="preserve"> SEQ Slika_ \* ARABIC </w:instrText>
      </w:r>
      <w:r w:rsidRPr="002215CA">
        <w:rPr>
          <w:sz w:val="24"/>
          <w:szCs w:val="24"/>
        </w:rPr>
        <w:fldChar w:fldCharType="separate"/>
      </w:r>
      <w:r w:rsidR="00647457">
        <w:rPr>
          <w:noProof/>
          <w:sz w:val="24"/>
          <w:szCs w:val="24"/>
          <w:lang w:val="sr-Latn-RS"/>
        </w:rPr>
        <w:t>3</w:t>
      </w:r>
      <w:r w:rsidRPr="002215CA">
        <w:rPr>
          <w:sz w:val="24"/>
          <w:szCs w:val="24"/>
        </w:rPr>
        <w:fldChar w:fldCharType="end"/>
      </w:r>
      <w:r>
        <w:rPr>
          <w:i w:val="0"/>
          <w:iCs w:val="0"/>
          <w:sz w:val="24"/>
          <w:szCs w:val="24"/>
          <w:lang w:val="sr-Latn-RS"/>
        </w:rPr>
        <w:t xml:space="preserve">   </w:t>
      </w:r>
      <w:r w:rsidR="009431F8" w:rsidRPr="009431F8">
        <w:rPr>
          <w:i w:val="0"/>
          <w:iCs w:val="0"/>
          <w:sz w:val="24"/>
          <w:szCs w:val="24"/>
          <w:lang w:val="sr-Latn-RS"/>
        </w:rPr>
        <w:t>Kopulacija mužjaka i ženke</w:t>
      </w:r>
      <w:bookmarkEnd w:id="27"/>
    </w:p>
    <w:p w:rsidR="009431F8" w:rsidRPr="009431F8" w:rsidRDefault="00367AF4" w:rsidP="00BA2CC6">
      <w:pPr>
        <w:spacing w:line="360" w:lineRule="auto"/>
        <w:jc w:val="center"/>
        <w:rPr>
          <w:lang w:val="sr-Latn-RS"/>
        </w:rPr>
      </w:pPr>
      <w:sdt>
        <w:sdtPr>
          <w:rPr>
            <w:lang w:val="sr-Latn-RS"/>
          </w:rPr>
          <w:id w:val="-1971818762"/>
          <w:citation/>
        </w:sdtPr>
        <w:sdtEndPr/>
        <w:sdtContent>
          <w:r w:rsidR="009431F8" w:rsidRPr="009431F8">
            <w:rPr>
              <w:lang w:val="sr-Latn-RS"/>
            </w:rPr>
            <w:fldChar w:fldCharType="begin"/>
          </w:r>
          <w:r w:rsidR="009431F8" w:rsidRPr="009431F8">
            <w:rPr>
              <w:lang w:val="sr-Latn-RS"/>
            </w:rPr>
            <w:instrText xml:space="preserve"> CITATION Car14 \l 9242 </w:instrText>
          </w:r>
          <w:r w:rsidR="009431F8" w:rsidRPr="009431F8">
            <w:rPr>
              <w:lang w:val="sr-Latn-RS"/>
            </w:rPr>
            <w:fldChar w:fldCharType="separate"/>
          </w:r>
          <w:r w:rsidR="008B7780" w:rsidRPr="008B7780">
            <w:rPr>
              <w:noProof/>
              <w:lang w:val="sr-Latn-RS"/>
            </w:rPr>
            <w:t>(Caruso, et al., 2014)</w:t>
          </w:r>
          <w:r w:rsidR="009431F8" w:rsidRPr="009431F8">
            <w:rPr>
              <w:lang w:val="sr-Latn-RS"/>
            </w:rPr>
            <w:fldChar w:fldCharType="end"/>
          </w:r>
        </w:sdtContent>
      </w:sdt>
    </w:p>
    <w:p w:rsidR="009431F8" w:rsidRPr="009431F8" w:rsidRDefault="009431F8" w:rsidP="00BA2CC6">
      <w:pPr>
        <w:spacing w:line="360" w:lineRule="auto"/>
        <w:jc w:val="both"/>
        <w:rPr>
          <w:lang w:val="sr-Latn-RS"/>
        </w:rPr>
      </w:pPr>
      <w:r w:rsidRPr="009431F8">
        <w:rPr>
          <w:lang w:val="sr-Latn-RS"/>
        </w:rPr>
        <w:t xml:space="preserve">Optimalni uslovi sredine za parenje su temperatura izmedju 27,5-37,5ºC i relativna vlaga u rasponu 30-90% </w:t>
      </w:r>
      <w:sdt>
        <w:sdtPr>
          <w:rPr>
            <w:lang w:val="sr-Latn-RS"/>
          </w:rPr>
          <w:id w:val="1754401969"/>
          <w:citation/>
        </w:sdtPr>
        <w:sdtEndPr/>
        <w:sdtContent>
          <w:r w:rsidRPr="009431F8">
            <w:rPr>
              <w:lang w:val="sr-Latn-RS"/>
            </w:rPr>
            <w:fldChar w:fldCharType="begin"/>
          </w:r>
          <w:r w:rsidR="00D73445">
            <w:rPr>
              <w:lang w:val="sr-Latn-RS"/>
            </w:rPr>
            <w:instrText xml:space="preserve">CITATION She24 \l 9242 </w:instrText>
          </w:r>
          <w:r w:rsidRPr="009431F8">
            <w:rPr>
              <w:lang w:val="sr-Latn-RS"/>
            </w:rPr>
            <w:fldChar w:fldCharType="separate"/>
          </w:r>
          <w:r w:rsidR="008B7780" w:rsidRPr="008B7780">
            <w:rPr>
              <w:noProof/>
              <w:lang w:val="sr-Latn-RS"/>
            </w:rPr>
            <w:t>(Sheppard, et al., 2002)</w:t>
          </w:r>
          <w:r w:rsidRPr="009431F8">
            <w:rPr>
              <w:lang w:val="sr-Latn-RS"/>
            </w:rPr>
            <w:fldChar w:fldCharType="end"/>
          </w:r>
        </w:sdtContent>
      </w:sdt>
    </w:p>
    <w:p w:rsidR="009431F8" w:rsidRDefault="009431F8" w:rsidP="00BA2CC6">
      <w:pPr>
        <w:spacing w:line="360" w:lineRule="auto"/>
        <w:jc w:val="both"/>
        <w:rPr>
          <w:lang w:val="sr-Latn-RS"/>
        </w:rPr>
      </w:pPr>
      <w:r w:rsidRPr="009431F8">
        <w:rPr>
          <w:lang w:val="sr-Latn-RS"/>
        </w:rPr>
        <w:t xml:space="preserve">Larve u zadnjem larvenom stadijumu pre prelaska u fazu lutke napuštaju supstrat u kome su boravile, kako bi prešle u stadijum lutke i završile razvoj </w:t>
      </w:r>
      <w:sdt>
        <w:sdtPr>
          <w:rPr>
            <w:lang w:val="sr-Latn-RS"/>
          </w:rPr>
          <w:id w:val="-1703938191"/>
          <w:citation/>
        </w:sdtPr>
        <w:sdtEndPr/>
        <w:sdtContent>
          <w:r w:rsidRPr="009431F8">
            <w:rPr>
              <w:lang w:val="sr-Latn-RS"/>
            </w:rPr>
            <w:fldChar w:fldCharType="begin"/>
          </w:r>
          <w:r w:rsidRPr="009431F8">
            <w:rPr>
              <w:lang w:val="sr-Latn-RS"/>
            </w:rPr>
            <w:instrText xml:space="preserve"> CITATION Amr24 \l 9242 </w:instrText>
          </w:r>
          <w:r w:rsidRPr="009431F8">
            <w:rPr>
              <w:lang w:val="sr-Latn-RS"/>
            </w:rPr>
            <w:fldChar w:fldCharType="separate"/>
          </w:r>
          <w:r w:rsidR="008B7780" w:rsidRPr="008B7780">
            <w:rPr>
              <w:noProof/>
              <w:lang w:val="sr-Latn-RS"/>
            </w:rPr>
            <w:t>(Amrul , et al., 2022)</w:t>
          </w:r>
          <w:r w:rsidRPr="009431F8">
            <w:rPr>
              <w:lang w:val="sr-Latn-RS"/>
            </w:rPr>
            <w:fldChar w:fldCharType="end"/>
          </w:r>
        </w:sdtContent>
      </w:sdt>
      <w:r w:rsidRPr="009431F8">
        <w:rPr>
          <w:lang w:val="sr-Latn-RS"/>
        </w:rPr>
        <w:t>. Ova osobine je od velikog značaja prilikom uzgoja larvi u veštačkim uslovima, jer omogućava lako prikupljanje larvi koje su u prepupalnom stadijumu-„samo berba larvi.“ Larve u prepupalnom stadijumu razvića imaju 36-48% proteina i oko 33% masti.</w:t>
      </w:r>
    </w:p>
    <w:p w:rsidR="006D2FD0" w:rsidRDefault="006D2FD0" w:rsidP="00BA2CC6">
      <w:pPr>
        <w:pStyle w:val="Heading2"/>
        <w:numPr>
          <w:ilvl w:val="1"/>
          <w:numId w:val="1"/>
        </w:numPr>
        <w:spacing w:line="360" w:lineRule="auto"/>
        <w:rPr>
          <w:rFonts w:ascii="Times New Roman" w:hAnsi="Times New Roman" w:cs="Times New Roman"/>
          <w:lang w:val="sr-Latn-RS"/>
        </w:rPr>
      </w:pPr>
      <w:bookmarkStart w:id="28" w:name="_Toc174873607"/>
      <w:r>
        <w:rPr>
          <w:rFonts w:ascii="Times New Roman" w:hAnsi="Times New Roman" w:cs="Times New Roman"/>
          <w:lang w:val="sr-Latn-RS"/>
        </w:rPr>
        <w:t>BSF kao izvor proteina,masti i hitina</w:t>
      </w:r>
      <w:bookmarkEnd w:id="28"/>
    </w:p>
    <w:p w:rsidR="006D2FD0" w:rsidRDefault="006D2FD0" w:rsidP="00BA2CC6">
      <w:pPr>
        <w:spacing w:line="360" w:lineRule="auto"/>
        <w:rPr>
          <w:lang w:val="sr-Latn-RS"/>
        </w:rPr>
      </w:pPr>
    </w:p>
    <w:p w:rsidR="006D2FD0" w:rsidRPr="006D2FD0" w:rsidRDefault="006D2FD0" w:rsidP="00BA2CC6">
      <w:pPr>
        <w:spacing w:after="160" w:line="360" w:lineRule="auto"/>
        <w:jc w:val="both"/>
        <w:rPr>
          <w:lang w:val="sr-Latn-RS"/>
        </w:rPr>
      </w:pPr>
      <w:r w:rsidRPr="006D2FD0">
        <w:rPr>
          <w:lang w:val="sr-Latn-RS"/>
        </w:rPr>
        <w:t xml:space="preserve">FAO je prepoznala insekte kao potencijalni izvor hrane za životinje ukoliko se insekti uzgajaju na odgovarajućim supstratima. EU je odobrila upotrebu ENTP za ishranu vodenih organizama ukoliko su insekti uzgajani na odgovarajućim supstratima. Ova dozvola se odnosi samo na sedam vrsta insekata medju kojima je BSF. Na osnovu ovih odluka povećalo se uzgajanje insekata. </w:t>
      </w:r>
      <w:r w:rsidRPr="006D2FD0">
        <w:rPr>
          <w:lang w:val="sr-Latn-RS"/>
        </w:rPr>
        <w:lastRenderedPageBreak/>
        <w:t>Uzgoj insekata je ekološki održiv i zahteva mnogo manje resursa (zemljišta, vode, djubriva...) od konvencionalnih useva, pre svega se misli na soju koja se koristi kao izvor proteina u hrani za životinje. Fare za uzgoj insekata emituju mnogo manje GHG u odnosu na konvencionalne farme</w:t>
      </w:r>
      <w:sdt>
        <w:sdtPr>
          <w:rPr>
            <w:lang w:val="sr-Latn-RS"/>
          </w:rPr>
          <w:id w:val="1005946539"/>
          <w:citation/>
        </w:sdtPr>
        <w:sdtEndPr/>
        <w:sdtContent>
          <w:r w:rsidRPr="006D2FD0">
            <w:rPr>
              <w:lang w:val="sr-Latn-RS"/>
            </w:rPr>
            <w:fldChar w:fldCharType="begin"/>
          </w:r>
          <w:r w:rsidRPr="006D2FD0">
            <w:rPr>
              <w:lang w:val="sr-Latn-RS"/>
            </w:rPr>
            <w:instrText xml:space="preserve"> CITATION Fra21 \l 9242 </w:instrText>
          </w:r>
          <w:r w:rsidRPr="006D2FD0">
            <w:rPr>
              <w:lang w:val="sr-Latn-RS"/>
            </w:rPr>
            <w:fldChar w:fldCharType="separate"/>
          </w:r>
          <w:r w:rsidR="008B7780">
            <w:rPr>
              <w:noProof/>
              <w:lang w:val="sr-Latn-RS"/>
            </w:rPr>
            <w:t xml:space="preserve"> </w:t>
          </w:r>
          <w:r w:rsidR="008B7780" w:rsidRPr="008B7780">
            <w:rPr>
              <w:noProof/>
              <w:lang w:val="sr-Latn-RS"/>
            </w:rPr>
            <w:t>(Franco, et al., 2021)</w:t>
          </w:r>
          <w:r w:rsidRPr="006D2FD0">
            <w:rPr>
              <w:lang w:val="sr-Latn-RS"/>
            </w:rPr>
            <w:fldChar w:fldCharType="end"/>
          </w:r>
        </w:sdtContent>
      </w:sdt>
      <w:r w:rsidRPr="006D2FD0">
        <w:rPr>
          <w:lang w:val="sr-Latn-RS"/>
        </w:rPr>
        <w:t xml:space="preserve">. Kao vrhunac uzgojeni insekti bi mogli da se koriste kao hrana za ljude, pre svega za borbu protiv neuhranjenosti u zemljama u razvoju. Dodatna prednost je što za insekte postoji mnogo manje ograničenja u pogledu uzgoja i eksplatacije u pogledu dobrobiti za životinje u odnosu na druge konvencionalne životinje. Takodje insekti predstavljaju mali rizik u pogledu prenošenja infekcija i zoonoza, jer su taksonomski udaljeni od konvencionalnih životinja. Insekti nisu u potpunosti bezbedni jer su potencijalni vektori medicinski relevantnih patogena i rizici od infekcija mogu značajno da porastu ukoliko se otpadni proizvodi nepravilno koriste i ako se nehigijenski rukuje sa samim insektima. Najbolji primer toga je običnakućna muva koja može biti vektor ali i rezervoar za bolesti koje se prenose hranom, i može biti odgovorna za prenos bakterija koje su izazivači mnogih bolesti </w:t>
      </w:r>
      <w:sdt>
        <w:sdtPr>
          <w:rPr>
            <w:lang w:val="sr-Latn-RS"/>
          </w:rPr>
          <w:id w:val="-737005592"/>
          <w:citation/>
        </w:sdtPr>
        <w:sdtEndPr/>
        <w:sdtContent>
          <w:r w:rsidRPr="006D2FD0">
            <w:rPr>
              <w:lang w:val="sr-Latn-RS"/>
            </w:rPr>
            <w:fldChar w:fldCharType="begin"/>
          </w:r>
          <w:r w:rsidRPr="006D2FD0">
            <w:rPr>
              <w:lang w:val="sr-Latn-RS"/>
            </w:rPr>
            <w:instrText xml:space="preserve"> CITATION Fra21 \l 9242 </w:instrText>
          </w:r>
          <w:r w:rsidRPr="006D2FD0">
            <w:rPr>
              <w:lang w:val="sr-Latn-RS"/>
            </w:rPr>
            <w:fldChar w:fldCharType="separate"/>
          </w:r>
          <w:r w:rsidR="008B7780" w:rsidRPr="008B7780">
            <w:rPr>
              <w:noProof/>
              <w:lang w:val="sr-Latn-RS"/>
            </w:rPr>
            <w:t>(Franco, et al., 2021)</w:t>
          </w:r>
          <w:r w:rsidRPr="006D2FD0">
            <w:rPr>
              <w:lang w:val="sr-Latn-RS"/>
            </w:rPr>
            <w:fldChar w:fldCharType="end"/>
          </w:r>
        </w:sdtContent>
      </w:sdt>
      <w:r w:rsidRPr="006D2FD0">
        <w:rPr>
          <w:lang w:val="sr-Latn-RS"/>
        </w:rPr>
        <w:t xml:space="preserve">. Sve napred navedeno ne važi za BSF jer adultni oblici nemaju razvijene funkcionalne usne organe, pa samim tim ne mgou biti povezani sa prenosom bolesti. </w:t>
      </w:r>
    </w:p>
    <w:p w:rsidR="006D2FD0" w:rsidRPr="006D2FD0" w:rsidRDefault="006D2FD0" w:rsidP="00BA2CC6">
      <w:pPr>
        <w:spacing w:after="160" w:line="360" w:lineRule="auto"/>
        <w:jc w:val="both"/>
        <w:rPr>
          <w:lang w:val="sr-Latn-RS"/>
        </w:rPr>
      </w:pPr>
      <w:r w:rsidRPr="006D2FD0">
        <w:rPr>
          <w:lang w:val="sr-Latn-RS"/>
        </w:rPr>
        <w:t>Na teritoriji EU insekti se mogu uzgajati na otpadu samo uistražuvačke svrhe, za sada. Ali bez obzira na ovo ograničenje sve više se razmatra uzgajanje insekata radi bio konverzije otpada – IBC. IBC mogu da transformišu velike količine organskog otpada u biomasu bogat proteinima i lipidima, koja je pogodna za dalju preradu. Glavni proizvodi koji se dobijaju od insekata su proteini, lipidi i hitin, koji se mogu pravilno izolovati iz ovih organizama, pa se nakon odvajanja mogu koristiti kao sastojci hrane ili za druge primene u cilju dobijanja proizvoda sa velikom dodatom vrednošću ( biodizel, kozmetički proizvodi i sl.).</w:t>
      </w:r>
    </w:p>
    <w:p w:rsidR="006D2FD0" w:rsidRDefault="006D2FD0" w:rsidP="00BA2CC6">
      <w:pPr>
        <w:spacing w:after="160" w:line="360" w:lineRule="auto"/>
        <w:jc w:val="both"/>
        <w:rPr>
          <w:lang w:val="sr-Latn-RS"/>
        </w:rPr>
      </w:pPr>
      <w:r w:rsidRPr="006D2FD0">
        <w:rPr>
          <w:lang w:val="sr-Latn-RS"/>
        </w:rPr>
        <w:t xml:space="preserve">Larve BSF su izuzetno bogate lipidima (sadržaj se prema kreće u rasponu 15-49%) u odnosu na masu tela, pri čemu postoji mogućnost da se delimično utiče na sastav ovih lipda u smislu strukture masnih kiselina, a na osnovu supstrata za gajenje </w:t>
      </w:r>
      <w:sdt>
        <w:sdtPr>
          <w:rPr>
            <w:lang w:val="sr-Latn-RS"/>
          </w:rPr>
          <w:id w:val="-1778398838"/>
          <w:citation/>
        </w:sdtPr>
        <w:sdtEndPr/>
        <w:sdtContent>
          <w:r w:rsidRPr="006D2FD0">
            <w:rPr>
              <w:lang w:val="sr-Latn-RS"/>
            </w:rPr>
            <w:fldChar w:fldCharType="begin"/>
          </w:r>
          <w:r w:rsidRPr="006D2FD0">
            <w:rPr>
              <w:lang w:val="sr-Latn-RS"/>
            </w:rPr>
            <w:instrText xml:space="preserve"> CITATION Fra21 \l 9242 </w:instrText>
          </w:r>
          <w:r w:rsidRPr="006D2FD0">
            <w:rPr>
              <w:lang w:val="sr-Latn-RS"/>
            </w:rPr>
            <w:fldChar w:fldCharType="separate"/>
          </w:r>
          <w:r w:rsidR="008B7780" w:rsidRPr="008B7780">
            <w:rPr>
              <w:noProof/>
              <w:lang w:val="sr-Latn-RS"/>
            </w:rPr>
            <w:t>(Franco, et al., 2021)</w:t>
          </w:r>
          <w:r w:rsidRPr="006D2FD0">
            <w:rPr>
              <w:lang w:val="sr-Latn-RS"/>
            </w:rPr>
            <w:fldChar w:fldCharType="end"/>
          </w:r>
        </w:sdtContent>
      </w:sdt>
      <w:r w:rsidRPr="006D2FD0">
        <w:rPr>
          <w:lang w:val="sr-Latn-RS"/>
        </w:rPr>
        <w:t xml:space="preserve">. Prema istraživanjima </w:t>
      </w:r>
      <w:sdt>
        <w:sdtPr>
          <w:rPr>
            <w:lang w:val="sr-Latn-RS"/>
          </w:rPr>
          <w:id w:val="-1309389209"/>
          <w:citation/>
        </w:sdtPr>
        <w:sdtEndPr/>
        <w:sdtContent>
          <w:r w:rsidRPr="006D2FD0">
            <w:rPr>
              <w:lang w:val="sr-Latn-RS"/>
            </w:rPr>
            <w:fldChar w:fldCharType="begin"/>
          </w:r>
          <w:r w:rsidRPr="006D2FD0">
            <w:rPr>
              <w:lang w:val="sr-Latn-RS"/>
            </w:rPr>
            <w:instrText xml:space="preserve"> CITATION Fas03 \l 9242 </w:instrText>
          </w:r>
          <w:r w:rsidRPr="006D2FD0">
            <w:rPr>
              <w:lang w:val="sr-Latn-RS"/>
            </w:rPr>
            <w:fldChar w:fldCharType="separate"/>
          </w:r>
          <w:r w:rsidR="008B7780" w:rsidRPr="008B7780">
            <w:rPr>
              <w:noProof/>
              <w:lang w:val="sr-Latn-RS"/>
            </w:rPr>
            <w:t>(Fasakin, et al., 2003)</w:t>
          </w:r>
          <w:r w:rsidRPr="006D2FD0">
            <w:rPr>
              <w:lang w:val="sr-Latn-RS"/>
            </w:rPr>
            <w:fldChar w:fldCharType="end"/>
          </w:r>
        </w:sdtContent>
      </w:sdt>
      <w:r w:rsidRPr="006D2FD0">
        <w:rPr>
          <w:lang w:val="sr-Latn-RS"/>
        </w:rPr>
        <w:t xml:space="preserve"> da kod BSFM obroka sadržaj masti prevazilazi nutritivne potrebe većine životinja koje se hrane, pa ovako visok sadržaj masti može uticati na svarljivost i ukus samog</w:t>
      </w:r>
      <w:r w:rsidR="00EC2022">
        <w:rPr>
          <w:lang w:val="sr-Latn-RS"/>
        </w:rPr>
        <w:t xml:space="preserve"> obroka. Tako da se višak masnoć</w:t>
      </w:r>
      <w:r w:rsidRPr="006D2FD0">
        <w:rPr>
          <w:lang w:val="sr-Latn-RS"/>
        </w:rPr>
        <w:t xml:space="preserve">e može odvojiti i koristiti u druge svrhe. Prema </w:t>
      </w:r>
      <w:sdt>
        <w:sdtPr>
          <w:rPr>
            <w:lang w:val="sr-Latn-RS"/>
          </w:rPr>
          <w:id w:val="266198199"/>
          <w:citation/>
        </w:sdtPr>
        <w:sdtEndPr/>
        <w:sdtContent>
          <w:r w:rsidRPr="006D2FD0">
            <w:rPr>
              <w:lang w:val="sr-Latn-RS"/>
            </w:rPr>
            <w:fldChar w:fldCharType="begin"/>
          </w:r>
          <w:r w:rsidRPr="006D2FD0">
            <w:rPr>
              <w:lang w:val="sr-Latn-RS"/>
            </w:rPr>
            <w:instrText xml:space="preserve"> CITATION Fra21 \l 9242 </w:instrText>
          </w:r>
          <w:r w:rsidRPr="006D2FD0">
            <w:rPr>
              <w:lang w:val="sr-Latn-RS"/>
            </w:rPr>
            <w:fldChar w:fldCharType="separate"/>
          </w:r>
          <w:r w:rsidR="008B7780" w:rsidRPr="008B7780">
            <w:rPr>
              <w:noProof/>
              <w:lang w:val="sr-Latn-RS"/>
            </w:rPr>
            <w:t>(Franco, et al., 2021)</w:t>
          </w:r>
          <w:r w:rsidRPr="006D2FD0">
            <w:rPr>
              <w:lang w:val="sr-Latn-RS"/>
            </w:rPr>
            <w:fldChar w:fldCharType="end"/>
          </w:r>
        </w:sdtContent>
      </w:sdt>
      <w:r w:rsidRPr="006D2FD0">
        <w:rPr>
          <w:lang w:val="sr-Latn-RS"/>
        </w:rPr>
        <w:t xml:space="preserve"> sastav masnih kiselina kod BSF larvi se može modifikovati zavisno od supstrata kojim se hrane. Prema istraživanjima </w:t>
      </w:r>
      <w:sdt>
        <w:sdtPr>
          <w:rPr>
            <w:lang w:val="sr-Latn-RS"/>
          </w:rPr>
          <w:id w:val="291794760"/>
          <w:citation/>
        </w:sdtPr>
        <w:sdtEndPr/>
        <w:sdtContent>
          <w:r w:rsidRPr="006D2FD0">
            <w:rPr>
              <w:lang w:val="sr-Latn-RS"/>
            </w:rPr>
            <w:fldChar w:fldCharType="begin"/>
          </w:r>
          <w:r w:rsidRPr="006D2FD0">
            <w:rPr>
              <w:lang w:val="sr-Latn-RS"/>
            </w:rPr>
            <w:instrText xml:space="preserve"> CITATION Bar17 \l 9242 </w:instrText>
          </w:r>
          <w:r w:rsidRPr="006D2FD0">
            <w:rPr>
              <w:lang w:val="sr-Latn-RS"/>
            </w:rPr>
            <w:fldChar w:fldCharType="separate"/>
          </w:r>
          <w:r w:rsidR="008B7780" w:rsidRPr="008B7780">
            <w:rPr>
              <w:noProof/>
              <w:lang w:val="sr-Latn-RS"/>
            </w:rPr>
            <w:t>(Barragan-Fonseca, et al., 2017)</w:t>
          </w:r>
          <w:r w:rsidRPr="006D2FD0">
            <w:rPr>
              <w:lang w:val="sr-Latn-RS"/>
            </w:rPr>
            <w:fldChar w:fldCharType="end"/>
          </w:r>
        </w:sdtContent>
      </w:sdt>
      <w:r w:rsidRPr="006D2FD0">
        <w:rPr>
          <w:lang w:val="sr-Latn-RS"/>
        </w:rPr>
        <w:t xml:space="preserve"> BSF larve će </w:t>
      </w:r>
      <w:r w:rsidRPr="006D2FD0">
        <w:rPr>
          <w:lang w:val="sr-Latn-RS"/>
        </w:rPr>
        <w:lastRenderedPageBreak/>
        <w:t xml:space="preserve">sadržati više lipida i proteina ukoliko se kao supstrat koristi svinjsko djubrivo umesto govedjeg. Prema istom autoru </w:t>
      </w:r>
      <w:sdt>
        <w:sdtPr>
          <w:rPr>
            <w:lang w:val="sr-Latn-RS"/>
          </w:rPr>
          <w:id w:val="-1867817478"/>
          <w:citation/>
        </w:sdtPr>
        <w:sdtEndPr/>
        <w:sdtContent>
          <w:r w:rsidRPr="006D2FD0">
            <w:rPr>
              <w:lang w:val="sr-Latn-RS"/>
            </w:rPr>
            <w:fldChar w:fldCharType="begin"/>
          </w:r>
          <w:r w:rsidRPr="006D2FD0">
            <w:rPr>
              <w:lang w:val="sr-Latn-RS"/>
            </w:rPr>
            <w:instrText xml:space="preserve"> CITATION Bar17 \l 9242 </w:instrText>
          </w:r>
          <w:r w:rsidRPr="006D2FD0">
            <w:rPr>
              <w:lang w:val="sr-Latn-RS"/>
            </w:rPr>
            <w:fldChar w:fldCharType="separate"/>
          </w:r>
          <w:r w:rsidR="008B7780" w:rsidRPr="008B7780">
            <w:rPr>
              <w:noProof/>
              <w:lang w:val="sr-Latn-RS"/>
            </w:rPr>
            <w:t>(Barragan-Fonseca, et al., 2017)</w:t>
          </w:r>
          <w:r w:rsidRPr="006D2FD0">
            <w:rPr>
              <w:lang w:val="sr-Latn-RS"/>
            </w:rPr>
            <w:fldChar w:fldCharType="end"/>
          </w:r>
        </w:sdtContent>
      </w:sdt>
      <w:r w:rsidRPr="006D2FD0">
        <w:rPr>
          <w:lang w:val="sr-Latn-RS"/>
        </w:rPr>
        <w:t xml:space="preserve"> sadržaj mikroelemenata u BSF larvama je konstantan bez obzira na susptrat koji se koristi, ovo je značajno zbog ishrane nekih vrsta divljih životinja koje se gaje u zatočeništvu. Najveći značaj za količinu lipida u BSF larvama ima sadržaj ugljenih hidrata u supstratu, pa tako supstrati sa višim sadržajem UH omogućavaju veću akumulaciju lipida u biomasi larve. </w:t>
      </w:r>
    </w:p>
    <w:p w:rsidR="00EC2022" w:rsidRDefault="00EC2022" w:rsidP="00EC2022">
      <w:pPr>
        <w:pStyle w:val="Heading3"/>
        <w:numPr>
          <w:ilvl w:val="2"/>
          <w:numId w:val="1"/>
        </w:numPr>
        <w:rPr>
          <w:lang w:val="sr-Latn-RS"/>
        </w:rPr>
      </w:pPr>
      <w:bookmarkStart w:id="29" w:name="_Toc174873608"/>
      <w:r>
        <w:rPr>
          <w:lang w:val="sr-Latn-RS"/>
        </w:rPr>
        <w:t>Proteini dobijeni in insekata</w:t>
      </w:r>
      <w:bookmarkEnd w:id="29"/>
    </w:p>
    <w:p w:rsidR="00EC2022" w:rsidRDefault="00EC2022" w:rsidP="00EC2022">
      <w:pPr>
        <w:rPr>
          <w:lang w:val="sr-Latn-RS"/>
        </w:rPr>
      </w:pPr>
    </w:p>
    <w:p w:rsidR="00732B98" w:rsidRPr="00732B98" w:rsidRDefault="00732B98" w:rsidP="00732B98">
      <w:pPr>
        <w:spacing w:line="360" w:lineRule="auto"/>
        <w:ind w:firstLine="360"/>
        <w:jc w:val="both"/>
        <w:rPr>
          <w:lang w:val="sr-Latn-RS"/>
        </w:rPr>
      </w:pPr>
      <w:r w:rsidRPr="00732B98">
        <w:rPr>
          <w:lang w:val="sr-Latn-RS"/>
        </w:rPr>
        <w:t>Uzgoj i proizvodnja larvi je rentabilan i dobija se larva sa odgovarajućim sadržajem pr</w:t>
      </w:r>
      <w:r>
        <w:rPr>
          <w:lang w:val="sr-Latn-RS"/>
        </w:rPr>
        <w:t>o</w:t>
      </w:r>
      <w:r w:rsidRPr="00732B98">
        <w:rPr>
          <w:lang w:val="sr-Latn-RS"/>
        </w:rPr>
        <w:t xml:space="preserve">teina,masti i hitina, ali problem je energetska efikasnost, jer da bi se ekstrahovala bilo koja od navedenih materija potrebno je larvenu masu homogenizovati i osušiti. Larve sadrže oko 70% vode i da bi se ta voda isparila neophodno je utrošiti značajne količine energije. Zato su razmatrane različite metode prethodne obrade biomase larvi, kako bi se smanjili troškovi sušenja. Metoda prethodne obrade centrifugiranjem smanjuje količinu vode na oko 30% što je svakako znaćajna energetska ušteda. </w:t>
      </w:r>
    </w:p>
    <w:p w:rsidR="00732B98" w:rsidRPr="00732B98" w:rsidRDefault="00732B98" w:rsidP="00732B98">
      <w:pPr>
        <w:spacing w:line="360" w:lineRule="auto"/>
        <w:jc w:val="both"/>
        <w:rPr>
          <w:lang w:val="sr-Latn-RS"/>
        </w:rPr>
      </w:pPr>
      <w:r w:rsidRPr="00732B98">
        <w:rPr>
          <w:lang w:val="sr-Latn-RS"/>
        </w:rPr>
        <w:t xml:space="preserve">Kako je prisutan trend rasta potreba za hranom (biljnog ili životinjskog porekla) a poljoprivredni resursi- pre svega zemljište su ograničeni, nameće se potreba da se traže alternativna i održiva rešenja za ishranu stoke. Procene se kreću da će 2050.godine potrebe za hranom životinjskog porekla porasti 60-70% u odnosu na trenutnu potrošnju (Pieterse, et al., 2014). Cene ribljeg brašna i soje kao izvora proteina u stočnoj hrani konstantno rastu, što ukazuje da će stočarska proizvodnja biti sve skuplja u budućnosti, ali pored cene proizvodnje raste i cena gotovog proizvoda, pa tako osnovne životne namirnice meso i jaja postaju sve skuplje i sve manje dostupne gradjanima sa nižim primanjima. </w:t>
      </w:r>
    </w:p>
    <w:p w:rsidR="00EC2022" w:rsidRDefault="00732B98" w:rsidP="00732B98">
      <w:pPr>
        <w:spacing w:line="360" w:lineRule="auto"/>
        <w:jc w:val="both"/>
        <w:rPr>
          <w:lang w:val="sr-Latn-RS"/>
        </w:rPr>
      </w:pPr>
      <w:r w:rsidRPr="00732B98">
        <w:rPr>
          <w:lang w:val="sr-Latn-RS"/>
        </w:rPr>
        <w:t>Uzgoj BSF larvi se sve više razmatra kao opcija koja može da pojeftini stočarsku proizvodnju, jer odredjene kategorije ( pre svega svi oblici živine ( se mogu hraniti i živim larvama, što je teško izvodljivo u praksi zbog otežanog transporta i skladištenja. Optilamna opcija je da se koristi proteinsko brašno dobijeno od BSF larvi, jer je mnogo lakše manipulisati i skladištiti brašno nego žive larve. Recepture hrane koja sadrži BSFM su podjednako ukusne kao i recepture od sojine sačme ili ribljeg brašna i životinje ih rado konzumiraju.</w:t>
      </w:r>
    </w:p>
    <w:p w:rsidR="00B65D74" w:rsidRPr="00732B98" w:rsidRDefault="00B65D74" w:rsidP="00732B98">
      <w:pPr>
        <w:spacing w:line="360" w:lineRule="auto"/>
        <w:jc w:val="both"/>
        <w:rPr>
          <w:lang w:val="sr-Latn-RS"/>
        </w:rPr>
      </w:pPr>
    </w:p>
    <w:p w:rsidR="00EC2022" w:rsidRDefault="00EC2022" w:rsidP="00EC2022">
      <w:pPr>
        <w:pStyle w:val="Heading3"/>
        <w:numPr>
          <w:ilvl w:val="2"/>
          <w:numId w:val="1"/>
        </w:numPr>
        <w:rPr>
          <w:lang w:val="sr-Latn-RS"/>
        </w:rPr>
      </w:pPr>
      <w:bookmarkStart w:id="30" w:name="_Toc174873609"/>
      <w:r>
        <w:rPr>
          <w:lang w:val="sr-Latn-RS"/>
        </w:rPr>
        <w:t>Lipidi dobijeni iz insekata</w:t>
      </w:r>
      <w:bookmarkEnd w:id="30"/>
    </w:p>
    <w:p w:rsidR="00732B98" w:rsidRDefault="00732B98" w:rsidP="00732B98">
      <w:pPr>
        <w:rPr>
          <w:lang w:val="sr-Latn-RS"/>
        </w:rPr>
      </w:pPr>
    </w:p>
    <w:p w:rsidR="00732B98" w:rsidRPr="00732B98" w:rsidRDefault="00732B98" w:rsidP="00732B98">
      <w:pPr>
        <w:spacing w:line="360" w:lineRule="auto"/>
        <w:ind w:firstLine="360"/>
        <w:jc w:val="both"/>
        <w:rPr>
          <w:lang w:val="sr-Latn-RS"/>
        </w:rPr>
      </w:pPr>
      <w:r w:rsidRPr="00732B98">
        <w:rPr>
          <w:lang w:val="sr-Latn-RS"/>
        </w:rPr>
        <w:t xml:space="preserve">Ekstrakcija lipida iz larvi i njihovo naknadno frakcionisanje podrazumeva upotrebu organskih ratsvarača. Glavne karakteristike lipida su polaritet i rastvorljivost u nepolarnim rastvaračima i upravo ove karakteristike se koriste za odvajanje složenih mešavina lipida. Lipidi koji sadrže masne kiseline koje su vezane estarskim ili amidnim vezama mogu se hidrolizovati kiselinama, bazama ili hidrolitičkim enzimima. Neutralni lipidi (trigliceridi,voskovi i pigmenti) se ekstrahuju etrom, hloroformom i benzenom. </w:t>
      </w:r>
    </w:p>
    <w:p w:rsidR="00732B98" w:rsidRPr="00732B98" w:rsidRDefault="00732B98" w:rsidP="00732B98">
      <w:pPr>
        <w:spacing w:line="360" w:lineRule="auto"/>
        <w:jc w:val="both"/>
        <w:rPr>
          <w:lang w:val="sr-Latn-RS"/>
        </w:rPr>
      </w:pPr>
      <w:r w:rsidRPr="00732B98">
        <w:rPr>
          <w:lang w:val="sr-Latn-RS"/>
        </w:rPr>
        <w:t xml:space="preserve">Industrijska ekstrakcija lipida iz BSF larvi se obavlja tako što se biomasa larvi prvo osuši, pa se zatim presuje, pri čemu se biomasa zagreva na 100ºC (gotovo isti postupak se koristi za cedjenje ulja iz orašastih plodova i semena). Tokom ovog procesa mast iz larvi se istiskuje,a usled presovanja dobija se presovana „pogača“ iz koje se dobija obrok BSFL. Sirova BSF mast se može dalje rafinisati pomoću filtracije ili dekantovanja, rafinisanje masti podrazumeva odvajanje masti od čvrstih materija, koje mogu imati značajno učešće </w:t>
      </w:r>
      <w:sdt>
        <w:sdtPr>
          <w:rPr>
            <w:lang w:val="sr-Latn-RS"/>
          </w:rPr>
          <w:id w:val="958917419"/>
          <w:citation/>
        </w:sdtPr>
        <w:sdtEndPr/>
        <w:sdtContent>
          <w:r w:rsidRPr="00732B98">
            <w:rPr>
              <w:lang w:val="sr-Latn-RS"/>
            </w:rPr>
            <w:fldChar w:fldCharType="begin"/>
          </w:r>
          <w:r w:rsidRPr="00732B98">
            <w:rPr>
              <w:lang w:val="sr-Latn-RS"/>
            </w:rPr>
            <w:instrText xml:space="preserve"> CITATION Fra21 \l 9242 </w:instrText>
          </w:r>
          <w:r w:rsidRPr="00732B98">
            <w:rPr>
              <w:lang w:val="sr-Latn-RS"/>
            </w:rPr>
            <w:fldChar w:fldCharType="separate"/>
          </w:r>
          <w:r w:rsidR="008B7780" w:rsidRPr="008B7780">
            <w:rPr>
              <w:noProof/>
              <w:lang w:val="sr-Latn-RS"/>
            </w:rPr>
            <w:t>(Franco, et al., 2021)</w:t>
          </w:r>
          <w:r w:rsidRPr="00732B98">
            <w:rPr>
              <w:lang w:val="sr-Latn-RS"/>
            </w:rPr>
            <w:fldChar w:fldCharType="end"/>
          </w:r>
        </w:sdtContent>
      </w:sdt>
      <w:r w:rsidRPr="00732B98">
        <w:rPr>
          <w:lang w:val="sr-Latn-RS"/>
        </w:rPr>
        <w:t xml:space="preserve">. </w:t>
      </w:r>
    </w:p>
    <w:p w:rsidR="00732B98" w:rsidRPr="00732B98" w:rsidRDefault="00732B98" w:rsidP="00732B98">
      <w:pPr>
        <w:spacing w:line="360" w:lineRule="auto"/>
        <w:jc w:val="both"/>
        <w:rPr>
          <w:lang w:val="sr-Latn-RS"/>
        </w:rPr>
      </w:pPr>
      <w:r w:rsidRPr="00732B98">
        <w:rPr>
          <w:lang w:val="sr-Latn-RS"/>
        </w:rPr>
        <w:t xml:space="preserve">Masti koje potiču od insekata ENTL mogu da se koriste za proizvodnju biodizela. Biodizel je zamena za fosilna goriva, ali njegov glavni limitirajući faktor je cena, jer čak 75% cene biodizela čini sirovina (ulje koje se dobija iz poljoprivrednih proizvoda, pre svega sojino ulje), pa tako se dolazi u situaciju da se kao sirovina koristi soja koja se koristi i za ishranu ljudi i za ishranu životinja, čime se utiče podstiče tražnja za sojom, što rezultira daljim povećanjem cene. Korišćenje hrane kao sirovine za proizvodnju biodizela je loš izbor pre svega za LMIC zemlje, pa se sve više pažnje usmerava na alternativna rešenja. Jedno od alternativnih i održivih rešenja je upotreba ENTL. Biodizel koji se dobija upotrebom ENTL je sličnih karakteristika kao i biodizel dobijen od uljane repice. </w:t>
      </w:r>
    </w:p>
    <w:p w:rsidR="00732B98" w:rsidRPr="00732B98" w:rsidRDefault="00732B98" w:rsidP="00732B98">
      <w:pPr>
        <w:spacing w:line="360" w:lineRule="auto"/>
        <w:jc w:val="both"/>
        <w:rPr>
          <w:lang w:val="sr-Latn-RS"/>
        </w:rPr>
      </w:pPr>
      <w:r w:rsidRPr="00732B98">
        <w:rPr>
          <w:lang w:val="sr-Latn-RS"/>
        </w:rPr>
        <w:t xml:space="preserve">Prema istraživanjima </w:t>
      </w:r>
      <w:sdt>
        <w:sdtPr>
          <w:rPr>
            <w:lang w:val="sr-Latn-RS"/>
          </w:rPr>
          <w:id w:val="-997266464"/>
          <w:citation/>
        </w:sdtPr>
        <w:sdtEndPr/>
        <w:sdtContent>
          <w:r w:rsidRPr="00732B98">
            <w:rPr>
              <w:lang w:val="sr-Latn-RS"/>
            </w:rPr>
            <w:fldChar w:fldCharType="begin"/>
          </w:r>
          <w:r w:rsidRPr="00732B98">
            <w:rPr>
              <w:lang w:val="sr-Latn-RS"/>
            </w:rPr>
            <w:instrText xml:space="preserve"> CITATION LiW15 \l 9242 </w:instrText>
          </w:r>
          <w:r w:rsidRPr="00732B98">
            <w:rPr>
              <w:lang w:val="sr-Latn-RS"/>
            </w:rPr>
            <w:fldChar w:fldCharType="separate"/>
          </w:r>
          <w:r w:rsidR="008B7780" w:rsidRPr="008B7780">
            <w:rPr>
              <w:noProof/>
              <w:lang w:val="sr-Latn-RS"/>
            </w:rPr>
            <w:t>(Li, et al., 2015)</w:t>
          </w:r>
          <w:r w:rsidRPr="00732B98">
            <w:rPr>
              <w:lang w:val="sr-Latn-RS"/>
            </w:rPr>
            <w:fldChar w:fldCharType="end"/>
          </w:r>
        </w:sdtContent>
      </w:sdt>
      <w:r w:rsidRPr="00732B98">
        <w:rPr>
          <w:lang w:val="sr-Latn-RS"/>
        </w:rPr>
        <w:t xml:space="preserve"> BSF može da da dobre rezultate u redukciji otpadnih lignoceluloznih materijala, pri čemu dobijene larve sadrže 34,6% ekstrahovanih lipida. </w:t>
      </w:r>
    </w:p>
    <w:p w:rsidR="00732B98" w:rsidRDefault="00732B98" w:rsidP="00732B98">
      <w:pPr>
        <w:rPr>
          <w:lang w:val="sr-Latn-RS"/>
        </w:rPr>
      </w:pPr>
    </w:p>
    <w:p w:rsidR="00B65D74" w:rsidRDefault="00B65D74" w:rsidP="00732B98">
      <w:pPr>
        <w:rPr>
          <w:lang w:val="sr-Latn-RS"/>
        </w:rPr>
      </w:pPr>
    </w:p>
    <w:p w:rsidR="00B65D74" w:rsidRPr="00732B98" w:rsidRDefault="00B65D74" w:rsidP="00732B98">
      <w:pPr>
        <w:rPr>
          <w:lang w:val="sr-Latn-RS"/>
        </w:rPr>
      </w:pPr>
    </w:p>
    <w:p w:rsidR="00EC2022" w:rsidRDefault="00EC2022" w:rsidP="00EC2022">
      <w:pPr>
        <w:pStyle w:val="Heading3"/>
        <w:numPr>
          <w:ilvl w:val="2"/>
          <w:numId w:val="1"/>
        </w:numPr>
        <w:rPr>
          <w:lang w:val="sr-Latn-RS"/>
        </w:rPr>
      </w:pPr>
      <w:bookmarkStart w:id="31" w:name="_Toc174873610"/>
      <w:r>
        <w:rPr>
          <w:lang w:val="sr-Latn-RS"/>
        </w:rPr>
        <w:t>Hitin dobijen iz insekata</w:t>
      </w:r>
      <w:bookmarkEnd w:id="31"/>
    </w:p>
    <w:p w:rsidR="00732B98" w:rsidRDefault="00732B98" w:rsidP="00732B98">
      <w:pPr>
        <w:rPr>
          <w:lang w:val="sr-Latn-RS"/>
        </w:rPr>
      </w:pPr>
    </w:p>
    <w:p w:rsidR="00732B98" w:rsidRDefault="00732B98" w:rsidP="00732B98">
      <w:pPr>
        <w:spacing w:line="360" w:lineRule="auto"/>
        <w:ind w:firstLine="360"/>
        <w:jc w:val="both"/>
        <w:rPr>
          <w:lang w:val="sr-Latn-RS"/>
        </w:rPr>
      </w:pPr>
      <w:r w:rsidRPr="00732B98">
        <w:rPr>
          <w:lang w:val="sr-Latn-RS"/>
        </w:rPr>
        <w:t xml:space="preserve">Hitin je prirodni biopolimer, koji ima širok spektar primene zbog svojih specifičnih svojstava. Sastoji se od N-acetil-D-glukozamina i male količine D-glukozamina. Postupkom deacetilizacije se lako pretvara u hitozan. Hitozan ima povećanu rastvorljivost u kiseloj sredini, što omogućava lakšu preradu u tržišne proizvode </w:t>
      </w:r>
      <w:sdt>
        <w:sdtPr>
          <w:rPr>
            <w:lang w:val="sr-Latn-RS"/>
          </w:rPr>
          <w:id w:val="1607932117"/>
          <w:citation/>
        </w:sdtPr>
        <w:sdtEndPr/>
        <w:sdtContent>
          <w:r w:rsidRPr="00732B98">
            <w:rPr>
              <w:lang w:val="sr-Latn-RS"/>
            </w:rPr>
            <w:fldChar w:fldCharType="begin"/>
          </w:r>
          <w:r w:rsidRPr="00732B98">
            <w:rPr>
              <w:lang w:val="sr-Latn-RS"/>
            </w:rPr>
            <w:instrText xml:space="preserve"> CITATION Soe20 \l 9242 </w:instrText>
          </w:r>
          <w:r w:rsidRPr="00732B98">
            <w:rPr>
              <w:lang w:val="sr-Latn-RS"/>
            </w:rPr>
            <w:fldChar w:fldCharType="separate"/>
          </w:r>
          <w:r w:rsidR="008B7780" w:rsidRPr="008B7780">
            <w:rPr>
              <w:noProof/>
              <w:lang w:val="sr-Latn-RS"/>
            </w:rPr>
            <w:t>(Soetemans, et al., 2020)</w:t>
          </w:r>
          <w:r w:rsidRPr="00732B98">
            <w:rPr>
              <w:lang w:val="sr-Latn-RS"/>
            </w:rPr>
            <w:fldChar w:fldCharType="end"/>
          </w:r>
        </w:sdtContent>
      </w:sdt>
      <w:r w:rsidRPr="00732B98">
        <w:rPr>
          <w:lang w:val="sr-Latn-RS"/>
        </w:rPr>
        <w:t xml:space="preserve">. Trenutno se kao glavni izvori hitina koriste morski organizmi, pre svega rakovi, dok delimično se dobija i iz gljiva. Hitin i hozan imaju primenu u zdravstvu, kozmetici, agrohemiji, tretmanu otpadnih voda, ali i u industriji hrane i pića. Potencijalni izvor hitina mogu biti insekti, i to kao nusproizvod prilikom proizvodnje sirovina za stočnu hranu. Hitin je nesvarljivi biopolimer, ali pored toga što je sam po sebi nesvarljiv, hitin negativno utiče na svarljivost proteina i lipida. Larva BSF tokom razvoja od larve do lutke prolazi kroz pet stadijuma, i prilikom prelaska jednog stadijuma u drugi dolazi do tkz. </w:t>
      </w:r>
      <w:r w:rsidRPr="00732B98">
        <w:rPr>
          <w:i/>
          <w:lang w:val="sr-Latn-RS"/>
        </w:rPr>
        <w:t>presvlačenja</w:t>
      </w:r>
      <w:r w:rsidRPr="00732B98">
        <w:rPr>
          <w:lang w:val="sr-Latn-RS"/>
        </w:rPr>
        <w:t xml:space="preserve"> larve, prilikom čega se odbacuje hitinska košuljica. Ova odbačena hitinska košuljica je bogata hitinom, mada prikupljanje odbačenih košuljica u samom supstratu je dosta teško. Kao izvor hitina se mogu koristiti odrasle larve, koje se prikupljaju i u daljem tehnološkom postupku suše i melju. </w:t>
      </w:r>
    </w:p>
    <w:p w:rsidR="003658B2" w:rsidRPr="00732B98" w:rsidRDefault="00C06BA6" w:rsidP="003658B2">
      <w:pPr>
        <w:spacing w:line="360" w:lineRule="auto"/>
        <w:jc w:val="both"/>
        <w:rPr>
          <w:lang w:val="sr-Latn-RS"/>
        </w:rPr>
      </w:pPr>
      <w:r>
        <w:rPr>
          <w:lang w:val="sr-Latn-RS"/>
        </w:rPr>
        <w:t xml:space="preserve">Hitin i hitozan se mogu ekstrahovati kroz dva procesa: hemijski i biološki. Hemijski proces podrazumeva primenu jakih kiselina radi demineralizacije, a zatim jakih baza radi deproteinizacije, ali je postupak brz i efikasan. Biološki proces podrazumeva primenu bakterija mlečne kiseline radi demineralizacije,a bakterije koje sadrže proteaze se koriste radi deproteinizacije. Hemijski postupak ima negativan uticaj na životnu sredinu, za razliku od biološkog koji traje nekoliko dana i nema uticaj na životnu sredinu. </w:t>
      </w:r>
    </w:p>
    <w:p w:rsidR="00732B98" w:rsidRDefault="00050157" w:rsidP="00050157">
      <w:pPr>
        <w:spacing w:line="360" w:lineRule="auto"/>
        <w:ind w:firstLine="360"/>
        <w:jc w:val="both"/>
        <w:rPr>
          <w:lang w:val="sr-Latn-RS"/>
        </w:rPr>
      </w:pPr>
      <w:r>
        <w:rPr>
          <w:lang w:val="sr-Latn-RS"/>
        </w:rPr>
        <w:t xml:space="preserve">Dobijanje hitina i hitozana iz obnovljivih izvora (insekti), pri čemu je taj obnovkljivi izvor uzgajan radi bio konverzije otpada, da je dodatnu prednost,a dobijanje hitina i hitozana iz ovakvih „novih“ izvora rasteretiće tradicionalne izvore hitina, a to su uglavnom morski organizmi- </w:t>
      </w:r>
      <w:r>
        <w:rPr>
          <w:i/>
          <w:lang w:val="sr-Latn-RS"/>
        </w:rPr>
        <w:t>Crustaceae</w:t>
      </w:r>
      <w:r>
        <w:rPr>
          <w:lang w:val="sr-Latn-RS"/>
        </w:rPr>
        <w:t xml:space="preserve">. </w:t>
      </w:r>
    </w:p>
    <w:p w:rsidR="00B65D74" w:rsidRDefault="00B65D74" w:rsidP="00050157">
      <w:pPr>
        <w:spacing w:line="360" w:lineRule="auto"/>
        <w:ind w:firstLine="360"/>
        <w:jc w:val="both"/>
        <w:rPr>
          <w:lang w:val="sr-Latn-RS"/>
        </w:rPr>
      </w:pPr>
    </w:p>
    <w:p w:rsidR="00B65D74" w:rsidRPr="00050157" w:rsidRDefault="00B65D74" w:rsidP="00050157">
      <w:pPr>
        <w:spacing w:line="360" w:lineRule="auto"/>
        <w:ind w:firstLine="360"/>
        <w:jc w:val="both"/>
        <w:rPr>
          <w:lang w:val="sr-Latn-RS"/>
        </w:rPr>
      </w:pPr>
    </w:p>
    <w:p w:rsidR="00EC2022" w:rsidRPr="00EC2022" w:rsidRDefault="00EC2022" w:rsidP="00EC2022">
      <w:pPr>
        <w:rPr>
          <w:lang w:val="sr-Latn-RS"/>
        </w:rPr>
      </w:pPr>
    </w:p>
    <w:p w:rsidR="005F170C" w:rsidRDefault="005F170C" w:rsidP="005F170C">
      <w:pPr>
        <w:pStyle w:val="Heading2"/>
        <w:numPr>
          <w:ilvl w:val="1"/>
          <w:numId w:val="1"/>
        </w:numPr>
        <w:rPr>
          <w:rFonts w:ascii="Times New Roman" w:hAnsi="Times New Roman" w:cs="Times New Roman"/>
          <w:lang w:val="sr-Latn-RS"/>
        </w:rPr>
      </w:pPr>
      <w:bookmarkStart w:id="32" w:name="_Toc174873611"/>
      <w:r w:rsidRPr="005F170C">
        <w:rPr>
          <w:rFonts w:ascii="Times New Roman" w:hAnsi="Times New Roman" w:cs="Times New Roman"/>
          <w:lang w:val="sr-Latn-RS"/>
        </w:rPr>
        <w:t xml:space="preserve">Entomopatogeni </w:t>
      </w:r>
      <w:r w:rsidR="00254406">
        <w:rPr>
          <w:rFonts w:ascii="Times New Roman" w:hAnsi="Times New Roman" w:cs="Times New Roman"/>
          <w:lang w:val="sr-Latn-RS"/>
        </w:rPr>
        <w:t xml:space="preserve">i imuni sistem </w:t>
      </w:r>
      <w:r w:rsidRPr="005F170C">
        <w:rPr>
          <w:rFonts w:ascii="Times New Roman" w:hAnsi="Times New Roman" w:cs="Times New Roman"/>
          <w:lang w:val="sr-Latn-RS"/>
        </w:rPr>
        <w:t>BSF</w:t>
      </w:r>
      <w:bookmarkEnd w:id="32"/>
    </w:p>
    <w:p w:rsidR="005F170C" w:rsidRDefault="005F170C" w:rsidP="005F170C">
      <w:pPr>
        <w:rPr>
          <w:lang w:val="sr-Latn-RS"/>
        </w:rPr>
      </w:pPr>
    </w:p>
    <w:p w:rsidR="005F170C" w:rsidRDefault="005F170C" w:rsidP="005F170C">
      <w:pPr>
        <w:spacing w:line="360" w:lineRule="auto"/>
        <w:ind w:firstLine="357"/>
        <w:jc w:val="both"/>
        <w:rPr>
          <w:lang w:val="sr-Latn-RS"/>
        </w:rPr>
      </w:pPr>
      <w:r>
        <w:rPr>
          <w:lang w:val="sr-Latn-RS"/>
        </w:rPr>
        <w:t xml:space="preserve">Sa povećanjem interesovanja i primene BSF u industriji stočne hrane, ali i kao hrane za ribe, kao i za primenu BSF za biokonverziju organskog otpada, raste i ekonomski rizik od bolesti uzrokovanih entomo patogenima. Značaj entomo patogena BSF može prouzrokovati velike štete i gubitke, jer privremenim zaustavljanjem uzgoja BSF, prekida se lanac proizvodnje IM, pa se to odražava na proizvodnju stočne hrane i hrane za ribe, smanjenje proizvodnje stoke ili ribe uzrokuje smanjen obim posla u preradjivačkoj industriji, što dovodi do gubitka radnih mesta, a zatim „bumerang“ efekat usled gubitka radnih mesta smanjuje se finalna potrošnja, a usled smanjenja finalne potrošnje sve se odražava nazad kroz proizvodni lanac, treba manje finalnih proizvoda, pa treba dodatno smanjiti proizvodne kapacitete... </w:t>
      </w:r>
    </w:p>
    <w:p w:rsidR="00A15AD1" w:rsidRDefault="00A15AD1" w:rsidP="008451E1">
      <w:pPr>
        <w:spacing w:line="360" w:lineRule="auto"/>
        <w:ind w:firstLine="357"/>
        <w:jc w:val="both"/>
        <w:rPr>
          <w:lang w:val="sr-Latn-RS"/>
        </w:rPr>
      </w:pPr>
      <w:r>
        <w:rPr>
          <w:lang w:val="sr-Latn-RS"/>
        </w:rPr>
        <w:t xml:space="preserve">Insekti imaju bihejvioralni i urodjeni imuni odgovor na invazivne antomo patogene. Imuni sistem insekata je isključivo urodjen, za razliku od kičmenjaka koji imaju adaptivni imuni sistem </w:t>
      </w:r>
      <w:sdt>
        <w:sdtPr>
          <w:rPr>
            <w:lang w:val="sr-Latn-RS"/>
          </w:rPr>
          <w:id w:val="-1544662752"/>
          <w:citation/>
        </w:sdtPr>
        <w:sdtEndPr/>
        <w:sdtContent>
          <w:r>
            <w:rPr>
              <w:lang w:val="sr-Latn-RS"/>
            </w:rPr>
            <w:fldChar w:fldCharType="begin"/>
          </w:r>
          <w:r>
            <w:rPr>
              <w:lang w:val="sr-Latn-RS"/>
            </w:rPr>
            <w:instrText xml:space="preserve"> CITATION Joo20 \l 9242 </w:instrText>
          </w:r>
          <w:r>
            <w:rPr>
              <w:lang w:val="sr-Latn-RS"/>
            </w:rPr>
            <w:fldChar w:fldCharType="separate"/>
          </w:r>
          <w:r w:rsidR="008B7780" w:rsidRPr="008B7780">
            <w:rPr>
              <w:noProof/>
              <w:lang w:val="sr-Latn-RS"/>
            </w:rPr>
            <w:t>(Joosten, et al., 2020)</w:t>
          </w:r>
          <w:r>
            <w:rPr>
              <w:lang w:val="sr-Latn-RS"/>
            </w:rPr>
            <w:fldChar w:fldCharType="end"/>
          </w:r>
        </w:sdtContent>
      </w:sdt>
      <w:r w:rsidR="00F429BD">
        <w:rPr>
          <w:lang w:val="sr-Latn-RS"/>
        </w:rPr>
        <w:t>. Urodjeni imunitet insekata je dobro razvijen, a u samom imunom odgovoru posreduju hemociti, masno telo, srednje crevo i pljuvačne žlezde</w:t>
      </w:r>
      <w:r w:rsidR="00304263">
        <w:rPr>
          <w:lang w:val="sr-Latn-RS"/>
        </w:rPr>
        <w:t xml:space="preserve">. Prva linije odbrane  od invazivnih entomo patogena je fizička barijera-egzo skelet, koji obuhvata tvrde kutikularne obloge i antimikrobne sekrecije. </w:t>
      </w:r>
      <w:r w:rsidR="00F429BD">
        <w:rPr>
          <w:lang w:val="sr-Latn-RS"/>
        </w:rPr>
        <w:t xml:space="preserve"> </w:t>
      </w:r>
      <w:r w:rsidR="00304263">
        <w:rPr>
          <w:lang w:val="sr-Latn-RS"/>
        </w:rPr>
        <w:t xml:space="preserve">Nakon prodora entomo patogena kroz fizičku barijeru, aktiviraju se odbrambeni mehanizmi </w:t>
      </w:r>
      <w:r w:rsidR="008621A5">
        <w:rPr>
          <w:lang w:val="sr-Latn-RS"/>
        </w:rPr>
        <w:t>huralnog imuniteta, koga karakteriše vezivanje molekulskih obrazaca (koji su povezani sa patogenom ) za receptore za prepoznavanje molekulskih obrazaca, a zatim lučenje antimikrobnih peptida (AMP) u hemolimfu. Lučenje AMP u hemolimfu izaziva aktiviranje imuoloških signala, koji pojačavaju imunski odgovor, izazivajući proizvodnju drugih anti mikrobnih faktora i aktiviranje efektorskih puteva. Rezultat je da se patogen ubi</w:t>
      </w:r>
      <w:r w:rsidR="007D24D9">
        <w:rPr>
          <w:lang w:val="sr-Latn-RS"/>
        </w:rPr>
        <w:t>j</w:t>
      </w:r>
      <w:r w:rsidR="008621A5">
        <w:rPr>
          <w:lang w:val="sr-Latn-RS"/>
        </w:rPr>
        <w:t>a putem odgovora preko hemocita</w:t>
      </w:r>
      <w:r w:rsidR="007D24D9">
        <w:rPr>
          <w:lang w:val="sr-Latn-RS"/>
        </w:rPr>
        <w:t xml:space="preserve"> (fagocitoza, melanizacija, inkapsulacija, nodulacija, liza, autofagija, apoptoza..</w:t>
      </w:r>
      <w:r w:rsidR="008621A5">
        <w:rPr>
          <w:lang w:val="sr-Latn-RS"/>
        </w:rPr>
        <w:t>.</w:t>
      </w:r>
      <w:r w:rsidR="007D24D9">
        <w:rPr>
          <w:lang w:val="sr-Latn-RS"/>
        </w:rPr>
        <w:t xml:space="preserve">). Kao odgovor na parazite imuniloška reakcija se sastoji od prepoznavanja signala invazivnih parazita, modulacije i pojačavanja prepoznavanja signala i efektorskih metabolita, i kasnije inkapsulacija. </w:t>
      </w:r>
    </w:p>
    <w:p w:rsidR="00B4429B" w:rsidRDefault="00B4429B" w:rsidP="008451E1">
      <w:pPr>
        <w:spacing w:line="360" w:lineRule="auto"/>
        <w:ind w:firstLine="357"/>
        <w:jc w:val="both"/>
        <w:rPr>
          <w:lang w:val="sr-Latn-RS"/>
        </w:rPr>
      </w:pPr>
      <w:r>
        <w:rPr>
          <w:lang w:val="sr-Latn-RS"/>
        </w:rPr>
        <w:t>Imunologija BSF još nije dovoljno proučena, ali imunologija voćne mušice (</w:t>
      </w:r>
      <w:r w:rsidRPr="005C2177">
        <w:rPr>
          <w:i/>
          <w:lang w:val="sr-Latn-RS"/>
        </w:rPr>
        <w:t>Drosophila melangoster</w:t>
      </w:r>
      <w:r>
        <w:rPr>
          <w:lang w:val="sr-Latn-RS"/>
        </w:rPr>
        <w:t>) i kućne muve (</w:t>
      </w:r>
      <w:r w:rsidRPr="005C2177">
        <w:rPr>
          <w:i/>
          <w:lang w:val="sr-Latn-RS"/>
        </w:rPr>
        <w:t>Musca domestica</w:t>
      </w:r>
      <w:r>
        <w:rPr>
          <w:lang w:val="sr-Latn-RS"/>
        </w:rPr>
        <w:t xml:space="preserve">) je dobro proučena i može biti vodič za proučavanje imunolgje BSF, jer pripadaju dipterama. Imui odogovori diptera su najčešće </w:t>
      </w:r>
      <w:r>
        <w:rPr>
          <w:lang w:val="sr-Latn-RS"/>
        </w:rPr>
        <w:lastRenderedPageBreak/>
        <w:t xml:space="preserve">multifunkcionalni, biohemijskim analizama hemolimfe </w:t>
      </w:r>
      <w:r w:rsidRPr="005C2177">
        <w:rPr>
          <w:i/>
          <w:lang w:val="sr-Latn-RS"/>
        </w:rPr>
        <w:t>D.melangoster</w:t>
      </w:r>
      <w:r>
        <w:rPr>
          <w:lang w:val="sr-Latn-RS"/>
        </w:rPr>
        <w:t xml:space="preserve"> pronadjeno je sedam grupa AMP što ukazuje da se </w:t>
      </w:r>
      <w:r w:rsidR="00082FD8">
        <w:rPr>
          <w:lang w:val="sr-Latn-RS"/>
        </w:rPr>
        <w:t>primenjuje širok spektar akcije protiv entomo patogena, i grupisani su u tri grupe:</w:t>
      </w:r>
    </w:p>
    <w:p w:rsidR="00082FD8" w:rsidRDefault="00082FD8" w:rsidP="00082FD8">
      <w:pPr>
        <w:pStyle w:val="ListParagraph"/>
        <w:numPr>
          <w:ilvl w:val="0"/>
          <w:numId w:val="7"/>
        </w:numPr>
        <w:spacing w:line="360" w:lineRule="auto"/>
        <w:jc w:val="both"/>
        <w:rPr>
          <w:lang w:val="sr-Latn-RS"/>
        </w:rPr>
      </w:pPr>
      <w:r>
        <w:rPr>
          <w:lang w:val="sr-Latn-RS"/>
        </w:rPr>
        <w:t>protiv gram-pozitivnih bakterija (defenzin)</w:t>
      </w:r>
    </w:p>
    <w:p w:rsidR="00082FD8" w:rsidRDefault="00082FD8" w:rsidP="00082FD8">
      <w:pPr>
        <w:pStyle w:val="ListParagraph"/>
        <w:numPr>
          <w:ilvl w:val="0"/>
          <w:numId w:val="7"/>
        </w:numPr>
        <w:spacing w:line="360" w:lineRule="auto"/>
        <w:jc w:val="both"/>
        <w:rPr>
          <w:lang w:val="sr-Latn-RS"/>
        </w:rPr>
      </w:pPr>
      <w:r>
        <w:rPr>
          <w:lang w:val="sr-Latn-RS"/>
        </w:rPr>
        <w:t>protiv gram-negativnih bakterija (cekropin,drozocin, atacin, diptercin)</w:t>
      </w:r>
    </w:p>
    <w:p w:rsidR="00082FD8" w:rsidRDefault="005C2177" w:rsidP="00082FD8">
      <w:pPr>
        <w:pStyle w:val="ListParagraph"/>
        <w:numPr>
          <w:ilvl w:val="0"/>
          <w:numId w:val="7"/>
        </w:numPr>
        <w:spacing w:line="360" w:lineRule="auto"/>
        <w:jc w:val="both"/>
        <w:rPr>
          <w:lang w:val="sr-Latn-RS"/>
        </w:rPr>
      </w:pPr>
      <w:r>
        <w:rPr>
          <w:lang w:val="sr-Latn-RS"/>
        </w:rPr>
        <w:t>p</w:t>
      </w:r>
      <w:r w:rsidR="00082FD8">
        <w:rPr>
          <w:lang w:val="sr-Latn-RS"/>
        </w:rPr>
        <w:t xml:space="preserve">rotiv gljivica (drozomicin i mečnikovin) </w:t>
      </w:r>
      <w:sdt>
        <w:sdtPr>
          <w:rPr>
            <w:lang w:val="sr-Latn-RS"/>
          </w:rPr>
          <w:id w:val="1882600136"/>
          <w:citation/>
        </w:sdtPr>
        <w:sdtEndPr/>
        <w:sdtContent>
          <w:r w:rsidR="00082FD8">
            <w:rPr>
              <w:lang w:val="sr-Latn-RS"/>
            </w:rPr>
            <w:fldChar w:fldCharType="begin"/>
          </w:r>
          <w:r w:rsidR="00082FD8">
            <w:rPr>
              <w:lang w:val="sr-Latn-RS"/>
            </w:rPr>
            <w:instrText xml:space="preserve"> CITATION Iml05 \l 9242 </w:instrText>
          </w:r>
          <w:r w:rsidR="00082FD8">
            <w:rPr>
              <w:lang w:val="sr-Latn-RS"/>
            </w:rPr>
            <w:fldChar w:fldCharType="separate"/>
          </w:r>
          <w:r w:rsidR="008B7780" w:rsidRPr="008B7780">
            <w:rPr>
              <w:noProof/>
              <w:lang w:val="sr-Latn-RS"/>
            </w:rPr>
            <w:t>(Imler &amp; Bulet, 2005)</w:t>
          </w:r>
          <w:r w:rsidR="00082FD8">
            <w:rPr>
              <w:lang w:val="sr-Latn-RS"/>
            </w:rPr>
            <w:fldChar w:fldCharType="end"/>
          </w:r>
        </w:sdtContent>
      </w:sdt>
      <w:r w:rsidR="006B691A">
        <w:rPr>
          <w:lang w:val="sr-Latn-RS"/>
        </w:rPr>
        <w:t>.</w:t>
      </w:r>
    </w:p>
    <w:p w:rsidR="006B691A" w:rsidRDefault="006B691A" w:rsidP="006B691A">
      <w:pPr>
        <w:spacing w:line="360" w:lineRule="auto"/>
        <w:jc w:val="both"/>
        <w:rPr>
          <w:lang w:val="sr-Latn-RS"/>
        </w:rPr>
      </w:pPr>
      <w:r>
        <w:rPr>
          <w:lang w:val="sr-Latn-RS"/>
        </w:rPr>
        <w:t xml:space="preserve">Prema studiji  </w:t>
      </w:r>
      <w:sdt>
        <w:sdtPr>
          <w:rPr>
            <w:lang w:val="sr-Latn-RS"/>
          </w:rPr>
          <w:id w:val="2026817471"/>
          <w:citation/>
        </w:sdtPr>
        <w:sdtEndPr/>
        <w:sdtContent>
          <w:r>
            <w:rPr>
              <w:lang w:val="sr-Latn-RS"/>
            </w:rPr>
            <w:fldChar w:fldCharType="begin"/>
          </w:r>
          <w:r>
            <w:rPr>
              <w:lang w:val="sr-Latn-RS"/>
            </w:rPr>
            <w:instrText xml:space="preserve"> CITATION Wan19 \l 9242 </w:instrText>
          </w:r>
          <w:r>
            <w:rPr>
              <w:lang w:val="sr-Latn-RS"/>
            </w:rPr>
            <w:fldChar w:fldCharType="separate"/>
          </w:r>
          <w:r w:rsidR="008B7780" w:rsidRPr="008B7780">
            <w:rPr>
              <w:noProof/>
              <w:lang w:val="sr-Latn-RS"/>
            </w:rPr>
            <w:t>(Wang, et al., 2019)</w:t>
          </w:r>
          <w:r>
            <w:rPr>
              <w:lang w:val="sr-Latn-RS"/>
            </w:rPr>
            <w:fldChar w:fldCharType="end"/>
          </w:r>
        </w:sdtContent>
      </w:sdt>
      <w:r>
        <w:rPr>
          <w:lang w:val="sr-Latn-RS"/>
        </w:rPr>
        <w:t xml:space="preserve"> </w:t>
      </w:r>
      <w:r w:rsidR="00B118B2">
        <w:rPr>
          <w:lang w:val="sr-Latn-RS"/>
        </w:rPr>
        <w:t xml:space="preserve"> proučavani su receptori za prepoznavanje obrazaca (PRRs- Pattern Recognition Receptors), prema ovoj studiji bas-š na osnovu PRRs vrši se prilagodjavanje imunog sistema promenljivom okruženju. Prrs deluju protiv svih vrsta entomo patogena, ali mnoge </w:t>
      </w:r>
      <w:r w:rsidR="0049597A">
        <w:rPr>
          <w:lang w:val="sr-Latn-RS"/>
        </w:rPr>
        <w:t xml:space="preserve">mikrobi žive u simbiozi sa dipterama- endosimbiotske bakterije iz rodova </w:t>
      </w:r>
      <w:r w:rsidR="0049597A" w:rsidRPr="005C2177">
        <w:rPr>
          <w:i/>
          <w:lang w:val="sr-Latn-RS"/>
        </w:rPr>
        <w:t>Volbachia i Rickettsia</w:t>
      </w:r>
      <w:r w:rsidR="0049597A">
        <w:rPr>
          <w:lang w:val="sr-Latn-RS"/>
        </w:rPr>
        <w:t xml:space="preserve"> mogu pomoći </w:t>
      </w:r>
      <w:r w:rsidR="0049597A" w:rsidRPr="005C2177">
        <w:rPr>
          <w:i/>
          <w:lang w:val="sr-Latn-RS"/>
        </w:rPr>
        <w:t>Drosophila spp</w:t>
      </w:r>
      <w:r w:rsidR="0049597A">
        <w:rPr>
          <w:lang w:val="sr-Latn-RS"/>
        </w:rPr>
        <w:t xml:space="preserve">. u razvijanju otpornosti na gljivične i virusne infekcije. </w:t>
      </w:r>
      <w:r w:rsidR="00B118B2">
        <w:rPr>
          <w:lang w:val="sr-Latn-RS"/>
        </w:rPr>
        <w:t xml:space="preserve"> </w:t>
      </w:r>
      <w:r w:rsidR="0049597A">
        <w:rPr>
          <w:lang w:val="sr-Latn-RS"/>
        </w:rPr>
        <w:t>Larve BSF su dobro prilagodjene borbi protiv mikroorganizama</w:t>
      </w:r>
      <w:r w:rsidR="00254406">
        <w:rPr>
          <w:lang w:val="sr-Latn-RS"/>
        </w:rPr>
        <w:t xml:space="preserve">, pa prema istraživanjima </w:t>
      </w:r>
      <w:sdt>
        <w:sdtPr>
          <w:rPr>
            <w:lang w:val="sr-Latn-RS"/>
          </w:rPr>
          <w:id w:val="-1209712189"/>
          <w:citation/>
        </w:sdtPr>
        <w:sdtEndPr/>
        <w:sdtContent>
          <w:r w:rsidR="00254406">
            <w:rPr>
              <w:lang w:val="sr-Latn-RS"/>
            </w:rPr>
            <w:fldChar w:fldCharType="begin"/>
          </w:r>
          <w:r w:rsidR="00254406">
            <w:rPr>
              <w:lang w:val="sr-Latn-RS"/>
            </w:rPr>
            <w:instrText xml:space="preserve"> CITATION Lal14 \l 9242 </w:instrText>
          </w:r>
          <w:r w:rsidR="00254406">
            <w:rPr>
              <w:lang w:val="sr-Latn-RS"/>
            </w:rPr>
            <w:fldChar w:fldCharType="separate"/>
          </w:r>
          <w:r w:rsidR="008B7780" w:rsidRPr="008B7780">
            <w:rPr>
              <w:noProof/>
              <w:lang w:val="sr-Latn-RS"/>
            </w:rPr>
            <w:t>(Lalander, et al., 2014)</w:t>
          </w:r>
          <w:r w:rsidR="00254406">
            <w:rPr>
              <w:lang w:val="sr-Latn-RS"/>
            </w:rPr>
            <w:fldChar w:fldCharType="end"/>
          </w:r>
        </w:sdtContent>
      </w:sdt>
      <w:r w:rsidR="00C0338D">
        <w:rPr>
          <w:lang w:val="sr-Latn-RS"/>
        </w:rPr>
        <w:t xml:space="preserve"> larve BSF smanjuju koncentraciju </w:t>
      </w:r>
      <w:r w:rsidR="00C0338D" w:rsidRPr="005C2177">
        <w:rPr>
          <w:i/>
          <w:lang w:val="sr-Latn-RS"/>
        </w:rPr>
        <w:t>Salmonella spp</w:t>
      </w:r>
      <w:r w:rsidR="00C0338D">
        <w:rPr>
          <w:lang w:val="sr-Latn-RS"/>
        </w:rPr>
        <w:t xml:space="preserve">. u podlozi u kojoj se uzgajaju. Larve BSF su generalno otporne na mikrofloru u supstratu i larve BSF mogu inaktivirati mikroorganizme u okruženju. </w:t>
      </w:r>
    </w:p>
    <w:p w:rsidR="00C0338D" w:rsidRDefault="00C0338D" w:rsidP="008451E1">
      <w:pPr>
        <w:spacing w:line="360" w:lineRule="auto"/>
        <w:ind w:firstLine="720"/>
        <w:jc w:val="both"/>
        <w:rPr>
          <w:rFonts w:ascii="inherit" w:eastAsia="Times New Roman" w:hAnsi="inherit" w:cs="Courier New"/>
          <w:color w:val="202124"/>
          <w:lang w:val="sr-Latn-RS"/>
        </w:rPr>
      </w:pPr>
      <w:r>
        <w:rPr>
          <w:lang w:val="sr-Latn-RS"/>
        </w:rPr>
        <w:t xml:space="preserve">Entomopatogene gljive uglavnom pripadaju redovima </w:t>
      </w:r>
      <w:r w:rsidRPr="005C2177">
        <w:rPr>
          <w:i/>
          <w:lang w:val="sr-Latn-RS"/>
        </w:rPr>
        <w:t>H</w:t>
      </w:r>
      <w:r w:rsidR="00EB4258" w:rsidRPr="005C2177">
        <w:rPr>
          <w:i/>
          <w:lang w:val="sr-Latn-RS"/>
        </w:rPr>
        <w:t>y</w:t>
      </w:r>
      <w:r w:rsidRPr="005C2177">
        <w:rPr>
          <w:i/>
          <w:lang w:val="sr-Latn-RS"/>
        </w:rPr>
        <w:t>pocreales, Entomophthorales, Neozigitales i Onigenales</w:t>
      </w:r>
      <w:r>
        <w:rPr>
          <w:lang w:val="sr-Latn-RS"/>
        </w:rPr>
        <w:t xml:space="preserve">. Entomo patogene gljive se prenose sa zaraženog na osetljivog domaćina sporama. Kada spore (ugalvnom konidije) dospeju na odgovarajućeg domaćina, prianjaju na egzoskelet, klijaju i prodiru kroz kutikulu. </w:t>
      </w:r>
      <w:r w:rsidR="00EB4258">
        <w:rPr>
          <w:lang w:val="sr-Latn-RS"/>
        </w:rPr>
        <w:t xml:space="preserve">Utvrdjeno je da više vrsta iz reda </w:t>
      </w:r>
      <w:r w:rsidR="00EB4258" w:rsidRPr="005C2177">
        <w:rPr>
          <w:i/>
          <w:lang w:val="sr-Latn-RS"/>
        </w:rPr>
        <w:t>Hyposreales</w:t>
      </w:r>
      <w:r w:rsidR="00EB4258">
        <w:rPr>
          <w:lang w:val="sr-Latn-RS"/>
        </w:rPr>
        <w:t xml:space="preserve"> se javljaju u različitim staništima (voda,biljke, zemljište) i na taj način larve i lutke insekata lako mogu da „naidju“ na spore ovih gljiva i na taj način se inficiraju. </w:t>
      </w:r>
      <w:r w:rsidR="000C326E" w:rsidRPr="005C2177">
        <w:rPr>
          <w:i/>
          <w:lang w:val="sr-Latn-RS"/>
        </w:rPr>
        <w:t>Hypocreales</w:t>
      </w:r>
      <w:r w:rsidR="000C326E">
        <w:rPr>
          <w:lang w:val="sr-Latn-RS"/>
        </w:rPr>
        <w:t xml:space="preserve"> generalno imaju širok rapson domaćina, kao i mogućnost da infestiraju različite razvojne faze insekata, dok </w:t>
      </w:r>
      <w:r w:rsidR="00EB4258">
        <w:rPr>
          <w:lang w:val="sr-Latn-RS"/>
        </w:rPr>
        <w:t xml:space="preserve"> </w:t>
      </w:r>
      <w:r w:rsidR="000C326E" w:rsidRPr="000C326E">
        <w:rPr>
          <w:rFonts w:ascii="inherit" w:eastAsia="Times New Roman" w:hAnsi="inherit" w:cs="Courier New"/>
          <w:color w:val="202124"/>
          <w:lang w:val="sr-Latn-RS"/>
        </w:rPr>
        <w:t>Entomophthorales</w:t>
      </w:r>
      <w:r w:rsidR="000C326E">
        <w:rPr>
          <w:rFonts w:ascii="inherit" w:eastAsia="Times New Roman" w:hAnsi="inherit" w:cs="Courier New"/>
          <w:color w:val="202124"/>
          <w:lang w:val="sr-Latn-RS"/>
        </w:rPr>
        <w:t xml:space="preserve"> vrste u većini slučajeva inficiraju ili samo adultne oblike ili samo larvene stadijume. Pojedine vrste </w:t>
      </w:r>
      <w:r w:rsidR="000C326E" w:rsidRPr="005C2177">
        <w:rPr>
          <w:rFonts w:ascii="inherit" w:eastAsia="Times New Roman" w:hAnsi="inherit" w:cs="Courier New"/>
          <w:i/>
          <w:color w:val="202124"/>
          <w:lang w:val="sr-Latn-RS"/>
        </w:rPr>
        <w:t>Hypocreales</w:t>
      </w:r>
      <w:r w:rsidR="000C326E">
        <w:rPr>
          <w:rFonts w:ascii="inherit" w:eastAsia="Times New Roman" w:hAnsi="inherit" w:cs="Courier New"/>
          <w:color w:val="202124"/>
          <w:lang w:val="sr-Latn-RS"/>
        </w:rPr>
        <w:t xml:space="preserve"> gljiva se koriste kao biološki agensi za kontrolu insekata, ali u tom slučaju postoji potencijalna opasnost da gljive koje se koriste kao biološki agensi kontrole brojnosti ptetnih insekata dospeju u proizvodne objekte- gde se uzgajaju insekti. </w:t>
      </w:r>
    </w:p>
    <w:p w:rsidR="000C326E" w:rsidRDefault="000C326E" w:rsidP="008451E1">
      <w:pPr>
        <w:spacing w:line="360" w:lineRule="auto"/>
        <w:ind w:firstLine="720"/>
        <w:jc w:val="both"/>
        <w:rPr>
          <w:rFonts w:ascii="inherit" w:eastAsia="Times New Roman" w:hAnsi="inherit" w:cs="Courier New"/>
          <w:color w:val="202124"/>
          <w:lang w:val="sr-Latn-RS"/>
        </w:rPr>
      </w:pPr>
      <w:r>
        <w:rPr>
          <w:rFonts w:ascii="inherit" w:eastAsia="Times New Roman" w:hAnsi="inherit" w:cs="Courier New"/>
          <w:color w:val="202124"/>
          <w:lang w:val="sr-Latn-RS"/>
        </w:rPr>
        <w:t>Virusi insekata se kao i svi drugi virusi razvijaju i razmnožavaju unutar živih ćelija, i tu spadaju bakulo virusi, nudi virusi, hidroza virusi, irido virusi i denso virus</w:t>
      </w:r>
      <w:r w:rsidR="00642585">
        <w:rPr>
          <w:rFonts w:ascii="inherit" w:eastAsia="Times New Roman" w:hAnsi="inherit" w:cs="Courier New"/>
          <w:color w:val="202124"/>
          <w:lang w:val="sr-Latn-RS"/>
        </w:rPr>
        <w:t xml:space="preserve">i, kai i RNK virusi </w:t>
      </w:r>
      <w:r w:rsidR="00642585">
        <w:rPr>
          <w:rFonts w:ascii="inherit" w:eastAsia="Times New Roman" w:hAnsi="inherit" w:cs="Courier New"/>
          <w:color w:val="202124"/>
          <w:lang w:val="sr-Latn-RS"/>
        </w:rPr>
        <w:lastRenderedPageBreak/>
        <w:t xml:space="preserve">dicistrovirusi, ifla virusi i reovirusi </w:t>
      </w:r>
      <w:sdt>
        <w:sdtPr>
          <w:rPr>
            <w:rFonts w:ascii="inherit" w:eastAsia="Times New Roman" w:hAnsi="inherit" w:cs="Courier New"/>
            <w:color w:val="202124"/>
            <w:lang w:val="sr-Latn-RS"/>
          </w:rPr>
          <w:id w:val="1411959626"/>
          <w:citation/>
        </w:sdtPr>
        <w:sdtEndPr/>
        <w:sdtContent>
          <w:r w:rsidR="00642585">
            <w:rPr>
              <w:rFonts w:ascii="inherit" w:eastAsia="Times New Roman" w:hAnsi="inherit" w:cs="Courier New"/>
              <w:color w:val="202124"/>
              <w:lang w:val="sr-Latn-RS"/>
            </w:rPr>
            <w:fldChar w:fldCharType="begin"/>
          </w:r>
          <w:r w:rsidR="00642585">
            <w:rPr>
              <w:rFonts w:ascii="inherit" w:eastAsia="Times New Roman" w:hAnsi="inherit" w:cs="Courier New"/>
              <w:color w:val="202124"/>
              <w:lang w:val="sr-Latn-RS"/>
            </w:rPr>
            <w:instrText xml:space="preserve"> CITATION Joo20 \l 9242 </w:instrText>
          </w:r>
          <w:r w:rsidR="00642585">
            <w:rPr>
              <w:rFonts w:ascii="inherit" w:eastAsia="Times New Roman" w:hAnsi="inherit" w:cs="Courier New"/>
              <w:color w:val="202124"/>
              <w:lang w:val="sr-Latn-RS"/>
            </w:rPr>
            <w:fldChar w:fldCharType="separate"/>
          </w:r>
          <w:r w:rsidR="008B7780" w:rsidRPr="008B7780">
            <w:rPr>
              <w:rFonts w:ascii="inherit" w:eastAsia="Times New Roman" w:hAnsi="inherit" w:cs="Courier New"/>
              <w:noProof/>
              <w:color w:val="202124"/>
              <w:lang w:val="sr-Latn-RS"/>
            </w:rPr>
            <w:t>(Joosten, et al., 2020)</w:t>
          </w:r>
          <w:r w:rsidR="00642585">
            <w:rPr>
              <w:rFonts w:ascii="inherit" w:eastAsia="Times New Roman" w:hAnsi="inherit" w:cs="Courier New"/>
              <w:color w:val="202124"/>
              <w:lang w:val="sr-Latn-RS"/>
            </w:rPr>
            <w:fldChar w:fldCharType="end"/>
          </w:r>
        </w:sdtContent>
      </w:sdt>
      <w:r w:rsidR="00642585">
        <w:rPr>
          <w:rFonts w:ascii="inherit" w:eastAsia="Times New Roman" w:hAnsi="inherit" w:cs="Courier New"/>
          <w:color w:val="202124"/>
          <w:lang w:val="sr-Latn-RS"/>
        </w:rPr>
        <w:t xml:space="preserve">. Virusi se okd insekata mogu prenositi horizontalnim putem – oralnim unosom ili preko povreda, ali se mogu prenositi i vertikalno na sledeću generaciju. Oralni put prenosa virusa se odvija najčešće gutanjem larvi drugih insekata, ali i konzumiranjem hrane koja je bila u kontaktu sa materijalom koji je izlučen iz već zaraženih insekata ili preko mrtvih insekata. Virusi insekata su često specifični za domaćina i zaraziće samo jednu vrstu domaćina ili nekoliko srodnih vrsta. Kod diptera su poznati različiti tipovi virusa, ali do sada nijedan nije opisan vezanoza BSF. </w:t>
      </w:r>
      <w:r w:rsidR="00B21121" w:rsidRPr="005C2177">
        <w:rPr>
          <w:rFonts w:ascii="inherit" w:eastAsia="Times New Roman" w:hAnsi="inherit" w:cs="Courier New"/>
          <w:i/>
          <w:color w:val="202124"/>
          <w:lang w:val="sr-Latn-RS"/>
        </w:rPr>
        <w:t>Hitrosarividae</w:t>
      </w:r>
      <w:r w:rsidR="00B21121">
        <w:rPr>
          <w:rFonts w:ascii="inherit" w:eastAsia="Times New Roman" w:hAnsi="inherit" w:cs="Courier New"/>
          <w:color w:val="202124"/>
          <w:lang w:val="sr-Latn-RS"/>
        </w:rPr>
        <w:t xml:space="preserve"> inficiraju muve, izrazito muvu ce-ce, i izazivaju smanjenje plodnosti domaćina. Infekcija reovirusom kod kućne muve izazivaju otečen abdomen, prestanak hranjenja, paralizu i na kraju smrt. Virusne infekcije mogu biti velika opasnost za uzgoj insekata, jer mogu biti prisutne ali ostaju neotkrivene zbog nedostatka očiglednih simptoma. Prisutan virus se može aktiviratu u situaciji povećanog stresa kod insekata i tada mogu izazvati značajnu štetu. Radi sprečavanja unošenja zaraze potrebno je držati divlje BSF ali i blisko srodne vrste van proizvodnih pogona da bi se sprečilo unošenje štetnih virusa u objekte za uzgoj. </w:t>
      </w:r>
    </w:p>
    <w:p w:rsidR="00B21121" w:rsidRDefault="000E07E0" w:rsidP="008451E1">
      <w:pPr>
        <w:spacing w:line="360" w:lineRule="auto"/>
        <w:ind w:firstLine="720"/>
        <w:jc w:val="both"/>
        <w:rPr>
          <w:rFonts w:ascii="inherit" w:eastAsia="Times New Roman" w:hAnsi="inherit" w:cs="Courier New"/>
          <w:color w:val="202124"/>
          <w:lang w:val="sr-Latn-RS"/>
        </w:rPr>
      </w:pPr>
      <w:r>
        <w:rPr>
          <w:rFonts w:ascii="inherit" w:eastAsia="Times New Roman" w:hAnsi="inherit" w:cs="Courier New"/>
          <w:color w:val="202124"/>
          <w:lang w:val="sr-Latn-RS"/>
        </w:rPr>
        <w:t>Entomo patogene p</w:t>
      </w:r>
      <w:r w:rsidR="00B21121">
        <w:rPr>
          <w:rFonts w:ascii="inherit" w:eastAsia="Times New Roman" w:hAnsi="inherit" w:cs="Courier New"/>
          <w:color w:val="202124"/>
          <w:lang w:val="sr-Latn-RS"/>
        </w:rPr>
        <w:t>rotozoe su grupa taksonomski nepovezanih vrsta organizama</w:t>
      </w:r>
      <w:r>
        <w:rPr>
          <w:rFonts w:ascii="inherit" w:eastAsia="Times New Roman" w:hAnsi="inherit" w:cs="Courier New"/>
          <w:color w:val="202124"/>
          <w:lang w:val="sr-Latn-RS"/>
        </w:rPr>
        <w:t xml:space="preserve">, koje mogu zaraziti insekte, i medju njima najznačajnije su </w:t>
      </w:r>
      <w:r w:rsidR="00D874CA" w:rsidRPr="005C2177">
        <w:rPr>
          <w:rFonts w:ascii="inherit" w:eastAsia="Times New Roman" w:hAnsi="inherit" w:cs="Courier New"/>
          <w:i/>
          <w:color w:val="202124"/>
          <w:lang w:val="sr-Latn-RS"/>
        </w:rPr>
        <w:t>Sarcomastigophora</w:t>
      </w:r>
      <w:r w:rsidR="00D874CA">
        <w:rPr>
          <w:rFonts w:ascii="inherit" w:eastAsia="Times New Roman" w:hAnsi="inherit" w:cs="Courier New"/>
          <w:color w:val="202124"/>
          <w:lang w:val="sr-Latn-RS"/>
        </w:rPr>
        <w:t xml:space="preserve"> (bičari i amebe), </w:t>
      </w:r>
      <w:r w:rsidR="00D874CA" w:rsidRPr="005C2177">
        <w:rPr>
          <w:rFonts w:ascii="inherit" w:eastAsia="Times New Roman" w:hAnsi="inherit" w:cs="Courier New"/>
          <w:i/>
          <w:color w:val="202124"/>
          <w:lang w:val="sr-Latn-RS"/>
        </w:rPr>
        <w:t>Microspora, Apicomplexa</w:t>
      </w:r>
      <w:r w:rsidR="00D874CA">
        <w:rPr>
          <w:rFonts w:ascii="inherit" w:eastAsia="Times New Roman" w:hAnsi="inherit" w:cs="Courier New"/>
          <w:color w:val="202124"/>
          <w:lang w:val="sr-Latn-RS"/>
        </w:rPr>
        <w:t xml:space="preserve"> (gregarini,neogregarini i kokcidije) i </w:t>
      </w:r>
      <w:r w:rsidR="00D874CA" w:rsidRPr="005C2177">
        <w:rPr>
          <w:rFonts w:ascii="inherit" w:eastAsia="Times New Roman" w:hAnsi="inherit" w:cs="Courier New"/>
          <w:i/>
          <w:color w:val="202124"/>
          <w:lang w:val="sr-Latn-RS"/>
        </w:rPr>
        <w:t>Ciliophora</w:t>
      </w:r>
      <w:r w:rsidR="00D874CA">
        <w:rPr>
          <w:rFonts w:ascii="inherit" w:eastAsia="Times New Roman" w:hAnsi="inherit" w:cs="Courier New"/>
          <w:color w:val="202124"/>
          <w:lang w:val="sr-Latn-RS"/>
        </w:rPr>
        <w:t xml:space="preserve">. Najčešće se javljaju bičari kao entomopatogenske protozoe, oni žive u lumenu creva ili pričvršćeni za epitelne ćelije, mada mogu zaraziti usni aparat pre svega pljuvačne žlezde i druge delove usnog aparata. </w:t>
      </w:r>
      <w:r w:rsidR="001C6B6B">
        <w:rPr>
          <w:rFonts w:ascii="inherit" w:eastAsia="Times New Roman" w:hAnsi="inherit" w:cs="Courier New"/>
          <w:color w:val="202124"/>
          <w:lang w:val="sr-Latn-RS"/>
        </w:rPr>
        <w:t xml:space="preserve">Mikrosporidija inficira sve razvojne faze insekata, i može se naći u svim tkivima, ali najčešće se nalazi u masnom telu i epitelu creva, pri čemu izaziva hronične infekcije koje su sporodelujuće, i manifestuju se u kao infekcije zaraćenih tkiva, ali mogu da izazovu i abnormalnosti u razvoju i ponašanju </w:t>
      </w:r>
      <w:sdt>
        <w:sdtPr>
          <w:rPr>
            <w:rFonts w:ascii="inherit" w:eastAsia="Times New Roman" w:hAnsi="inherit" w:cs="Courier New"/>
            <w:color w:val="202124"/>
            <w:lang w:val="sr-Latn-RS"/>
          </w:rPr>
          <w:id w:val="1812131990"/>
          <w:citation/>
        </w:sdtPr>
        <w:sdtEndPr/>
        <w:sdtContent>
          <w:r w:rsidR="001C6B6B">
            <w:rPr>
              <w:rFonts w:ascii="inherit" w:eastAsia="Times New Roman" w:hAnsi="inherit" w:cs="Courier New"/>
              <w:color w:val="202124"/>
              <w:lang w:val="sr-Latn-RS"/>
            </w:rPr>
            <w:fldChar w:fldCharType="begin"/>
          </w:r>
          <w:r w:rsidR="001C6B6B">
            <w:rPr>
              <w:rFonts w:ascii="inherit" w:eastAsia="Times New Roman" w:hAnsi="inherit" w:cs="Courier New"/>
              <w:color w:val="202124"/>
              <w:lang w:val="sr-Latn-RS"/>
            </w:rPr>
            <w:instrText xml:space="preserve"> CITATION Joo20 \l 9242 </w:instrText>
          </w:r>
          <w:r w:rsidR="001C6B6B">
            <w:rPr>
              <w:rFonts w:ascii="inherit" w:eastAsia="Times New Roman" w:hAnsi="inherit" w:cs="Courier New"/>
              <w:color w:val="202124"/>
              <w:lang w:val="sr-Latn-RS"/>
            </w:rPr>
            <w:fldChar w:fldCharType="separate"/>
          </w:r>
          <w:r w:rsidR="008B7780" w:rsidRPr="008B7780">
            <w:rPr>
              <w:rFonts w:ascii="inherit" w:eastAsia="Times New Roman" w:hAnsi="inherit" w:cs="Courier New"/>
              <w:noProof/>
              <w:color w:val="202124"/>
              <w:lang w:val="sr-Latn-RS"/>
            </w:rPr>
            <w:t>(Joosten, et al., 2020)</w:t>
          </w:r>
          <w:r w:rsidR="001C6B6B">
            <w:rPr>
              <w:rFonts w:ascii="inherit" w:eastAsia="Times New Roman" w:hAnsi="inherit" w:cs="Courier New"/>
              <w:color w:val="202124"/>
              <w:lang w:val="sr-Latn-RS"/>
            </w:rPr>
            <w:fldChar w:fldCharType="end"/>
          </w:r>
        </w:sdtContent>
      </w:sdt>
      <w:r w:rsidR="001C6B6B">
        <w:rPr>
          <w:rFonts w:ascii="inherit" w:eastAsia="Times New Roman" w:hAnsi="inherit" w:cs="Courier New"/>
          <w:color w:val="202124"/>
          <w:lang w:val="sr-Latn-RS"/>
        </w:rPr>
        <w:t>. Entomo patogene protozoe pre svega mikrosporidije (</w:t>
      </w:r>
      <w:r w:rsidR="001C6B6B" w:rsidRPr="005C2177">
        <w:rPr>
          <w:rFonts w:ascii="inherit" w:eastAsia="Times New Roman" w:hAnsi="inherit" w:cs="Courier New"/>
          <w:i/>
          <w:color w:val="202124"/>
          <w:lang w:val="sr-Latn-RS"/>
        </w:rPr>
        <w:t xml:space="preserve">Amblyospora sp., Edhazardia aedis, Parathelohania sp., Nosema algerae, </w:t>
      </w:r>
      <w:r w:rsidR="00DC4868" w:rsidRPr="005C2177">
        <w:rPr>
          <w:rFonts w:ascii="inherit" w:eastAsia="Times New Roman" w:hAnsi="inherit" w:cs="Courier New"/>
          <w:i/>
          <w:color w:val="202124"/>
          <w:lang w:val="sr-Latn-RS"/>
        </w:rPr>
        <w:t>i</w:t>
      </w:r>
      <w:r w:rsidR="001C6B6B" w:rsidRPr="005C2177">
        <w:rPr>
          <w:rFonts w:ascii="inherit" w:eastAsia="Times New Roman" w:hAnsi="inherit" w:cs="Courier New"/>
          <w:i/>
          <w:color w:val="202124"/>
          <w:lang w:val="sr-Latn-RS"/>
        </w:rPr>
        <w:t xml:space="preserve"> Vavraia culicis</w:t>
      </w:r>
      <w:r w:rsidR="00DC4868">
        <w:rPr>
          <w:rFonts w:ascii="inherit" w:eastAsia="Times New Roman" w:hAnsi="inherit" w:cs="Courier New"/>
          <w:color w:val="202124"/>
          <w:lang w:val="sr-Latn-RS"/>
        </w:rPr>
        <w:t>) se koriste za biološku kontrolu vodenih Diptera. U uslovima prenaslejenosti i strea mikrosporidije mogu da nanesu značajne štete uzgajanim kolonijama insekata. Eugregarini su relativno velike protozoe (50-200</w:t>
      </w:r>
      <w:r w:rsidR="00DC4868">
        <w:rPr>
          <w:rFonts w:eastAsia="Times New Roman"/>
          <w:color w:val="202124"/>
          <w:lang w:val="sr-Latn-RS"/>
        </w:rPr>
        <w:t>μ</w:t>
      </w:r>
      <w:r w:rsidR="00DC4868">
        <w:rPr>
          <w:rFonts w:ascii="inherit" w:eastAsia="Times New Roman" w:hAnsi="inherit" w:cs="Courier New"/>
          <w:color w:val="202124"/>
          <w:lang w:val="sr-Latn-RS"/>
        </w:rPr>
        <w:t xml:space="preserve">m), koje žive u crevima domaćina i u spoljnu sredinu dospevaju preko fecesa, i kao takve predstavljaju značajnu opasnot za BSF jer se larve BSF uzgajaju u supstratu koji sadrži značajne količine sopstvenog fecesa. </w:t>
      </w:r>
    </w:p>
    <w:p w:rsidR="008451E1" w:rsidRDefault="008451E1" w:rsidP="004B6044">
      <w:pPr>
        <w:spacing w:line="360" w:lineRule="auto"/>
        <w:ind w:firstLine="720"/>
        <w:jc w:val="both"/>
        <w:rPr>
          <w:rFonts w:eastAsia="Times New Roman"/>
          <w:color w:val="202124"/>
          <w:lang w:val="sr-Latn-RS"/>
        </w:rPr>
      </w:pPr>
      <w:r>
        <w:rPr>
          <w:rFonts w:ascii="inherit" w:eastAsia="Times New Roman" w:hAnsi="inherit" w:cs="Courier New"/>
          <w:color w:val="202124"/>
          <w:lang w:val="sr-Latn-RS"/>
        </w:rPr>
        <w:lastRenderedPageBreak/>
        <w:t xml:space="preserve">Bakterije su prokariotski organizmi, veličine nekoliko </w:t>
      </w:r>
      <w:r>
        <w:rPr>
          <w:rFonts w:eastAsia="Times New Roman"/>
          <w:color w:val="202124"/>
          <w:lang w:val="sr-Latn-RS"/>
        </w:rPr>
        <w:t xml:space="preserve">µm, raznolikog oblika (loptaste, štapićaste, ili spiralne), pri čemu mogu biti i aerobnei anaerobne, pokretne ili statične, prilagodjene su svim uslovima životne sredine. </w:t>
      </w:r>
      <w:r w:rsidR="00A04A31">
        <w:rPr>
          <w:rFonts w:eastAsia="Times New Roman"/>
          <w:color w:val="202124"/>
          <w:lang w:val="sr-Latn-RS"/>
        </w:rPr>
        <w:t xml:space="preserve">Bakterije su sveprisutne i mogu imati korisno dejstvo na druge organizme, mogu biti paraziti ili imati neutralno dejstvo. Bakterije u telo domaćina najčešće dospevaju oralnim putem, ali mogu dospeti i na druge načine (udisanjem, putem drugih prirodnih otvora, kroz rane i sl). Entomo patogene bakterije se masovno koriste kao agensi za biološku kontrolu štetnih insekata, i upravo se većina biopesticida zasniva na prisustvu entomo patogenih bakterija. Upravo se primena bakterija kao bioinsekticida smatra potencijalnom opasnošću za gajene insekte, jer lako može da dodje do zaražavanja kolonija gajenih insekata sa bakterijama koje su upotrebljene za kontrolu brojnosti štetnih insekata. </w:t>
      </w:r>
      <w:r w:rsidR="00FC576F">
        <w:rPr>
          <w:rFonts w:eastAsia="Times New Roman"/>
          <w:color w:val="202124"/>
          <w:lang w:val="sr-Latn-RS"/>
        </w:rPr>
        <w:t xml:space="preserve">Od bakterija najkomercijalnija kao bioinsekticid je </w:t>
      </w:r>
      <w:r w:rsidR="00FC576F" w:rsidRPr="005C2177">
        <w:rPr>
          <w:rFonts w:eastAsia="Times New Roman"/>
          <w:i/>
          <w:color w:val="202124"/>
          <w:lang w:val="sr-Latn-RS"/>
        </w:rPr>
        <w:t>Bacillus thuringiensis</w:t>
      </w:r>
      <w:r w:rsidR="00FC576F" w:rsidRPr="00242040">
        <w:rPr>
          <w:rFonts w:eastAsia="Times New Roman"/>
          <w:color w:val="202124"/>
          <w:lang w:val="sr-Latn-RS"/>
        </w:rPr>
        <w:t xml:space="preserve">, </w:t>
      </w:r>
      <w:r w:rsidR="00242040" w:rsidRPr="00242040">
        <w:rPr>
          <w:rFonts w:eastAsia="Times New Roman"/>
          <w:color w:val="202124"/>
          <w:lang w:val="sr-Latn-RS"/>
        </w:rPr>
        <w:t>koja se</w:t>
      </w:r>
      <w:r w:rsidR="00242040">
        <w:rPr>
          <w:rFonts w:eastAsia="Times New Roman"/>
          <w:color w:val="202124"/>
          <w:lang w:val="sr-Latn-RS"/>
        </w:rPr>
        <w:t xml:space="preserve"> koristi kao bioinsekticid širokog spektra dejstva (Lepidoptere, Coleoptere i Diptere). Mehanizam dejstva je da nakon oralnog unosa bakterije, gust proteinski kristal tkz. Bt toksin uništava epitelne ćelije srednjeg creva, nakon toga dospeva u hemocel i ostatak tela. Bakterije entomo patogeni predstavljaju veliku opasnost za gajene insekte, jer ukoliko dospeju u uzgajalište insekata izazvaće pomor larvi, pa samim tim i uništiti proizvodnju i kontaminirati supstrat, kao i prostor za gajenje insekata</w:t>
      </w:r>
      <w:r w:rsidR="00AD71F3">
        <w:rPr>
          <w:rFonts w:eastAsia="Times New Roman"/>
          <w:color w:val="202124"/>
          <w:lang w:val="sr-Latn-RS"/>
        </w:rPr>
        <w:t xml:space="preserve">. Ukoliko se dogodi zaraza, dezinfekcija mora biti veoma detaljna, jer ukoliko zaostane i minimalan broj bakterija to je dovoljno da se razvije novi krug zaraze. </w:t>
      </w:r>
    </w:p>
    <w:p w:rsidR="00AD71F3" w:rsidRPr="00242040" w:rsidRDefault="00AD71F3" w:rsidP="004B6044">
      <w:pPr>
        <w:spacing w:line="360" w:lineRule="auto"/>
        <w:ind w:firstLine="720"/>
        <w:jc w:val="both"/>
        <w:rPr>
          <w:rFonts w:eastAsia="Times New Roman"/>
          <w:color w:val="202124"/>
          <w:lang w:val="sr-Latn-RS"/>
        </w:rPr>
      </w:pPr>
      <w:r>
        <w:rPr>
          <w:rFonts w:eastAsia="Times New Roman"/>
          <w:color w:val="202124"/>
          <w:lang w:val="sr-Latn-RS"/>
        </w:rPr>
        <w:t>Entomo patogeni predstavljaju veliki rizik za uzgajane BSF, pogotovo ako se radi o poluotovorenim objektima gde pored primarne infestacije može da se dogodi i sekundarna infestacija. Mora se tokom uzgoja vršiti monitoring populacije BSF kako bi se na vreme uočilo eventualno prisustvo nekog entomo patogena</w:t>
      </w:r>
      <w:r w:rsidR="004B6044">
        <w:rPr>
          <w:rFonts w:eastAsia="Times New Roman"/>
          <w:color w:val="202124"/>
          <w:lang w:val="sr-Latn-RS"/>
        </w:rPr>
        <w:t xml:space="preserve">. Mere lečenja su ograničenog efekta, teško primenljive i relativno skupe (cilj uzgoja je jeftina proizvodnja). Najznačajnije su preventivne mere koje se sastoje od nabavke neinfestiranih larvi, ali i neinfestiranog supstrata, kao i dodavanja odredjenih probiotika i lekova ukoliko je to neophodno. </w:t>
      </w:r>
    </w:p>
    <w:p w:rsidR="00DC4868" w:rsidRPr="00DC4868" w:rsidRDefault="00DC4868" w:rsidP="00DC4868">
      <w:pPr>
        <w:rPr>
          <w:lang w:val="sr-Latn-RS"/>
        </w:rPr>
      </w:pPr>
    </w:p>
    <w:p w:rsidR="007D24D9" w:rsidRPr="008451E1" w:rsidRDefault="007D24D9" w:rsidP="005F170C">
      <w:pPr>
        <w:rPr>
          <w:lang w:val="sr-Latn-RS"/>
        </w:rPr>
      </w:pPr>
    </w:p>
    <w:p w:rsidR="00D874CA" w:rsidRPr="008451E1" w:rsidRDefault="00D874CA" w:rsidP="005F170C">
      <w:pPr>
        <w:rPr>
          <w:lang w:val="sr-Latn-RS"/>
        </w:rPr>
      </w:pPr>
    </w:p>
    <w:p w:rsidR="00D874CA" w:rsidRPr="00242040" w:rsidRDefault="00D874CA" w:rsidP="005F170C">
      <w:pPr>
        <w:rPr>
          <w:lang w:val="sr-Latn-RS"/>
        </w:rPr>
      </w:pPr>
    </w:p>
    <w:p w:rsidR="002F62B8" w:rsidRPr="00FC10C3" w:rsidRDefault="002F62B8" w:rsidP="005F170C">
      <w:pPr>
        <w:rPr>
          <w:lang w:val="sr-Latn-RS"/>
        </w:rPr>
      </w:pPr>
    </w:p>
    <w:p w:rsidR="00BA2CC6" w:rsidRDefault="00BA2CC6" w:rsidP="00BA2CC6">
      <w:pPr>
        <w:spacing w:after="160" w:line="360" w:lineRule="auto"/>
        <w:jc w:val="both"/>
        <w:rPr>
          <w:lang w:val="sr-Latn-RS"/>
        </w:rPr>
      </w:pPr>
    </w:p>
    <w:p w:rsidR="008B7780" w:rsidRPr="00FC10C3" w:rsidRDefault="008B7780" w:rsidP="00BA2CC6">
      <w:pPr>
        <w:spacing w:after="160" w:line="360" w:lineRule="auto"/>
        <w:jc w:val="both"/>
        <w:rPr>
          <w:lang w:val="sr-Latn-RS"/>
        </w:rPr>
      </w:pPr>
    </w:p>
    <w:p w:rsidR="006D2FD0" w:rsidRDefault="00BA2CC6" w:rsidP="00BA2CC6">
      <w:pPr>
        <w:pStyle w:val="Heading1"/>
        <w:numPr>
          <w:ilvl w:val="0"/>
          <w:numId w:val="1"/>
        </w:numPr>
        <w:rPr>
          <w:rFonts w:ascii="Times New Roman" w:hAnsi="Times New Roman" w:cs="Times New Roman"/>
          <w:b/>
          <w:lang w:val="sr-Latn-RS"/>
        </w:rPr>
      </w:pPr>
      <w:bookmarkStart w:id="33" w:name="_Toc174873612"/>
      <w:r w:rsidRPr="00BA2CC6">
        <w:rPr>
          <w:rFonts w:ascii="Times New Roman" w:hAnsi="Times New Roman" w:cs="Times New Roman"/>
          <w:b/>
          <w:lang w:val="sr-Latn-RS"/>
        </w:rPr>
        <w:t>Proizvodnja BSF</w:t>
      </w:r>
      <w:bookmarkEnd w:id="33"/>
    </w:p>
    <w:p w:rsidR="009431F8" w:rsidRDefault="00EA5B60" w:rsidP="00BA2CC6">
      <w:pPr>
        <w:pStyle w:val="Heading2"/>
        <w:numPr>
          <w:ilvl w:val="1"/>
          <w:numId w:val="1"/>
        </w:numPr>
        <w:rPr>
          <w:rFonts w:ascii="Times New Roman" w:hAnsi="Times New Roman" w:cs="Times New Roman"/>
          <w:lang w:val="sr-Latn-RS"/>
        </w:rPr>
      </w:pPr>
      <w:bookmarkStart w:id="34" w:name="_Toc174873613"/>
      <w:r>
        <w:rPr>
          <w:rFonts w:ascii="Times New Roman" w:hAnsi="Times New Roman" w:cs="Times New Roman"/>
          <w:lang w:val="sr-Latn-RS"/>
        </w:rPr>
        <w:t>Proizvodnja</w:t>
      </w:r>
      <w:r w:rsidR="00BA2CC6">
        <w:rPr>
          <w:rFonts w:ascii="Times New Roman" w:hAnsi="Times New Roman" w:cs="Times New Roman"/>
          <w:lang w:val="sr-Latn-RS"/>
        </w:rPr>
        <w:t xml:space="preserve"> BSF</w:t>
      </w:r>
      <w:bookmarkEnd w:id="34"/>
    </w:p>
    <w:p w:rsidR="00BA2CC6" w:rsidRDefault="00BA2CC6" w:rsidP="00BA2CC6">
      <w:pPr>
        <w:rPr>
          <w:lang w:val="sr-Latn-RS"/>
        </w:rPr>
      </w:pPr>
    </w:p>
    <w:p w:rsidR="00BA2CC6" w:rsidRPr="00BA2CC6" w:rsidRDefault="00BA2CC6" w:rsidP="00EA5B60">
      <w:pPr>
        <w:jc w:val="both"/>
        <w:rPr>
          <w:lang w:val="sr-Latn-RS"/>
        </w:rPr>
      </w:pPr>
      <w:r w:rsidRPr="00BA2CC6">
        <w:rPr>
          <w:lang w:val="sr-Latn-RS"/>
        </w:rPr>
        <w:t xml:space="preserve">Komercijalna proizvodnja BSF se odvija kroz tri faze: </w:t>
      </w:r>
    </w:p>
    <w:p w:rsidR="00BA2CC6" w:rsidRPr="00BA2CC6" w:rsidRDefault="00BA2CC6" w:rsidP="00EA5B60">
      <w:pPr>
        <w:numPr>
          <w:ilvl w:val="0"/>
          <w:numId w:val="8"/>
        </w:numPr>
        <w:jc w:val="both"/>
        <w:rPr>
          <w:lang w:val="sr-Latn-RS"/>
        </w:rPr>
      </w:pPr>
      <w:r w:rsidRPr="00BA2CC6">
        <w:rPr>
          <w:lang w:val="sr-Latn-RS"/>
        </w:rPr>
        <w:t>proizvodnja jaja</w:t>
      </w:r>
    </w:p>
    <w:p w:rsidR="00BA2CC6" w:rsidRPr="00BA2CC6" w:rsidRDefault="00BA2CC6" w:rsidP="00EA5B60">
      <w:pPr>
        <w:numPr>
          <w:ilvl w:val="0"/>
          <w:numId w:val="8"/>
        </w:numPr>
        <w:jc w:val="both"/>
        <w:rPr>
          <w:lang w:val="sr-Latn-RS"/>
        </w:rPr>
      </w:pPr>
      <w:r w:rsidRPr="00BA2CC6">
        <w:rPr>
          <w:lang w:val="sr-Latn-RS"/>
        </w:rPr>
        <w:t>uzgoj larvi</w:t>
      </w:r>
    </w:p>
    <w:p w:rsidR="00BA2CC6" w:rsidRPr="00BA2CC6" w:rsidRDefault="00BA2CC6" w:rsidP="00EA5B60">
      <w:pPr>
        <w:numPr>
          <w:ilvl w:val="0"/>
          <w:numId w:val="8"/>
        </w:numPr>
        <w:jc w:val="both"/>
        <w:rPr>
          <w:lang w:val="sr-Latn-RS"/>
        </w:rPr>
      </w:pPr>
      <w:r w:rsidRPr="00BA2CC6">
        <w:rPr>
          <w:lang w:val="sr-Latn-RS"/>
        </w:rPr>
        <w:t>prerada u finalni proizvod.</w:t>
      </w:r>
    </w:p>
    <w:p w:rsidR="00BA2CC6" w:rsidRPr="00BA2CC6" w:rsidRDefault="00BA2CC6" w:rsidP="00EA5B60">
      <w:pPr>
        <w:jc w:val="both"/>
        <w:rPr>
          <w:lang w:val="sr-Latn-RS"/>
        </w:rPr>
      </w:pPr>
      <w:r w:rsidRPr="00BA2CC6">
        <w:rPr>
          <w:b/>
          <w:lang w:val="sr-Latn-RS"/>
        </w:rPr>
        <w:t>Proizvodnja jaja</w:t>
      </w:r>
      <w:r w:rsidRPr="00BA2CC6">
        <w:rPr>
          <w:lang w:val="sr-Latn-RS"/>
        </w:rPr>
        <w:t xml:space="preserve"> započinje parenjem adultnih oblika BSF i kasnijim polaganjem jaja. </w:t>
      </w:r>
    </w:p>
    <w:p w:rsidR="00BA2CC6" w:rsidRPr="00BA2CC6" w:rsidRDefault="00BA2CC6" w:rsidP="00EA5B60">
      <w:pPr>
        <w:jc w:val="center"/>
      </w:pPr>
      <w:r w:rsidRPr="00BA2CC6">
        <w:rPr>
          <w:noProof/>
        </w:rPr>
        <w:drawing>
          <wp:inline distT="0" distB="0" distL="0" distR="0" wp14:anchorId="2DE99E56" wp14:editId="766C1165">
            <wp:extent cx="4191000" cy="3162300"/>
            <wp:effectExtent l="0" t="0" r="0" b="0"/>
            <wp:docPr id="10" name="Picture 10" descr="C:\Users\WIN 10\Desktop\Black Soldier Fly\polaganje j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Desktop\Black Soldier Fly\polaganje jaj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3162300"/>
                    </a:xfrm>
                    <a:prstGeom prst="rect">
                      <a:avLst/>
                    </a:prstGeom>
                    <a:noFill/>
                    <a:ln>
                      <a:noFill/>
                    </a:ln>
                  </pic:spPr>
                </pic:pic>
              </a:graphicData>
            </a:graphic>
          </wp:inline>
        </w:drawing>
      </w:r>
    </w:p>
    <w:p w:rsidR="00BA2CC6" w:rsidRDefault="002215CA" w:rsidP="00EA5B60">
      <w:pPr>
        <w:pStyle w:val="Caption"/>
        <w:jc w:val="center"/>
        <w:rPr>
          <w:i w:val="0"/>
          <w:iCs w:val="0"/>
          <w:sz w:val="24"/>
          <w:szCs w:val="24"/>
          <w:lang w:val="de-DE"/>
        </w:rPr>
      </w:pPr>
      <w:bookmarkStart w:id="35" w:name="_Ref168029725"/>
      <w:bookmarkStart w:id="36" w:name="_Toc174872406"/>
      <w:r w:rsidRPr="002215CA">
        <w:rPr>
          <w:i w:val="0"/>
          <w:sz w:val="24"/>
          <w:szCs w:val="24"/>
          <w:lang w:val="de-DE"/>
        </w:rPr>
        <w:t xml:space="preserve">Slika  </w:t>
      </w:r>
      <w:r w:rsidRPr="002215CA">
        <w:rPr>
          <w:i w:val="0"/>
          <w:sz w:val="24"/>
          <w:szCs w:val="24"/>
        </w:rPr>
        <w:fldChar w:fldCharType="begin"/>
      </w:r>
      <w:r w:rsidRPr="002215CA">
        <w:rPr>
          <w:i w:val="0"/>
          <w:sz w:val="24"/>
          <w:szCs w:val="24"/>
          <w:lang w:val="de-DE"/>
        </w:rPr>
        <w:instrText xml:space="preserve"> SEQ Slika_ \* ARABIC </w:instrText>
      </w:r>
      <w:r w:rsidRPr="002215CA">
        <w:rPr>
          <w:i w:val="0"/>
          <w:sz w:val="24"/>
          <w:szCs w:val="24"/>
        </w:rPr>
        <w:fldChar w:fldCharType="separate"/>
      </w:r>
      <w:r w:rsidR="00647457">
        <w:rPr>
          <w:i w:val="0"/>
          <w:noProof/>
          <w:sz w:val="24"/>
          <w:szCs w:val="24"/>
          <w:lang w:val="de-DE"/>
        </w:rPr>
        <w:t>4</w:t>
      </w:r>
      <w:r w:rsidRPr="002215CA">
        <w:rPr>
          <w:i w:val="0"/>
          <w:sz w:val="24"/>
          <w:szCs w:val="24"/>
        </w:rPr>
        <w:fldChar w:fldCharType="end"/>
      </w:r>
      <w:r w:rsidR="00BA2CC6" w:rsidRPr="002215CA">
        <w:rPr>
          <w:i w:val="0"/>
          <w:iCs w:val="0"/>
          <w:sz w:val="24"/>
          <w:szCs w:val="24"/>
          <w:lang w:val="de-DE"/>
        </w:rPr>
        <w:t xml:space="preserve">  </w:t>
      </w:r>
      <w:r>
        <w:rPr>
          <w:i w:val="0"/>
          <w:iCs w:val="0"/>
          <w:sz w:val="24"/>
          <w:szCs w:val="24"/>
          <w:lang w:val="de-DE"/>
        </w:rPr>
        <w:t xml:space="preserve"> </w:t>
      </w:r>
      <w:r w:rsidR="00BA2CC6" w:rsidRPr="002215CA">
        <w:rPr>
          <w:i w:val="0"/>
          <w:iCs w:val="0"/>
          <w:sz w:val="24"/>
          <w:szCs w:val="24"/>
          <w:lang w:val="de-DE"/>
        </w:rPr>
        <w:t>Polaganje jaja na kartonsku podlogu</w:t>
      </w:r>
      <w:bookmarkEnd w:id="35"/>
      <w:bookmarkEnd w:id="36"/>
    </w:p>
    <w:p w:rsidR="00647457" w:rsidRPr="00647457" w:rsidRDefault="00647457" w:rsidP="00647457">
      <w:pPr>
        <w:jc w:val="center"/>
        <w:rPr>
          <w:lang w:val="de-DE"/>
        </w:rPr>
      </w:pPr>
      <w:r>
        <w:rPr>
          <w:lang w:val="de-DE"/>
        </w:rPr>
        <w:t xml:space="preserve">preuzeto: </w:t>
      </w:r>
      <w:sdt>
        <w:sdtPr>
          <w:rPr>
            <w:lang w:val="de-DE"/>
          </w:rPr>
          <w:id w:val="-643506827"/>
          <w:citation/>
        </w:sdtPr>
        <w:sdtEndPr/>
        <w:sdtContent>
          <w:r>
            <w:rPr>
              <w:lang w:val="de-DE"/>
            </w:rPr>
            <w:fldChar w:fldCharType="begin"/>
          </w:r>
          <w:r>
            <w:rPr>
              <w:lang w:val="sr-Latn-RS"/>
            </w:rPr>
            <w:instrText xml:space="preserve"> CITATION Car14 \l 9242 </w:instrText>
          </w:r>
          <w:r>
            <w:rPr>
              <w:lang w:val="de-DE"/>
            </w:rPr>
            <w:fldChar w:fldCharType="separate"/>
          </w:r>
          <w:r w:rsidR="008B7780" w:rsidRPr="008B7780">
            <w:rPr>
              <w:noProof/>
              <w:lang w:val="sr-Latn-RS"/>
            </w:rPr>
            <w:t>(Caruso, et al., 2014)</w:t>
          </w:r>
          <w:r>
            <w:rPr>
              <w:lang w:val="de-DE"/>
            </w:rPr>
            <w:fldChar w:fldCharType="end"/>
          </w:r>
        </w:sdtContent>
      </w:sdt>
    </w:p>
    <w:p w:rsidR="00BA2CC6" w:rsidRPr="00CD1439" w:rsidRDefault="00BA2CC6" w:rsidP="00E955A1">
      <w:pPr>
        <w:spacing w:line="360" w:lineRule="auto"/>
        <w:jc w:val="both"/>
        <w:rPr>
          <w:lang w:val="de-DE"/>
        </w:rPr>
      </w:pPr>
      <w:r w:rsidRPr="00EA5B60">
        <w:rPr>
          <w:lang w:val="de-DE"/>
        </w:rPr>
        <w:t xml:space="preserve">Polaganje jaja se vrši na podloge koje su pogodne za skladištenje i transport, kao najbolja podloga pokazala se kartonska lepenka, gde ženke polažu jaja u medjuprostor izmedju dva sloja </w:t>
      </w:r>
      <w:r w:rsidRPr="00EA5B60">
        <w:rPr>
          <w:lang w:val="de-DE"/>
        </w:rPr>
        <w:lastRenderedPageBreak/>
        <w:t xml:space="preserve">lepenke </w:t>
      </w:r>
      <w:r w:rsidRPr="00BA2CC6">
        <w:rPr>
          <w:lang w:val="de-DE"/>
        </w:rPr>
        <w:fldChar w:fldCharType="begin"/>
      </w:r>
      <w:r w:rsidRPr="00EA5B60">
        <w:rPr>
          <w:lang w:val="de-DE"/>
        </w:rPr>
        <w:instrText xml:space="preserve"> REF _Ref168029725 \h </w:instrText>
      </w:r>
      <w:r w:rsidR="00EA5B60">
        <w:rPr>
          <w:lang w:val="de-DE"/>
        </w:rPr>
        <w:instrText xml:space="preserve"> \* MERGEFORMAT </w:instrText>
      </w:r>
      <w:r w:rsidRPr="00BA2CC6">
        <w:rPr>
          <w:lang w:val="de-DE"/>
        </w:rPr>
      </w:r>
      <w:r w:rsidRPr="00BA2CC6">
        <w:rPr>
          <w:lang w:val="de-DE"/>
        </w:rPr>
        <w:fldChar w:fldCharType="separate"/>
      </w:r>
      <w:r w:rsidRPr="00EA5B60">
        <w:rPr>
          <w:lang w:val="de-DE"/>
        </w:rPr>
        <w:t xml:space="preserve">Slika  1  </w:t>
      </w:r>
      <w:r w:rsidRPr="00BA2CC6">
        <w:rPr>
          <w:lang w:val="sr-Latn-RS"/>
        </w:rPr>
        <w:fldChar w:fldCharType="end"/>
      </w:r>
      <w:r w:rsidRPr="00EA5B60">
        <w:rPr>
          <w:lang w:val="de-DE"/>
        </w:rPr>
        <w:t xml:space="preserve">. </w:t>
      </w:r>
      <w:r w:rsidRPr="00E37A43">
        <w:rPr>
          <w:lang w:val="de-DE"/>
        </w:rPr>
        <w:t xml:space="preserve">Prema najnovijim istraživanjima ukazano je na pozitivnu korelaciju izmedju svetlosti i proizvodnje jaja BSF, takodje postoji i pozitivna korelacija izmedju ishrane odraslih BSF pre i tokom parenja, pa tako dodavanjem vode sa rastoljenim šećerom ima pozitivan efekat kako na samo letenje tokom parenja, tako i na proizvodnju i polaganje jaja </w:t>
      </w:r>
      <w:sdt>
        <w:sdtPr>
          <w:rPr>
            <w:lang w:val="de-DE"/>
          </w:rPr>
          <w:id w:val="-109505471"/>
          <w:citation/>
        </w:sdtPr>
        <w:sdtEndPr/>
        <w:sdtContent>
          <w:r w:rsidRPr="00BA2CC6">
            <w:rPr>
              <w:lang w:val="de-DE"/>
            </w:rPr>
            <w:fldChar w:fldCharType="begin"/>
          </w:r>
          <w:r w:rsidRPr="00BA2CC6">
            <w:rPr>
              <w:lang w:val="sr-Latn-RS"/>
            </w:rPr>
            <w:instrText xml:space="preserve"> CITATION Ber19 \l 9242 </w:instrText>
          </w:r>
          <w:r w:rsidRPr="00BA2CC6">
            <w:rPr>
              <w:lang w:val="de-DE"/>
            </w:rPr>
            <w:fldChar w:fldCharType="separate"/>
          </w:r>
          <w:r w:rsidR="008B7780" w:rsidRPr="008B7780">
            <w:rPr>
              <w:noProof/>
              <w:lang w:val="sr-Latn-RS"/>
            </w:rPr>
            <w:t>(Bertinetti, et al., 2019)</w:t>
          </w:r>
          <w:r w:rsidRPr="00BA2CC6">
            <w:rPr>
              <w:lang w:val="sr-Latn-RS"/>
            </w:rPr>
            <w:fldChar w:fldCharType="end"/>
          </w:r>
        </w:sdtContent>
      </w:sdt>
      <w:r w:rsidRPr="00E37A43">
        <w:rPr>
          <w:lang w:val="de-DE"/>
        </w:rPr>
        <w:t xml:space="preserve">. Prema </w:t>
      </w:r>
      <w:sdt>
        <w:sdtPr>
          <w:rPr>
            <w:lang w:val="de-DE"/>
          </w:rPr>
          <w:id w:val="-1135326011"/>
          <w:citation/>
        </w:sdtPr>
        <w:sdtEndPr/>
        <w:sdtContent>
          <w:r w:rsidRPr="00BA2CC6">
            <w:rPr>
              <w:lang w:val="de-DE"/>
            </w:rPr>
            <w:fldChar w:fldCharType="begin"/>
          </w:r>
          <w:r w:rsidRPr="00BA2CC6">
            <w:rPr>
              <w:lang w:val="sr-Latn-RS"/>
            </w:rPr>
            <w:instrText xml:space="preserve"> CITATION Ber19 \l 9242 </w:instrText>
          </w:r>
          <w:r w:rsidRPr="00BA2CC6">
            <w:rPr>
              <w:lang w:val="de-DE"/>
            </w:rPr>
            <w:fldChar w:fldCharType="separate"/>
          </w:r>
          <w:r w:rsidR="008B7780" w:rsidRPr="008B7780">
            <w:rPr>
              <w:noProof/>
              <w:lang w:val="sr-Latn-RS"/>
            </w:rPr>
            <w:t>(Bertinetti, et al., 2019)</w:t>
          </w:r>
          <w:r w:rsidRPr="00BA2CC6">
            <w:rPr>
              <w:lang w:val="sr-Latn-RS"/>
            </w:rPr>
            <w:fldChar w:fldCharType="end"/>
          </w:r>
        </w:sdtContent>
      </w:sdt>
      <w:r w:rsidRPr="00E37A43">
        <w:rPr>
          <w:lang w:val="de-DE"/>
        </w:rPr>
        <w:t xml:space="preserve"> pripadnici familije </w:t>
      </w:r>
      <w:r w:rsidRPr="005C2177">
        <w:rPr>
          <w:i/>
          <w:lang w:val="de-DE"/>
        </w:rPr>
        <w:t>Stratiomyidae</w:t>
      </w:r>
      <w:r w:rsidRPr="00E37A43">
        <w:rPr>
          <w:lang w:val="de-DE"/>
        </w:rPr>
        <w:t xml:space="preserve"> ne završavaju ishranu u stadijumu larve, već i kao adultni oblici mogu da se hrane nektarom i drugim šećernim supstancama koje nadju u prirodi. </w:t>
      </w:r>
      <w:r w:rsidRPr="00CD1439">
        <w:rPr>
          <w:lang w:val="de-DE"/>
        </w:rPr>
        <w:t xml:space="preserve">Dodatak mlečnih proteina ima dodatni pozitivan efekat na proizvodnju jaja, period ovipozicije ali i životni vek adultnih oblika. </w:t>
      </w:r>
    </w:p>
    <w:p w:rsidR="00BA2CC6" w:rsidRPr="00BA2CC6" w:rsidRDefault="00BA2CC6" w:rsidP="00E955A1">
      <w:pPr>
        <w:spacing w:line="360" w:lineRule="auto"/>
        <w:jc w:val="both"/>
        <w:rPr>
          <w:lang w:val="de-DE"/>
        </w:rPr>
      </w:pPr>
      <w:r w:rsidRPr="00CD1439">
        <w:rPr>
          <w:b/>
          <w:lang w:val="de-DE"/>
        </w:rPr>
        <w:t>Uzgajanje larvi</w:t>
      </w:r>
      <w:r w:rsidRPr="00CD1439">
        <w:rPr>
          <w:lang w:val="de-DE"/>
        </w:rPr>
        <w:t xml:space="preserve"> je proces u toku kojeg se od položenih jaja larve razvijaju do zadnjeg-5. larvenog stupnja. </w:t>
      </w:r>
      <w:r w:rsidRPr="00BA2CC6">
        <w:rPr>
          <w:lang w:val="de-DE"/>
        </w:rPr>
        <w:t xml:space="preserve">BSF je poznata po svojoj tolerantnosti na promene temperature,vlage  kao i supstrata u kome mogu da se razvijaju. U prirodi ženka polaže jaja u pukotine koje se nalaze u blizini raspadajuće organske materije kojom će se hraniti buduže larve </w:t>
      </w:r>
      <w:sdt>
        <w:sdtPr>
          <w:rPr>
            <w:lang w:val="de-DE"/>
          </w:rPr>
          <w:id w:val="374121979"/>
          <w:citation/>
        </w:sdtPr>
        <w:sdtEndPr/>
        <w:sdtContent>
          <w:r w:rsidRPr="00BA2CC6">
            <w:rPr>
              <w:lang w:val="de-DE"/>
            </w:rPr>
            <w:fldChar w:fldCharType="begin"/>
          </w:r>
          <w:r w:rsidRPr="00BA2CC6">
            <w:rPr>
              <w:lang w:val="sr-Latn-RS"/>
            </w:rPr>
            <w:instrText xml:space="preserve"> CITATION Eng21 \l 9242 </w:instrText>
          </w:r>
          <w:r w:rsidRPr="00BA2CC6">
            <w:rPr>
              <w:lang w:val="de-DE"/>
            </w:rPr>
            <w:fldChar w:fldCharType="separate"/>
          </w:r>
          <w:r w:rsidR="008B7780" w:rsidRPr="008B7780">
            <w:rPr>
              <w:noProof/>
              <w:lang w:val="sr-Latn-RS"/>
            </w:rPr>
            <w:t>(English, et al., 2021)</w:t>
          </w:r>
          <w:r w:rsidRPr="00BA2CC6">
            <w:rPr>
              <w:lang w:val="sr-Latn-RS"/>
            </w:rPr>
            <w:fldChar w:fldCharType="end"/>
          </w:r>
        </w:sdtContent>
      </w:sdt>
      <w:r w:rsidRPr="00BA2CC6">
        <w:rPr>
          <w:lang w:val="de-DE"/>
        </w:rPr>
        <w:t xml:space="preserve">. BSF uspešno konvertuje organsku materiju u proteine i masti, ali iza njih ostaje </w:t>
      </w:r>
      <w:r w:rsidRPr="00BA2CC6">
        <w:rPr>
          <w:i/>
          <w:lang w:val="de-DE"/>
        </w:rPr>
        <w:t>frass</w:t>
      </w:r>
      <w:r w:rsidRPr="00BA2CC6">
        <w:rPr>
          <w:lang w:val="de-DE"/>
        </w:rPr>
        <w:t xml:space="preserve"> koji je vredno organsko djubrivo. Sadržaj proteina i masti zavisi od količine i kvaliteta hrane koja je na raspolaganju larvama.</w:t>
      </w:r>
    </w:p>
    <w:p w:rsidR="00BA2CC6" w:rsidRPr="00BA2CC6" w:rsidRDefault="00BA2CC6" w:rsidP="00E955A1">
      <w:pPr>
        <w:spacing w:line="360" w:lineRule="auto"/>
        <w:jc w:val="both"/>
        <w:rPr>
          <w:lang w:val="de-DE"/>
        </w:rPr>
      </w:pPr>
      <w:r w:rsidRPr="00BA2CC6">
        <w:rPr>
          <w:lang w:val="de-DE"/>
        </w:rPr>
        <w:t xml:space="preserve">Životinjsko stajsko djubrivo je moguć supstrat na kome se mogu uzgajati larve BSF, ali je pokazao nekoliko značajnih slabosti u pogledu supstrata. Sadržaj azota u stajskom djubrivu opada sa protokom vremena, pa smanjen sadržaj azota onemogućava optimalni rast larvi. Pileći stajnjak ima najnižu stopu rasta, dok govedji stajnjak se pokazao kao najbolji i od svih vrsta stajnjaka daće najveće larve. </w:t>
      </w:r>
    </w:p>
    <w:p w:rsidR="00BA2CC6" w:rsidRPr="00BA2CC6" w:rsidRDefault="00BA2CC6" w:rsidP="00E955A1">
      <w:pPr>
        <w:spacing w:line="360" w:lineRule="auto"/>
        <w:jc w:val="both"/>
        <w:rPr>
          <w:lang w:val="de-DE"/>
        </w:rPr>
      </w:pPr>
      <w:r w:rsidRPr="00BA2CC6">
        <w:rPr>
          <w:lang w:val="de-DE"/>
        </w:rPr>
        <w:t xml:space="preserve">Prema najnovijim studijama koje se odnose na rast i razvoj larvi BSF </w:t>
      </w:r>
      <w:sdt>
        <w:sdtPr>
          <w:rPr>
            <w:lang w:val="de-DE"/>
          </w:rPr>
          <w:id w:val="-2093075054"/>
          <w:citation/>
        </w:sdtPr>
        <w:sdtEndPr/>
        <w:sdtContent>
          <w:r w:rsidRPr="00BA2CC6">
            <w:rPr>
              <w:lang w:val="de-DE"/>
            </w:rPr>
            <w:fldChar w:fldCharType="begin"/>
          </w:r>
          <w:r w:rsidRPr="00BA2CC6">
            <w:rPr>
              <w:lang w:val="sr-Latn-RS"/>
            </w:rPr>
            <w:instrText xml:space="preserve"> CITATION Har16 \l 9242 </w:instrText>
          </w:r>
          <w:r w:rsidRPr="00BA2CC6">
            <w:rPr>
              <w:lang w:val="de-DE"/>
            </w:rPr>
            <w:fldChar w:fldCharType="separate"/>
          </w:r>
          <w:r w:rsidR="008B7780" w:rsidRPr="008B7780">
            <w:rPr>
              <w:noProof/>
              <w:lang w:val="sr-Latn-RS"/>
            </w:rPr>
            <w:t>(Harnden &amp; Tomberlin, 2016)</w:t>
          </w:r>
          <w:r w:rsidRPr="00BA2CC6">
            <w:rPr>
              <w:lang w:val="sr-Latn-RS"/>
            </w:rPr>
            <w:fldChar w:fldCharType="end"/>
          </w:r>
        </w:sdtContent>
      </w:sdt>
      <w:r w:rsidRPr="00BA2CC6">
        <w:rPr>
          <w:lang w:val="de-DE"/>
        </w:rPr>
        <w:t xml:space="preserve">, </w:t>
      </w:r>
      <w:sdt>
        <w:sdtPr>
          <w:rPr>
            <w:lang w:val="de-DE"/>
          </w:rPr>
          <w:id w:val="-378391698"/>
          <w:citation/>
        </w:sdtPr>
        <w:sdtEndPr/>
        <w:sdtContent>
          <w:r w:rsidRPr="00BA2CC6">
            <w:rPr>
              <w:lang w:val="de-DE"/>
            </w:rPr>
            <w:fldChar w:fldCharType="begin"/>
          </w:r>
          <w:r w:rsidRPr="00BA2CC6">
            <w:rPr>
              <w:lang w:val="sr-Latn-RS"/>
            </w:rPr>
            <w:instrText xml:space="preserve"> CITATION Cam20 \l 9242 </w:instrText>
          </w:r>
          <w:r w:rsidRPr="00BA2CC6">
            <w:rPr>
              <w:lang w:val="de-DE"/>
            </w:rPr>
            <w:fldChar w:fldCharType="separate"/>
          </w:r>
          <w:r w:rsidR="008B7780" w:rsidRPr="008B7780">
            <w:rPr>
              <w:noProof/>
              <w:lang w:val="sr-Latn-RS"/>
            </w:rPr>
            <w:t>(Campbell, et al., 2020)</w:t>
          </w:r>
          <w:r w:rsidRPr="00BA2CC6">
            <w:rPr>
              <w:lang w:val="sr-Latn-RS"/>
            </w:rPr>
            <w:fldChar w:fldCharType="end"/>
          </w:r>
        </w:sdtContent>
      </w:sdt>
      <w:r w:rsidRPr="00BA2CC6">
        <w:rPr>
          <w:lang w:val="de-DE"/>
        </w:rPr>
        <w:t xml:space="preserve">, </w:t>
      </w:r>
      <w:sdt>
        <w:sdtPr>
          <w:rPr>
            <w:lang w:val="de-DE"/>
          </w:rPr>
          <w:id w:val="1965002833"/>
          <w:citation/>
        </w:sdtPr>
        <w:sdtEndPr/>
        <w:sdtContent>
          <w:r w:rsidRPr="00BA2CC6">
            <w:rPr>
              <w:lang w:val="de-DE"/>
            </w:rPr>
            <w:fldChar w:fldCharType="begin"/>
          </w:r>
          <w:r w:rsidRPr="00BA2CC6">
            <w:rPr>
              <w:lang w:val="sr-Latn-RS"/>
            </w:rPr>
            <w:instrText xml:space="preserve"> CITATION Rai20 \l 9242 </w:instrText>
          </w:r>
          <w:r w:rsidRPr="00BA2CC6">
            <w:rPr>
              <w:lang w:val="de-DE"/>
            </w:rPr>
            <w:fldChar w:fldCharType="separate"/>
          </w:r>
          <w:r w:rsidR="008B7780" w:rsidRPr="008B7780">
            <w:rPr>
              <w:noProof/>
              <w:lang w:val="sr-Latn-RS"/>
            </w:rPr>
            <w:t>(Raimondi, et al., 2020)</w:t>
          </w:r>
          <w:r w:rsidRPr="00BA2CC6">
            <w:rPr>
              <w:lang w:val="sr-Latn-RS"/>
            </w:rPr>
            <w:fldChar w:fldCharType="end"/>
          </w:r>
        </w:sdtContent>
      </w:sdt>
      <w:r w:rsidRPr="00BA2CC6">
        <w:rPr>
          <w:lang w:val="de-DE"/>
        </w:rPr>
        <w:t xml:space="preserve">, pri čemu su analizirani efekti ishrane na parametre rasta ali i biohemijski sastav tela. BSF larve koje su hranjeni zrnom žitarica imale su sličan ili poboljšan rast u odnosu na druge izvore hrane. Supstrati na bazi zrna žitarica mogu da budu različiti po kvalitetu samog supstrata, a upravo to može dati značajne varijacije telesnog sastava. Prema studiji </w:t>
      </w:r>
      <w:sdt>
        <w:sdtPr>
          <w:rPr>
            <w:lang w:val="de-DE"/>
          </w:rPr>
          <w:id w:val="-31277001"/>
          <w:citation/>
        </w:sdtPr>
        <w:sdtEndPr/>
        <w:sdtContent>
          <w:r w:rsidRPr="00BA2CC6">
            <w:rPr>
              <w:lang w:val="de-DE"/>
            </w:rPr>
            <w:fldChar w:fldCharType="begin"/>
          </w:r>
          <w:r w:rsidRPr="00BA2CC6">
            <w:rPr>
              <w:lang w:val="sr-Latn-RS"/>
            </w:rPr>
            <w:instrText xml:space="preserve"> CITATION Dan19 \l 9242 </w:instrText>
          </w:r>
          <w:r w:rsidRPr="00BA2CC6">
            <w:rPr>
              <w:lang w:val="de-DE"/>
            </w:rPr>
            <w:fldChar w:fldCharType="separate"/>
          </w:r>
          <w:r w:rsidR="008B7780" w:rsidRPr="008B7780">
            <w:rPr>
              <w:noProof/>
              <w:lang w:val="sr-Latn-RS"/>
            </w:rPr>
            <w:t>(Danieli, et al., 2019)</w:t>
          </w:r>
          <w:r w:rsidRPr="00BA2CC6">
            <w:rPr>
              <w:lang w:val="sr-Latn-RS"/>
            </w:rPr>
            <w:fldChar w:fldCharType="end"/>
          </w:r>
        </w:sdtContent>
      </w:sdt>
      <w:r w:rsidRPr="00BA2CC6">
        <w:rPr>
          <w:lang w:val="de-DE"/>
        </w:rPr>
        <w:t xml:space="preserve"> po kojoj su vršena testiranja uzgoja BSF larvi na različitim supstratima lucerka, ječam i pšenica, rezultati rasta su bili slični, ali je sastav tela varirao, zavisno od makro nutritijenta koji je bio najzastupljeniji. Ishrana bogata proteinima nije rezultirala značajno višim nivoima proteina kod BSFL. </w:t>
      </w:r>
    </w:p>
    <w:p w:rsidR="00BA2CC6" w:rsidRPr="00BA2CC6" w:rsidRDefault="00BA2CC6" w:rsidP="00E955A1">
      <w:pPr>
        <w:spacing w:line="360" w:lineRule="auto"/>
        <w:jc w:val="both"/>
        <w:rPr>
          <w:lang w:val="de-DE"/>
        </w:rPr>
      </w:pPr>
      <w:r w:rsidRPr="00BA2CC6">
        <w:rPr>
          <w:lang w:val="de-DE"/>
        </w:rPr>
        <w:lastRenderedPageBreak/>
        <w:t xml:space="preserve">Kod hraniva koje je bogato ugljenim hidratima uzgojene BSF larve su imale najveći sadržaj masti, sa niskim sadržajem mono-nezasiženih masnih kiselina-MUFA. Ishrana hranivom koje je bogato vlaknima rezultiralo je BSF larvama koje su imale visoke sadržaje poli-nezasićenih masnih kiselina PUFA. Prema </w:t>
      </w:r>
      <w:sdt>
        <w:sdtPr>
          <w:rPr>
            <w:lang w:val="de-DE"/>
          </w:rPr>
          <w:id w:val="523751038"/>
          <w:citation/>
        </w:sdtPr>
        <w:sdtEndPr/>
        <w:sdtContent>
          <w:r w:rsidRPr="00BA2CC6">
            <w:rPr>
              <w:lang w:val="de-DE"/>
            </w:rPr>
            <w:fldChar w:fldCharType="begin"/>
          </w:r>
          <w:r w:rsidRPr="00BA2CC6">
            <w:rPr>
              <w:lang w:val="sr-Latn-RS"/>
            </w:rPr>
            <w:instrText xml:space="preserve"> CITATION Dan19 \l 9242 </w:instrText>
          </w:r>
          <w:r w:rsidRPr="00BA2CC6">
            <w:rPr>
              <w:lang w:val="de-DE"/>
            </w:rPr>
            <w:fldChar w:fldCharType="separate"/>
          </w:r>
          <w:r w:rsidR="008B7780" w:rsidRPr="008B7780">
            <w:rPr>
              <w:noProof/>
              <w:lang w:val="sr-Latn-RS"/>
            </w:rPr>
            <w:t>(Danieli, et al., 2019)</w:t>
          </w:r>
          <w:r w:rsidRPr="00BA2CC6">
            <w:rPr>
              <w:lang w:val="sr-Latn-RS"/>
            </w:rPr>
            <w:fldChar w:fldCharType="end"/>
          </w:r>
        </w:sdtContent>
      </w:sdt>
      <w:r w:rsidRPr="00BA2CC6">
        <w:rPr>
          <w:lang w:val="de-DE"/>
        </w:rPr>
        <w:t xml:space="preserve"> ishrana bogata vlaknima može da ubrza stopu rasta BSFL čak do 158%, što se objašnjava sposobnošću BSF da efikasno hidrolizuje vlakna uz pomoć crevne mikro flore, pa samim tim BSF efikasnije pristupa hranljivim materijama iz vlakana. </w:t>
      </w:r>
    </w:p>
    <w:p w:rsidR="00BA2CC6" w:rsidRDefault="00BA2CC6" w:rsidP="00E955A1">
      <w:pPr>
        <w:spacing w:line="360" w:lineRule="auto"/>
        <w:jc w:val="both"/>
        <w:rPr>
          <w:lang w:val="de-DE"/>
        </w:rPr>
      </w:pPr>
      <w:r w:rsidRPr="00BA2CC6">
        <w:rPr>
          <w:lang w:val="de-DE"/>
        </w:rPr>
        <w:t>Kao potencijalno hranivo za BSFL može se posmatrati i otpad od voća i povrća, kako otpad koji nastaje industrijskom preradom, tako i voće i povrće koje usled neadekvatnog lagerovanja ili dugog stajanja postane otpad. Iako je razvoj BSF larvi koje se hrane supstratom koji se zasniva na voću i povrću nešto duži u odnosu na razvoj larvi koje se hrane supstratom koji sadrži više skroba pokazalo se da je telesni sastav larvi hranjenih supstratom koji se zasniva na voću i povrću neuporedivo bolji. Konverzija otpada koji se zasniva na voću i povrću je niža u odnosu na druge supstrate, ali sadrži više omega-3 masnih kiselina pre svega EPA i DHA.</w:t>
      </w:r>
    </w:p>
    <w:p w:rsidR="00E955A1" w:rsidRDefault="00E955A1" w:rsidP="00E955A1">
      <w:pPr>
        <w:spacing w:line="360" w:lineRule="auto"/>
        <w:jc w:val="both"/>
        <w:rPr>
          <w:lang w:val="de-DE"/>
        </w:rPr>
      </w:pPr>
      <w:r w:rsidRPr="00E955A1">
        <w:rPr>
          <w:b/>
          <w:lang w:val="de-DE"/>
        </w:rPr>
        <w:t xml:space="preserve">Prerada BSF </w:t>
      </w:r>
      <w:r w:rsidRPr="00E955A1">
        <w:rPr>
          <w:lang w:val="de-DE"/>
        </w:rPr>
        <w:t>se može preraditi u više proizvoda, koji se koriste pre svega za hranu za životinje. Najčešći oblik prerade je sušenje larvi, bilo da se koriste delimično odmašćene ili punomasne larve. Sušenjem se povećava rok trajanja proizvoda, ali i kapacitet skladištenja. Sušenje se mođe obaviti prirodno ili veštački. Za komercijalnu uspotrebu BSF od značaja je veštačko sušenje. Za komercijalne svrhe vrši se delimičnoo dmašćivanje larvi, jer visok sadržaj</w:t>
      </w:r>
      <w:r>
        <w:rPr>
          <w:lang w:val="de-DE"/>
        </w:rPr>
        <w:t xml:space="preserve"> ulja može dovesti do už</w:t>
      </w:r>
      <w:r w:rsidRPr="00E955A1">
        <w:rPr>
          <w:lang w:val="de-DE"/>
        </w:rPr>
        <w:t xml:space="preserve">eglosti, što stvara oduran (odbijajući) ukus, i na taj način čini hranvo neupotrebljivim. </w:t>
      </w:r>
    </w:p>
    <w:p w:rsidR="0059218C" w:rsidRDefault="0059218C" w:rsidP="006B3403">
      <w:pPr>
        <w:pStyle w:val="Heading3"/>
        <w:numPr>
          <w:ilvl w:val="2"/>
          <w:numId w:val="1"/>
        </w:numPr>
        <w:rPr>
          <w:rFonts w:ascii="Times New Roman" w:hAnsi="Times New Roman" w:cs="Times New Roman"/>
          <w:lang w:val="de-DE"/>
        </w:rPr>
      </w:pPr>
      <w:bookmarkStart w:id="37" w:name="_Toc174873614"/>
      <w:r>
        <w:rPr>
          <w:rFonts w:ascii="Times New Roman" w:hAnsi="Times New Roman" w:cs="Times New Roman"/>
          <w:lang w:val="de-DE"/>
        </w:rPr>
        <w:t>Proizvodnja jaja</w:t>
      </w:r>
      <w:bookmarkEnd w:id="37"/>
    </w:p>
    <w:p w:rsidR="0059218C" w:rsidRDefault="0059218C" w:rsidP="0059218C">
      <w:pPr>
        <w:rPr>
          <w:lang w:val="de-DE"/>
        </w:rPr>
      </w:pPr>
    </w:p>
    <w:p w:rsidR="0059218C" w:rsidRPr="00D45126" w:rsidRDefault="0059218C" w:rsidP="00482A4A">
      <w:pPr>
        <w:spacing w:line="360" w:lineRule="auto"/>
        <w:jc w:val="both"/>
        <w:rPr>
          <w:lang w:val="de-DE"/>
        </w:rPr>
      </w:pPr>
      <w:r w:rsidRPr="00D45126">
        <w:rPr>
          <w:lang w:val="de-DE"/>
        </w:rPr>
        <w:t xml:space="preserve">O proizvodnji jaja BSF uradjena je studija </w:t>
      </w:r>
      <w:sdt>
        <w:sdtPr>
          <w:rPr>
            <w:lang w:val="de-DE"/>
          </w:rPr>
          <w:id w:val="-593327610"/>
          <w:citation/>
        </w:sdtPr>
        <w:sdtEndPr/>
        <w:sdtContent>
          <w:r>
            <w:rPr>
              <w:lang w:val="de-DE"/>
            </w:rPr>
            <w:fldChar w:fldCharType="begin"/>
          </w:r>
          <w:r>
            <w:rPr>
              <w:lang w:val="sr-Latn-RS"/>
            </w:rPr>
            <w:instrText xml:space="preserve"> CITATION Ber191 \l 9242 </w:instrText>
          </w:r>
          <w:r>
            <w:rPr>
              <w:lang w:val="de-DE"/>
            </w:rPr>
            <w:fldChar w:fldCharType="separate"/>
          </w:r>
          <w:r w:rsidR="008B7780" w:rsidRPr="008B7780">
            <w:rPr>
              <w:noProof/>
              <w:lang w:val="sr-Latn-RS"/>
            </w:rPr>
            <w:t>(Bertinetti, et al., 2019)</w:t>
          </w:r>
          <w:r>
            <w:rPr>
              <w:lang w:val="de-DE"/>
            </w:rPr>
            <w:fldChar w:fldCharType="end"/>
          </w:r>
        </w:sdtContent>
      </w:sdt>
      <w:r w:rsidR="00D45126">
        <w:rPr>
          <w:lang w:val="de-DE"/>
        </w:rPr>
        <w:t xml:space="preserve"> prema kojoj je utvrdjeno da u slučajevima kada je adultnim jedinkama omogužen pristup vodi </w:t>
      </w:r>
      <w:r w:rsidR="00482A4A">
        <w:rPr>
          <w:lang w:val="de-DE"/>
        </w:rPr>
        <w:t xml:space="preserve">to nije dovelo do značajnijeg povećanja u proizvodnji jaja, kako u kvalitativnom tako i u kvantitativnom smislu. </w:t>
      </w:r>
    </w:p>
    <w:p w:rsidR="0059218C" w:rsidRPr="0059218C" w:rsidRDefault="0059218C" w:rsidP="0059218C">
      <w:pPr>
        <w:rPr>
          <w:lang w:val="de-DE"/>
        </w:rPr>
      </w:pPr>
    </w:p>
    <w:p w:rsidR="006B3403" w:rsidRDefault="006B3403" w:rsidP="006B3403">
      <w:pPr>
        <w:pStyle w:val="Heading3"/>
        <w:numPr>
          <w:ilvl w:val="2"/>
          <w:numId w:val="1"/>
        </w:numPr>
        <w:rPr>
          <w:rFonts w:ascii="Times New Roman" w:hAnsi="Times New Roman" w:cs="Times New Roman"/>
          <w:lang w:val="de-DE"/>
        </w:rPr>
      </w:pPr>
      <w:bookmarkStart w:id="38" w:name="_Toc174873615"/>
      <w:r w:rsidRPr="006B3403">
        <w:rPr>
          <w:rFonts w:ascii="Times New Roman" w:hAnsi="Times New Roman" w:cs="Times New Roman"/>
          <w:lang w:val="de-DE"/>
        </w:rPr>
        <w:t>Supstrat za uzgoj BSF</w:t>
      </w:r>
      <w:bookmarkEnd w:id="38"/>
    </w:p>
    <w:p w:rsidR="006B3403" w:rsidRDefault="006B3403" w:rsidP="006B3403">
      <w:pPr>
        <w:rPr>
          <w:lang w:val="de-DE"/>
        </w:rPr>
      </w:pPr>
    </w:p>
    <w:p w:rsidR="006B3403" w:rsidRDefault="00FD6894" w:rsidP="006B3403">
      <w:pPr>
        <w:spacing w:line="360" w:lineRule="auto"/>
        <w:ind w:firstLine="360"/>
        <w:jc w:val="both"/>
        <w:rPr>
          <w:lang w:val="de-DE"/>
        </w:rPr>
      </w:pPr>
      <w:r>
        <w:rPr>
          <w:lang w:val="de-DE"/>
        </w:rPr>
        <w:lastRenderedPageBreak/>
        <w:t>Larve BSF mogu da ži</w:t>
      </w:r>
      <w:r w:rsidR="006B3403" w:rsidRPr="006B3403">
        <w:rPr>
          <w:lang w:val="de-DE"/>
        </w:rPr>
        <w:t>ve i razvijaju se na supstratima različitih k</w:t>
      </w:r>
      <w:r w:rsidR="006B3403">
        <w:rPr>
          <w:lang w:val="de-DE"/>
        </w:rPr>
        <w:t xml:space="preserve">arakteristika, pa su kao takve pogodne za biokonverziju organskog otpada različitog porekla i karakteristika (otpad od prehrambene industrije, otpad od industrije alkoholnih i bezalkoholnih pića, otpad iz restorana i hotela, komunalni otpad, stajsko djubrivo, ljudski fekalni otpad i sl. </w:t>
      </w:r>
      <w:r w:rsidR="00116415">
        <w:rPr>
          <w:lang w:val="de-DE"/>
        </w:rPr>
        <w:t xml:space="preserve">Kako se uzgojene larve smatraju famrskim životinjama, upotreba animalnog otpada nije dozvoljena, ukoliko će se larve koristiti za dalju preradu i ishranu </w:t>
      </w:r>
      <w:sdt>
        <w:sdtPr>
          <w:rPr>
            <w:lang w:val="de-DE"/>
          </w:rPr>
          <w:id w:val="-1952394328"/>
          <w:citation/>
        </w:sdtPr>
        <w:sdtEndPr/>
        <w:sdtContent>
          <w:r w:rsidR="00116415">
            <w:rPr>
              <w:lang w:val="de-DE"/>
            </w:rPr>
            <w:fldChar w:fldCharType="begin"/>
          </w:r>
          <w:r w:rsidR="00116415">
            <w:rPr>
              <w:lang w:val="sr-Latn-RS"/>
            </w:rPr>
            <w:instrText xml:space="preserve"> CITATION Fus21 \l 9242 </w:instrText>
          </w:r>
          <w:r w:rsidR="00116415">
            <w:rPr>
              <w:lang w:val="de-DE"/>
            </w:rPr>
            <w:fldChar w:fldCharType="separate"/>
          </w:r>
          <w:r w:rsidR="008B7780" w:rsidRPr="008B7780">
            <w:rPr>
              <w:noProof/>
              <w:lang w:val="sr-Latn-RS"/>
            </w:rPr>
            <w:t>(Fuso, et al., 2021)</w:t>
          </w:r>
          <w:r w:rsidR="00116415">
            <w:rPr>
              <w:lang w:val="de-DE"/>
            </w:rPr>
            <w:fldChar w:fldCharType="end"/>
          </w:r>
        </w:sdtContent>
      </w:sdt>
      <w:r w:rsidR="00116415">
        <w:rPr>
          <w:lang w:val="de-DE"/>
        </w:rPr>
        <w:t xml:space="preserve">. Supstrat za uzgoj mora biti biljnog porekla, i potrebno je da bude dostupan tokom cele godine. Uradjeno je mnogo studija koje se odnose na vrstu supstrata i kvalitet uzgojenih larvi, i utvrdjeno je da sadržaj proteina varira u opsegu 32-58% </w:t>
      </w:r>
      <w:r w:rsidR="00116415" w:rsidRPr="0059218C">
        <w:rPr>
          <w:lang w:val="de-DE"/>
        </w:rPr>
        <w:t xml:space="preserve">u DM. Ukupan sadržaj proteina je prvi pokazatelj kvaliteta dobijenih larvi, a od velikog značaja je i profil amino kiselina koje su sadržane u proteinima.  </w:t>
      </w:r>
      <w:r w:rsidR="0054766C" w:rsidRPr="0059218C">
        <w:rPr>
          <w:lang w:val="de-DE"/>
        </w:rPr>
        <w:t xml:space="preserve">Prema izvedenom istraživanju </w:t>
      </w:r>
      <w:sdt>
        <w:sdtPr>
          <w:rPr>
            <w:lang w:val="de-DE"/>
          </w:rPr>
          <w:id w:val="-1018384745"/>
          <w:citation/>
        </w:sdtPr>
        <w:sdtEndPr/>
        <w:sdtContent>
          <w:r w:rsidR="0054766C" w:rsidRPr="0059218C">
            <w:rPr>
              <w:lang w:val="de-DE"/>
            </w:rPr>
            <w:fldChar w:fldCharType="begin"/>
          </w:r>
          <w:r w:rsidR="0054766C" w:rsidRPr="0059218C">
            <w:rPr>
              <w:lang w:val="sr-Latn-RS"/>
            </w:rPr>
            <w:instrText xml:space="preserve"> CITATION Fus21 \l 9242 </w:instrText>
          </w:r>
          <w:r w:rsidR="0054766C" w:rsidRPr="0059218C">
            <w:rPr>
              <w:lang w:val="de-DE"/>
            </w:rPr>
            <w:fldChar w:fldCharType="separate"/>
          </w:r>
          <w:r w:rsidR="008B7780" w:rsidRPr="008B7780">
            <w:rPr>
              <w:noProof/>
              <w:lang w:val="sr-Latn-RS"/>
            </w:rPr>
            <w:t>(Fuso, et al., 2021)</w:t>
          </w:r>
          <w:r w:rsidR="0054766C" w:rsidRPr="0059218C">
            <w:rPr>
              <w:lang w:val="de-DE"/>
            </w:rPr>
            <w:fldChar w:fldCharType="end"/>
          </w:r>
        </w:sdtContent>
      </w:sdt>
      <w:r w:rsidR="0054766C" w:rsidRPr="0059218C">
        <w:rPr>
          <w:lang w:val="de-DE"/>
        </w:rPr>
        <w:t xml:space="preserve"> gde je ispitano 49 različitih kombinacija po pitanju vrste i sadržaja biljnog otpada, utvrdjeno je da do jedne odredjene kritične granice sadržaja proteina u supstratu i sadržaj priteina u larvama se povećava, što ukazuje na </w:t>
      </w:r>
      <w:r w:rsidR="00350D66" w:rsidRPr="0059218C">
        <w:rPr>
          <w:lang w:val="de-DE"/>
        </w:rPr>
        <w:t>proporcionalnu zavisnost</w:t>
      </w:r>
      <w:r w:rsidR="0054766C" w:rsidRPr="0059218C">
        <w:rPr>
          <w:lang w:val="de-DE"/>
        </w:rPr>
        <w:t xml:space="preserve"> sadržaja ENTP u odnosu na sadržaj proteina u supstratu. Nakon dostizanja kritične vrednosti psadržaja proteina u supstratu svako dalje povećanje sadržaja proteina u supstratu dovodi do </w:t>
      </w:r>
      <w:r w:rsidR="00350D66" w:rsidRPr="0059218C">
        <w:rPr>
          <w:lang w:val="de-DE"/>
        </w:rPr>
        <w:t xml:space="preserve">obrnute proporcionalnosti sadržaja ETP u odnosu na sadržaj proteina u supstratu </w:t>
      </w:r>
      <w:sdt>
        <w:sdtPr>
          <w:rPr>
            <w:lang w:val="de-DE"/>
          </w:rPr>
          <w:id w:val="1417591402"/>
          <w:citation/>
        </w:sdtPr>
        <w:sdtEndPr/>
        <w:sdtContent>
          <w:r w:rsidR="00350D66" w:rsidRPr="0059218C">
            <w:rPr>
              <w:lang w:val="de-DE"/>
            </w:rPr>
            <w:fldChar w:fldCharType="begin"/>
          </w:r>
          <w:r w:rsidR="00350D66" w:rsidRPr="0059218C">
            <w:rPr>
              <w:lang w:val="sr-Latn-RS"/>
            </w:rPr>
            <w:instrText xml:space="preserve"> CITATION Fus21 \l 9242 </w:instrText>
          </w:r>
          <w:r w:rsidR="00350D66" w:rsidRPr="0059218C">
            <w:rPr>
              <w:lang w:val="de-DE"/>
            </w:rPr>
            <w:fldChar w:fldCharType="separate"/>
          </w:r>
          <w:r w:rsidR="008B7780" w:rsidRPr="008B7780">
            <w:rPr>
              <w:noProof/>
              <w:lang w:val="sr-Latn-RS"/>
            </w:rPr>
            <w:t>(Fuso, et al., 2021)</w:t>
          </w:r>
          <w:r w:rsidR="00350D66" w:rsidRPr="0059218C">
            <w:rPr>
              <w:lang w:val="de-DE"/>
            </w:rPr>
            <w:fldChar w:fldCharType="end"/>
          </w:r>
        </w:sdtContent>
      </w:sdt>
      <w:r w:rsidR="00350D66" w:rsidRPr="0059218C">
        <w:rPr>
          <w:lang w:val="de-DE"/>
        </w:rPr>
        <w:t>. Sadržaj valakan je u pozitivnoj korelaciji sa sadržajem ENTP. Ukupan sadržaj CH je u pozi</w:t>
      </w:r>
      <w:r w:rsidR="0059218C" w:rsidRPr="0059218C">
        <w:rPr>
          <w:lang w:val="de-DE"/>
        </w:rPr>
        <w:t>ti</w:t>
      </w:r>
      <w:r w:rsidR="00350D66" w:rsidRPr="0059218C">
        <w:rPr>
          <w:lang w:val="de-DE"/>
        </w:rPr>
        <w:t>vnoj korelaciji sa sadržajem amino kiseline lizin. Zaključak navedenog istraživanja je da se</w:t>
      </w:r>
      <w:r w:rsidR="00350D66">
        <w:rPr>
          <w:lang w:val="de-DE"/>
        </w:rPr>
        <w:t xml:space="preserve"> larve BSF mogu uzgajati na raznovrsnim supstratima, čak i onim koji su nutritivno siromašni, ali tada se mora vršiti „korekcija“ supstrata dodavanjem odredjenih nedostajućih komponenti. </w:t>
      </w:r>
    </w:p>
    <w:p w:rsidR="00F7146D" w:rsidRDefault="00FD6894" w:rsidP="00F7146D">
      <w:pPr>
        <w:spacing w:line="360" w:lineRule="auto"/>
        <w:jc w:val="both"/>
        <w:rPr>
          <w:lang w:val="de-DE"/>
        </w:rPr>
      </w:pPr>
      <w:r w:rsidRPr="00FD6894">
        <w:rPr>
          <w:lang w:val="de-DE"/>
        </w:rPr>
        <w:t>Zavisno od supstrata na kome se uzgajaju larve mogu se dobiti larve različitih k</w:t>
      </w:r>
      <w:r>
        <w:rPr>
          <w:lang w:val="de-DE"/>
        </w:rPr>
        <w:t xml:space="preserve">arakteristika, u smislu različitog sastava u pogledu hranljivih komponenti (proteini, lipidi, amino kiseline...). U studiji </w:t>
      </w:r>
      <w:sdt>
        <w:sdtPr>
          <w:rPr>
            <w:lang w:val="de-DE"/>
          </w:rPr>
          <w:id w:val="-1786875314"/>
          <w:citation/>
        </w:sdtPr>
        <w:sdtEndPr/>
        <w:sdtContent>
          <w:r>
            <w:rPr>
              <w:lang w:val="de-DE"/>
            </w:rPr>
            <w:fldChar w:fldCharType="begin"/>
          </w:r>
          <w:r>
            <w:rPr>
              <w:lang w:val="sr-Latn-RS"/>
            </w:rPr>
            <w:instrText xml:space="preserve"> CITATION Spr16 \l 9242 </w:instrText>
          </w:r>
          <w:r>
            <w:rPr>
              <w:lang w:val="de-DE"/>
            </w:rPr>
            <w:fldChar w:fldCharType="separate"/>
          </w:r>
          <w:r w:rsidR="008B7780" w:rsidRPr="008B7780">
            <w:rPr>
              <w:noProof/>
              <w:lang w:val="sr-Latn-RS"/>
            </w:rPr>
            <w:t>(Spranghers, et al., 2016)</w:t>
          </w:r>
          <w:r>
            <w:rPr>
              <w:lang w:val="de-DE"/>
            </w:rPr>
            <w:fldChar w:fldCharType="end"/>
          </w:r>
        </w:sdtContent>
      </w:sdt>
      <w:r w:rsidR="00AB4E5C">
        <w:rPr>
          <w:lang w:val="de-DE"/>
        </w:rPr>
        <w:t xml:space="preserve"> izvršena je istraživanje kako različit sastav supstrata utiče na </w:t>
      </w:r>
      <w:r w:rsidR="00C1126E">
        <w:rPr>
          <w:lang w:val="de-DE"/>
        </w:rPr>
        <w:t xml:space="preserve">proizvod- odnosno larve koje se uzgajaju na tom supstratu. </w:t>
      </w:r>
    </w:p>
    <w:p w:rsidR="005C2177" w:rsidRDefault="005C2177" w:rsidP="00F7146D">
      <w:pPr>
        <w:spacing w:line="360" w:lineRule="auto"/>
        <w:jc w:val="both"/>
        <w:rPr>
          <w:lang w:val="de-DE"/>
        </w:rPr>
      </w:pPr>
    </w:p>
    <w:p w:rsidR="005C2177" w:rsidRDefault="005C2177" w:rsidP="00F7146D">
      <w:pPr>
        <w:spacing w:line="360" w:lineRule="auto"/>
        <w:jc w:val="both"/>
        <w:rPr>
          <w:lang w:val="de-DE"/>
        </w:rPr>
      </w:pPr>
    </w:p>
    <w:p w:rsidR="005C2177" w:rsidRDefault="005C2177" w:rsidP="00F7146D">
      <w:pPr>
        <w:spacing w:line="360" w:lineRule="auto"/>
        <w:jc w:val="both"/>
        <w:rPr>
          <w:lang w:val="de-DE"/>
        </w:rPr>
      </w:pPr>
    </w:p>
    <w:p w:rsidR="005C2177" w:rsidRDefault="005C2177" w:rsidP="00F7146D">
      <w:pPr>
        <w:spacing w:line="360" w:lineRule="auto"/>
        <w:jc w:val="both"/>
        <w:rPr>
          <w:lang w:val="de-DE"/>
        </w:rPr>
      </w:pPr>
    </w:p>
    <w:p w:rsidR="005C2177" w:rsidRDefault="005C2177" w:rsidP="00F7146D">
      <w:pPr>
        <w:spacing w:line="360" w:lineRule="auto"/>
        <w:jc w:val="both"/>
        <w:rPr>
          <w:lang w:val="de-DE"/>
        </w:rPr>
      </w:pPr>
    </w:p>
    <w:p w:rsidR="005C2177" w:rsidRDefault="005C2177" w:rsidP="00F7146D">
      <w:pPr>
        <w:spacing w:line="360" w:lineRule="auto"/>
        <w:jc w:val="both"/>
        <w:rPr>
          <w:lang w:val="de-DE"/>
        </w:rPr>
      </w:pPr>
    </w:p>
    <w:p w:rsidR="005C2177" w:rsidRDefault="005C2177" w:rsidP="00F7146D">
      <w:pPr>
        <w:spacing w:line="360" w:lineRule="auto"/>
        <w:jc w:val="both"/>
        <w:rPr>
          <w:lang w:val="de-DE"/>
        </w:rPr>
      </w:pPr>
    </w:p>
    <w:p w:rsidR="005C2177" w:rsidRDefault="005C2177" w:rsidP="00F7146D">
      <w:pPr>
        <w:spacing w:line="360" w:lineRule="auto"/>
        <w:jc w:val="both"/>
        <w:rPr>
          <w:lang w:val="de-DE"/>
        </w:rPr>
      </w:pPr>
    </w:p>
    <w:p w:rsidR="00C1126E" w:rsidRDefault="00C1126E" w:rsidP="00C1126E">
      <w:pPr>
        <w:pStyle w:val="Caption"/>
        <w:jc w:val="center"/>
        <w:rPr>
          <w:i w:val="0"/>
          <w:color w:val="auto"/>
          <w:sz w:val="24"/>
          <w:szCs w:val="24"/>
          <w:lang w:val="de-DE"/>
        </w:rPr>
      </w:pPr>
      <w:bookmarkStart w:id="39" w:name="_Ref172608042"/>
      <w:bookmarkStart w:id="40" w:name="_Toc174872391"/>
      <w:r w:rsidRPr="00C1126E">
        <w:rPr>
          <w:i w:val="0"/>
          <w:color w:val="auto"/>
          <w:sz w:val="24"/>
          <w:szCs w:val="24"/>
          <w:lang w:val="de-DE"/>
        </w:rPr>
        <w:t xml:space="preserve">Tabela </w:t>
      </w:r>
      <w:r w:rsidRPr="00C1126E">
        <w:rPr>
          <w:i w:val="0"/>
          <w:color w:val="auto"/>
          <w:sz w:val="24"/>
          <w:szCs w:val="24"/>
        </w:rPr>
        <w:fldChar w:fldCharType="begin"/>
      </w:r>
      <w:r w:rsidRPr="00C1126E">
        <w:rPr>
          <w:i w:val="0"/>
          <w:color w:val="auto"/>
          <w:sz w:val="24"/>
          <w:szCs w:val="24"/>
          <w:lang w:val="de-DE"/>
        </w:rPr>
        <w:instrText xml:space="preserve"> SEQ Tabela \* ARABIC </w:instrText>
      </w:r>
      <w:r w:rsidRPr="00C1126E">
        <w:rPr>
          <w:i w:val="0"/>
          <w:color w:val="auto"/>
          <w:sz w:val="24"/>
          <w:szCs w:val="24"/>
        </w:rPr>
        <w:fldChar w:fldCharType="separate"/>
      </w:r>
      <w:r w:rsidRPr="00C1126E">
        <w:rPr>
          <w:i w:val="0"/>
          <w:noProof/>
          <w:color w:val="auto"/>
          <w:sz w:val="24"/>
          <w:szCs w:val="24"/>
          <w:lang w:val="de-DE"/>
        </w:rPr>
        <w:t>2</w:t>
      </w:r>
      <w:r w:rsidRPr="00C1126E">
        <w:rPr>
          <w:i w:val="0"/>
          <w:color w:val="auto"/>
          <w:sz w:val="24"/>
          <w:szCs w:val="24"/>
        </w:rPr>
        <w:fldChar w:fldCharType="end"/>
      </w:r>
      <w:bookmarkEnd w:id="39"/>
      <w:r w:rsidRPr="00C1126E">
        <w:rPr>
          <w:i w:val="0"/>
          <w:color w:val="auto"/>
          <w:sz w:val="24"/>
          <w:szCs w:val="24"/>
          <w:lang w:val="de-DE"/>
        </w:rPr>
        <w:t xml:space="preserve">   Uporedna analiza vremena razvoja i sastava hranljivih komponenti larfi BSF hranjenih na različitim supstratima</w:t>
      </w:r>
      <w:bookmarkEnd w:id="40"/>
    </w:p>
    <w:p w:rsidR="00C1126E" w:rsidRDefault="00C1126E" w:rsidP="00C1126E">
      <w:pPr>
        <w:jc w:val="center"/>
        <w:rPr>
          <w:lang w:val="de-DE"/>
        </w:rPr>
      </w:pPr>
      <w:r>
        <w:rPr>
          <w:noProof/>
        </w:rPr>
        <w:drawing>
          <wp:inline distT="0" distB="0" distL="0" distR="0" wp14:anchorId="2AE44CD3" wp14:editId="1363FB52">
            <wp:extent cx="4629150" cy="3790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9150" cy="3790950"/>
                    </a:xfrm>
                    <a:prstGeom prst="rect">
                      <a:avLst/>
                    </a:prstGeom>
                  </pic:spPr>
                </pic:pic>
              </a:graphicData>
            </a:graphic>
          </wp:inline>
        </w:drawing>
      </w:r>
    </w:p>
    <w:p w:rsidR="00C1126E" w:rsidRDefault="00C1126E" w:rsidP="00C1126E">
      <w:pPr>
        <w:jc w:val="center"/>
        <w:rPr>
          <w:lang w:val="de-DE"/>
        </w:rPr>
      </w:pPr>
      <w:r>
        <w:rPr>
          <w:lang w:val="de-DE"/>
        </w:rPr>
        <w:t xml:space="preserve">preuzeto: </w:t>
      </w:r>
      <w:sdt>
        <w:sdtPr>
          <w:rPr>
            <w:lang w:val="de-DE"/>
          </w:rPr>
          <w:id w:val="930396217"/>
          <w:citation/>
        </w:sdtPr>
        <w:sdtEndPr/>
        <w:sdtContent>
          <w:r>
            <w:rPr>
              <w:lang w:val="de-DE"/>
            </w:rPr>
            <w:fldChar w:fldCharType="begin"/>
          </w:r>
          <w:r>
            <w:rPr>
              <w:lang w:val="sr-Latn-RS"/>
            </w:rPr>
            <w:instrText xml:space="preserve"> CITATION Spr16 \l 9242 </w:instrText>
          </w:r>
          <w:r>
            <w:rPr>
              <w:lang w:val="de-DE"/>
            </w:rPr>
            <w:fldChar w:fldCharType="separate"/>
          </w:r>
          <w:r w:rsidR="008B7780" w:rsidRPr="008B7780">
            <w:rPr>
              <w:noProof/>
              <w:lang w:val="sr-Latn-RS"/>
            </w:rPr>
            <w:t>(Spranghers, et al., 2016)</w:t>
          </w:r>
          <w:r>
            <w:rPr>
              <w:lang w:val="de-DE"/>
            </w:rPr>
            <w:fldChar w:fldCharType="end"/>
          </w:r>
        </w:sdtContent>
      </w:sdt>
    </w:p>
    <w:p w:rsidR="004E60E4" w:rsidRDefault="00C1126E" w:rsidP="0062514A">
      <w:pPr>
        <w:spacing w:line="360" w:lineRule="auto"/>
        <w:jc w:val="both"/>
        <w:rPr>
          <w:lang w:val="de-DE"/>
        </w:rPr>
      </w:pPr>
      <w:r>
        <w:rPr>
          <w:lang w:val="de-DE"/>
        </w:rPr>
        <w:t xml:space="preserve">Iz </w:t>
      </w:r>
      <w:r w:rsidRPr="00C1126E">
        <w:rPr>
          <w:lang w:val="de-DE"/>
        </w:rPr>
        <w:fldChar w:fldCharType="begin"/>
      </w:r>
      <w:r w:rsidRPr="00C1126E">
        <w:rPr>
          <w:lang w:val="de-DE"/>
        </w:rPr>
        <w:instrText xml:space="preserve"> REF _Ref172608042 \h  \* MERGEFORMAT </w:instrText>
      </w:r>
      <w:r w:rsidRPr="00C1126E">
        <w:rPr>
          <w:lang w:val="de-DE"/>
        </w:rPr>
      </w:r>
      <w:r w:rsidRPr="00C1126E">
        <w:rPr>
          <w:lang w:val="de-DE"/>
        </w:rPr>
        <w:fldChar w:fldCharType="separate"/>
      </w:r>
      <w:r w:rsidRPr="00C1126E">
        <w:rPr>
          <w:lang w:val="de-DE"/>
        </w:rPr>
        <w:t xml:space="preserve">Tabela </w:t>
      </w:r>
      <w:r w:rsidRPr="00C1126E">
        <w:rPr>
          <w:noProof/>
          <w:lang w:val="de-DE"/>
        </w:rPr>
        <w:t>2</w:t>
      </w:r>
      <w:r w:rsidRPr="00C1126E">
        <w:rPr>
          <w:lang w:val="de-DE"/>
        </w:rPr>
        <w:fldChar w:fldCharType="end"/>
      </w:r>
      <w:r>
        <w:rPr>
          <w:lang w:val="de-DE"/>
        </w:rPr>
        <w:t xml:space="preserve"> uočava se da restoranski otpad je imao najduži period razvića larvi BSF</w:t>
      </w:r>
      <w:r w:rsidR="0062514A">
        <w:rPr>
          <w:lang w:val="de-DE"/>
        </w:rPr>
        <w:t xml:space="preserve"> od čak 19 dana u poredjenju sa minimalnih 12 dana kod hrane za piliće</w:t>
      </w:r>
      <w:r>
        <w:rPr>
          <w:lang w:val="de-DE"/>
        </w:rPr>
        <w:t xml:space="preserve">, </w:t>
      </w:r>
      <w:r w:rsidR="0062514A">
        <w:rPr>
          <w:lang w:val="de-DE"/>
        </w:rPr>
        <w:t xml:space="preserve">prinos larvi je relativno visok 154g/kg u odnosu na maksimalni prinos od 220 g/kg koji je ostvaren kod uzgoja larvi na supstratu od hrane za piliće. Vlaga odnosno sadrćaj vlage u larvama je manje više konstantan i kreće se oko 60% bez obzira na vrstu supstrata, kao i sadržaj proteina koji je gotovo identičan bez obzira na podlogu na kojoj su uzgajane larve. Činjenica da je sadržaj proteina konstantan je od velikog značaja, zbog toga što se larve gaje prevashodno zbog proteina, a ostale nutritivne </w:t>
      </w:r>
      <w:r w:rsidR="0062514A">
        <w:rPr>
          <w:lang w:val="de-DE"/>
        </w:rPr>
        <w:lastRenderedPageBreak/>
        <w:t xml:space="preserve">komponente su u drugom planu. Sadržaj mineralnih materija je najviše oscilirao zavisno od supstrata, pa </w:t>
      </w:r>
      <w:r w:rsidR="00290A07">
        <w:rPr>
          <w:lang w:val="de-DE"/>
        </w:rPr>
        <w:t xml:space="preserve">u restoranskom otpadu sadržaj mineralnih materija je minimalan, dok je najveći sadržaj kod larvi koje su uzgojene na digestatu, odnos mineralnih materija kod restoranskog otpada i digestata je gotovo 8:1. </w:t>
      </w:r>
    </w:p>
    <w:p w:rsidR="00C1126E" w:rsidRDefault="004E60E4" w:rsidP="0062514A">
      <w:pPr>
        <w:spacing w:line="360" w:lineRule="auto"/>
        <w:jc w:val="both"/>
        <w:rPr>
          <w:lang w:val="de-DE"/>
        </w:rPr>
      </w:pPr>
      <w:r>
        <w:rPr>
          <w:lang w:val="de-DE"/>
        </w:rPr>
        <w:tab/>
        <w:t xml:space="preserve">Pored svih pozitivnih karakteristika koje se odnose na uzgoj larvi, postoji potencijalna opasnost koja se odnosi na karakteristiku larvi, da u svom organizmu talože teške metale, ukoliko su oni prisutni u hranidbenom supstratu. Studija </w:t>
      </w:r>
      <w:sdt>
        <w:sdtPr>
          <w:rPr>
            <w:lang w:val="de-DE"/>
          </w:rPr>
          <w:id w:val="-1510294159"/>
          <w:citation/>
        </w:sdtPr>
        <w:sdtEndPr/>
        <w:sdtContent>
          <w:r>
            <w:rPr>
              <w:lang w:val="de-DE"/>
            </w:rPr>
            <w:fldChar w:fldCharType="begin"/>
          </w:r>
          <w:r>
            <w:rPr>
              <w:lang w:val="sr-Latn-RS"/>
            </w:rPr>
            <w:instrText xml:space="preserve"> CITATION Bia18 \l 9242 </w:instrText>
          </w:r>
          <w:r>
            <w:rPr>
              <w:lang w:val="de-DE"/>
            </w:rPr>
            <w:fldChar w:fldCharType="separate"/>
          </w:r>
          <w:r w:rsidR="008B7780" w:rsidRPr="008B7780">
            <w:rPr>
              <w:noProof/>
              <w:lang w:val="sr-Latn-RS"/>
            </w:rPr>
            <w:t>(Biancarosa, et al., 2018)</w:t>
          </w:r>
          <w:r>
            <w:rPr>
              <w:lang w:val="de-DE"/>
            </w:rPr>
            <w:fldChar w:fldCharType="end"/>
          </w:r>
        </w:sdtContent>
      </w:sdt>
      <w:r w:rsidR="00324E6F">
        <w:rPr>
          <w:lang w:val="de-DE"/>
        </w:rPr>
        <w:t xml:space="preserve"> prikazala je kako larve BSF deponuju teške metale ukoliko se oni nadju u hranljivom supstratu (morske alge).</w:t>
      </w:r>
      <w:r w:rsidR="00076BF3">
        <w:rPr>
          <w:lang w:val="de-DE"/>
        </w:rPr>
        <w:t xml:space="preserve"> Iz </w:t>
      </w:r>
      <w:r w:rsidR="00076BF3">
        <w:rPr>
          <w:lang w:val="de-DE"/>
        </w:rPr>
        <w:fldChar w:fldCharType="begin"/>
      </w:r>
      <w:r w:rsidR="00076BF3">
        <w:rPr>
          <w:lang w:val="de-DE"/>
        </w:rPr>
        <w:instrText xml:space="preserve"> REF _Ref172610142 \h </w:instrText>
      </w:r>
      <w:r w:rsidR="00076BF3">
        <w:rPr>
          <w:lang w:val="de-DE"/>
        </w:rPr>
      </w:r>
      <w:r w:rsidR="00076BF3">
        <w:rPr>
          <w:lang w:val="de-DE"/>
        </w:rPr>
        <w:fldChar w:fldCharType="separate"/>
      </w:r>
      <w:r w:rsidR="00076BF3" w:rsidRPr="00324E6F">
        <w:rPr>
          <w:i/>
          <w:lang w:val="sr-Latn-RS"/>
        </w:rPr>
        <w:t xml:space="preserve">Prilog    </w:t>
      </w:r>
      <w:r w:rsidR="00076BF3" w:rsidRPr="00324E6F">
        <w:rPr>
          <w:i/>
          <w:noProof/>
          <w:lang w:val="sr-Latn-RS"/>
        </w:rPr>
        <w:t>6</w:t>
      </w:r>
      <w:r w:rsidR="00076BF3">
        <w:rPr>
          <w:lang w:val="de-DE"/>
        </w:rPr>
        <w:fldChar w:fldCharType="end"/>
      </w:r>
      <w:r w:rsidR="00076BF3">
        <w:rPr>
          <w:lang w:val="de-DE"/>
        </w:rPr>
        <w:t xml:space="preserve"> se vidi da su larve </w:t>
      </w:r>
      <w:r w:rsidR="00324E6F">
        <w:rPr>
          <w:lang w:val="de-DE"/>
        </w:rPr>
        <w:t>pokazale visoku stopu preživljavanja na supstratu koji je sadržao relativno visoke koncentracije teških metala</w:t>
      </w:r>
      <w:r w:rsidR="00076BF3">
        <w:rPr>
          <w:lang w:val="de-DE"/>
        </w:rPr>
        <w:t xml:space="preserve">, i tako uzgojene larve posledično su u svom telu sadržale veće količine teških metala. </w:t>
      </w:r>
    </w:p>
    <w:p w:rsidR="00AC5764" w:rsidRDefault="00AC5764" w:rsidP="00CF30E9">
      <w:pPr>
        <w:pStyle w:val="Heading3"/>
        <w:numPr>
          <w:ilvl w:val="2"/>
          <w:numId w:val="1"/>
        </w:numPr>
        <w:rPr>
          <w:lang w:val="de-DE"/>
        </w:rPr>
      </w:pPr>
      <w:bookmarkStart w:id="41" w:name="_Toc174873616"/>
      <w:r>
        <w:rPr>
          <w:lang w:val="de-DE"/>
        </w:rPr>
        <w:t>Faktori koji utiču na uzgoj BSF larvi</w:t>
      </w:r>
      <w:bookmarkEnd w:id="41"/>
    </w:p>
    <w:p w:rsidR="00CF30E9" w:rsidRPr="00CF30E9" w:rsidRDefault="00CF30E9" w:rsidP="00CF30E9">
      <w:pPr>
        <w:rPr>
          <w:lang w:val="de-DE"/>
        </w:rPr>
      </w:pPr>
    </w:p>
    <w:p w:rsidR="00AC5764" w:rsidRDefault="005C2177" w:rsidP="00CF30E9">
      <w:pPr>
        <w:pStyle w:val="Heading4"/>
        <w:numPr>
          <w:ilvl w:val="3"/>
          <w:numId w:val="1"/>
        </w:numPr>
        <w:rPr>
          <w:lang w:val="de-DE"/>
        </w:rPr>
      </w:pPr>
      <w:r>
        <w:rPr>
          <w:lang w:val="de-DE"/>
        </w:rPr>
        <w:t>v</w:t>
      </w:r>
      <w:r w:rsidR="00AC5764">
        <w:rPr>
          <w:lang w:val="de-DE"/>
        </w:rPr>
        <w:t>rste supstrata na kome se mogu uzgajati larve</w:t>
      </w:r>
    </w:p>
    <w:p w:rsidR="00CF30E9" w:rsidRPr="00CF30E9" w:rsidRDefault="00CF30E9" w:rsidP="00CF30E9">
      <w:pPr>
        <w:rPr>
          <w:lang w:val="de-DE"/>
        </w:rPr>
      </w:pPr>
    </w:p>
    <w:p w:rsidR="00AC5764" w:rsidRDefault="00AC5764" w:rsidP="00B544DB">
      <w:pPr>
        <w:spacing w:line="360" w:lineRule="auto"/>
        <w:ind w:firstLine="360"/>
        <w:jc w:val="both"/>
        <w:rPr>
          <w:lang w:val="de-DE"/>
        </w:rPr>
      </w:pPr>
      <w:r>
        <w:rPr>
          <w:lang w:val="de-DE"/>
        </w:rPr>
        <w:t>Činjenica je da su BSF saprofagni insekti koji mogu da konzumiraju različite vrste organskog otpada</w:t>
      </w:r>
      <w:r w:rsidR="00323F98">
        <w:rPr>
          <w:lang w:val="de-DE"/>
        </w:rPr>
        <w:t xml:space="preserve"> (i biljnog i životinjskog porekla), ali kako larve BSF imaju namenu da nakon uzgoja budu preradjene kao izvor proteina, lipida i hitina, nisu svi hranljivi izvori dozvoljeni. Ograničenja u pogledu vrste organskog otpada koji su dozvoljeni ogledaju se pre svega u zakonskim i podzakonskim propisima kojima se sprečava širenje zoonoza. U EU su zabranjeni supstrati koji sadrže ostatke mesa i ribe, stajnjak, ugostiteljski otpad</w:t>
      </w:r>
      <w:r w:rsidR="00827516">
        <w:rPr>
          <w:lang w:val="de-DE"/>
        </w:rPr>
        <w:t xml:space="preserve"> i klanični otpad. U EU za uzgoj insekata zauzgoj insekata najviše se koristi hrana za svinje ili živinu i to u vidu potpunih smeša, pri čemu se prilikom uzgoja insekata postiže efekat konkurentnosti izmedju uzgoja insekata i klasičnog stočarstva, jer nema svrhe koristiti stočnu hranu za uzgoj insekata, koji će se koristiti kao sirovina za dobijanje stočne hrane. </w:t>
      </w:r>
      <w:r w:rsidR="00EF7F0C">
        <w:rPr>
          <w:lang w:val="de-DE"/>
        </w:rPr>
        <w:t xml:space="preserve">Takodje upotreba kvalitetne hrane za uzgoj insekata je gubitak resursa, jer insekti mou da se uzgajaju na supstratu sa malo hranljivih resursa. Supstrat koji se koristi za uzgoj insekata mora se odabratu na odnovu lokalne dostupnosti, pogodnosti za larveni rast i razvoj, i uticaj upotrebe supstrata na smanjenje otpada. Supstrati se mogu tretirati na različite načine kako bi se učinio pristupačnijim za larve (kuvati, mešati, zagrevati, fermentisati, tretirati probioticima...). </w:t>
      </w:r>
      <w:r w:rsidR="00EF7F0C" w:rsidRPr="00EF7F0C">
        <w:rPr>
          <w:lang w:val="de-DE"/>
        </w:rPr>
        <w:t xml:space="preserve">Prilikom odabira supstrata mora se voditi računa i o </w:t>
      </w:r>
      <w:r w:rsidR="00EF7F0C" w:rsidRPr="00EF7F0C">
        <w:rPr>
          <w:lang w:val="de-DE"/>
        </w:rPr>
        <w:lastRenderedPageBreak/>
        <w:t>činjenici da nakon uz</w:t>
      </w:r>
      <w:r w:rsidR="00EF7F0C">
        <w:rPr>
          <w:lang w:val="de-DE"/>
        </w:rPr>
        <w:t xml:space="preserve">goja odnosno nakon završetka larvenog razvića biomasa larvi se mora odvojiti od supstrata, kako bi se dalje preradjivala. </w:t>
      </w:r>
    </w:p>
    <w:p w:rsidR="00CF30E9" w:rsidRDefault="005C2177" w:rsidP="00CF30E9">
      <w:pPr>
        <w:pStyle w:val="Heading4"/>
        <w:numPr>
          <w:ilvl w:val="3"/>
          <w:numId w:val="1"/>
        </w:numPr>
        <w:rPr>
          <w:lang w:val="de-DE"/>
        </w:rPr>
      </w:pPr>
      <w:r>
        <w:rPr>
          <w:lang w:val="de-DE"/>
        </w:rPr>
        <w:t>D</w:t>
      </w:r>
      <w:r w:rsidR="00CF30E9">
        <w:rPr>
          <w:lang w:val="de-DE"/>
        </w:rPr>
        <w:t>ubina supstrata</w:t>
      </w:r>
    </w:p>
    <w:p w:rsidR="00CF30E9" w:rsidRDefault="00CF30E9" w:rsidP="00CF30E9">
      <w:pPr>
        <w:rPr>
          <w:lang w:val="de-DE"/>
        </w:rPr>
      </w:pPr>
    </w:p>
    <w:p w:rsidR="00CF30E9" w:rsidRDefault="00CF30E9" w:rsidP="00B544DB">
      <w:pPr>
        <w:spacing w:line="360" w:lineRule="auto"/>
        <w:ind w:firstLine="360"/>
        <w:jc w:val="both"/>
        <w:rPr>
          <w:lang w:val="de-DE"/>
        </w:rPr>
      </w:pPr>
      <w:r w:rsidRPr="00CF30E9">
        <w:rPr>
          <w:lang w:val="de-DE"/>
        </w:rPr>
        <w:t>Dubina supstrata je debljina sloja u kome žive larve do završetka raz</w:t>
      </w:r>
      <w:r>
        <w:rPr>
          <w:lang w:val="de-DE"/>
        </w:rPr>
        <w:t xml:space="preserve">voja i „žetve“ odnosno odvajanje biomase larvi od biomase supstrata. </w:t>
      </w:r>
      <w:r w:rsidRPr="00CF30E9">
        <w:rPr>
          <w:lang w:val="de-DE"/>
        </w:rPr>
        <w:t>Dubina supstrata utiče na život larvi i njihovo razviće pre svega jer utič</w:t>
      </w:r>
      <w:r>
        <w:rPr>
          <w:lang w:val="de-DE"/>
        </w:rPr>
        <w:t xml:space="preserve">e na kretanje larvi, dostupnost kiseonika, ali i instraspecifičnu konkurentnost. </w:t>
      </w:r>
      <w:r w:rsidR="00F2448A" w:rsidRPr="00F2448A">
        <w:rPr>
          <w:lang w:val="de-DE"/>
        </w:rPr>
        <w:t>Sa povećanjem dubine supstrata opada stopa preživljavanja larvi ali i dos</w:t>
      </w:r>
      <w:r w:rsidR="00F2448A">
        <w:rPr>
          <w:lang w:val="de-DE"/>
        </w:rPr>
        <w:t xml:space="preserve">tpunost hraniva (sa povećanjem dubine supstrata pojedini slojevi hraniva ostaju neiskorišćeni). Prema dostupnim studijama </w:t>
      </w:r>
      <w:sdt>
        <w:sdtPr>
          <w:rPr>
            <w:lang w:val="de-DE"/>
          </w:rPr>
          <w:id w:val="839206160"/>
          <w:citation/>
        </w:sdtPr>
        <w:sdtEndPr/>
        <w:sdtContent>
          <w:r w:rsidR="00F2448A">
            <w:rPr>
              <w:lang w:val="de-DE"/>
            </w:rPr>
            <w:fldChar w:fldCharType="begin"/>
          </w:r>
          <w:r w:rsidR="00F2448A">
            <w:rPr>
              <w:lang w:val="sr-Latn-RS"/>
            </w:rPr>
            <w:instrText xml:space="preserve"> CITATION Nay24 \l 9242 </w:instrText>
          </w:r>
          <w:r w:rsidR="00F2448A">
            <w:rPr>
              <w:lang w:val="de-DE"/>
            </w:rPr>
            <w:fldChar w:fldCharType="separate"/>
          </w:r>
          <w:r w:rsidR="008B7780" w:rsidRPr="008B7780">
            <w:rPr>
              <w:noProof/>
              <w:lang w:val="sr-Latn-RS"/>
            </w:rPr>
            <w:t>(Nayak, et al., 2024)</w:t>
          </w:r>
          <w:r w:rsidR="00F2448A">
            <w:rPr>
              <w:lang w:val="de-DE"/>
            </w:rPr>
            <w:fldChar w:fldCharType="end"/>
          </w:r>
        </w:sdtContent>
      </w:sdt>
      <w:r w:rsidR="002A512E">
        <w:rPr>
          <w:lang w:val="de-DE"/>
        </w:rPr>
        <w:t xml:space="preserve"> da bi se dobila što veća biomasa larvi, ali istovremeno i najveća moguća redukcija otpada, supstrat se mora homogenizovati i larve se uzgajaju na dubini od 5cm. Ovakva dubina supstrata nije opcija za masovnu proizvodnju jer su potrebne velike površine za uzgoj, što pored povećanja prostora posledično izaziva i problem ispravanja vlage, sa tako male dubine supstrata. Potrebno je naći optimalnu dubinu supstrata na kojoj će biti izvršena dovoljna konverzija otpada koji se koristi kao hranivo, a pri čemu će larve koristiti celokupnu dubinu kao životnu prostor, i imati na rapsolaganju dovoljnu količinu hraniva, a pri svemu treba voditi računa i o drugim faktorima uzgoja (pH supstrata, vlažnost, aeracija, temperatura i sl.)</w:t>
      </w:r>
    </w:p>
    <w:p w:rsidR="002A512E" w:rsidRDefault="00AC0CBE" w:rsidP="002A512E">
      <w:pPr>
        <w:pStyle w:val="Heading4"/>
        <w:numPr>
          <w:ilvl w:val="3"/>
          <w:numId w:val="1"/>
        </w:numPr>
        <w:rPr>
          <w:lang w:val="de-DE"/>
        </w:rPr>
      </w:pPr>
      <w:r>
        <w:rPr>
          <w:lang w:val="de-DE"/>
        </w:rPr>
        <w:t>A</w:t>
      </w:r>
      <w:r w:rsidR="002A512E">
        <w:rPr>
          <w:lang w:val="de-DE"/>
        </w:rPr>
        <w:t>eracija supstrata</w:t>
      </w:r>
    </w:p>
    <w:p w:rsidR="00B544DB" w:rsidRDefault="00B544DB" w:rsidP="00B544DB">
      <w:pPr>
        <w:rPr>
          <w:lang w:val="de-DE"/>
        </w:rPr>
      </w:pPr>
    </w:p>
    <w:p w:rsidR="00B544DB" w:rsidRPr="00D623E2" w:rsidRDefault="00B544DB" w:rsidP="00F22109">
      <w:pPr>
        <w:spacing w:line="360" w:lineRule="auto"/>
        <w:ind w:firstLine="360"/>
        <w:jc w:val="both"/>
        <w:rPr>
          <w:lang w:val="de-DE"/>
        </w:rPr>
      </w:pPr>
      <w:r w:rsidRPr="00B544DB">
        <w:rPr>
          <w:lang w:val="de-DE"/>
        </w:rPr>
        <w:t>Na performanse larvi uticaj može da ima i aeracija samog supstrata, a koja zavisi od fizičko-hemijskih sv</w:t>
      </w:r>
      <w:r>
        <w:rPr>
          <w:lang w:val="de-DE"/>
        </w:rPr>
        <w:t xml:space="preserve">ojstava samog supstrata (lepljivost, viskozitet, veličina čestica, samoh fizičkih svojstava hraniva, pri čemu se pre svega misli na vlaknastu strukturu samog hraniva). </w:t>
      </w:r>
      <w:r w:rsidRPr="00B544DB">
        <w:rPr>
          <w:lang w:val="de-DE"/>
        </w:rPr>
        <w:t>Supstrat bi trebalo da bude usitnjen do veličine čestica od minimum 10-20mm, jer sitnije čestice će dati manju</w:t>
      </w:r>
      <w:r>
        <w:rPr>
          <w:lang w:val="de-DE"/>
        </w:rPr>
        <w:t xml:space="preserve"> masu DM mase larvi jer se prema </w:t>
      </w:r>
      <w:sdt>
        <w:sdtPr>
          <w:rPr>
            <w:lang w:val="de-DE"/>
          </w:rPr>
          <w:id w:val="-1519101"/>
          <w:citation/>
        </w:sdtPr>
        <w:sdtEndPr/>
        <w:sdtContent>
          <w:r>
            <w:rPr>
              <w:lang w:val="de-DE"/>
            </w:rPr>
            <w:fldChar w:fldCharType="begin"/>
          </w:r>
          <w:r>
            <w:rPr>
              <w:lang w:val="sr-Latn-RS"/>
            </w:rPr>
            <w:instrText xml:space="preserve"> CITATION Nay24 \l 9242 </w:instrText>
          </w:r>
          <w:r>
            <w:rPr>
              <w:lang w:val="de-DE"/>
            </w:rPr>
            <w:fldChar w:fldCharType="separate"/>
          </w:r>
          <w:r w:rsidR="008B7780" w:rsidRPr="008B7780">
            <w:rPr>
              <w:noProof/>
              <w:lang w:val="sr-Latn-RS"/>
            </w:rPr>
            <w:t>(Nayak, et al., 2024)</w:t>
          </w:r>
          <w:r>
            <w:rPr>
              <w:lang w:val="de-DE"/>
            </w:rPr>
            <w:fldChar w:fldCharType="end"/>
          </w:r>
        </w:sdtContent>
      </w:sdt>
      <w:r>
        <w:rPr>
          <w:lang w:val="de-DE"/>
        </w:rPr>
        <w:t xml:space="preserve"> smatra </w:t>
      </w:r>
      <w:r w:rsidR="00D623E2">
        <w:rPr>
          <w:lang w:val="de-DE"/>
        </w:rPr>
        <w:t xml:space="preserve">da sitnije čestice omogućavaju mikrobima povećan pristup hrani, ali i smanjen transport kiseonika. </w:t>
      </w:r>
      <w:r w:rsidR="00D623E2" w:rsidRPr="00D623E2">
        <w:rPr>
          <w:lang w:val="de-DE"/>
        </w:rPr>
        <w:t xml:space="preserve">Na smanjenje težine larvi smanjenje čestica supstrata utiče i na taj način što se </w:t>
      </w:r>
      <w:r w:rsidR="00D623E2">
        <w:rPr>
          <w:lang w:val="de-DE"/>
        </w:rPr>
        <w:t xml:space="preserve">povećava kompaktnost hrane, ali i dolazi do formiranja anaerobnih zona u samom supstratu, u kojima se nalaze mikrobi. Aeracija samog supstrata se može poboljšati dodavanjem piljevine ili drvne sečke, kao komponente koje povećavaju poroznost, ali i doprinose otklanjanju viška vode u samom </w:t>
      </w:r>
      <w:r w:rsidR="00D623E2">
        <w:rPr>
          <w:lang w:val="de-DE"/>
        </w:rPr>
        <w:lastRenderedPageBreak/>
        <w:t xml:space="preserve">supstratu. </w:t>
      </w:r>
      <w:r w:rsidR="00F22109">
        <w:rPr>
          <w:lang w:val="de-DE"/>
        </w:rPr>
        <w:t xml:space="preserve">Aktivna aeracija samog supstrata tokom uzgoja larvi nije primenljiva, pa zato je od velike važnosti odgovarajuća priprema supstrata pre unošenja jaja ili mladih larvi BSF. </w:t>
      </w:r>
    </w:p>
    <w:p w:rsidR="00AC0CBE" w:rsidRDefault="00AC0CBE" w:rsidP="00AC0CBE">
      <w:pPr>
        <w:pStyle w:val="Heading4"/>
        <w:numPr>
          <w:ilvl w:val="3"/>
          <w:numId w:val="1"/>
        </w:numPr>
        <w:rPr>
          <w:lang w:val="de-DE"/>
        </w:rPr>
      </w:pPr>
      <w:r>
        <w:rPr>
          <w:lang w:val="de-DE"/>
        </w:rPr>
        <w:t>Temeratura supstrata</w:t>
      </w:r>
    </w:p>
    <w:p w:rsidR="00F22109" w:rsidRDefault="00F22109" w:rsidP="00F22109">
      <w:pPr>
        <w:rPr>
          <w:lang w:val="de-DE"/>
        </w:rPr>
      </w:pPr>
    </w:p>
    <w:p w:rsidR="00F22109" w:rsidRPr="00556E06" w:rsidRDefault="00B12CC7" w:rsidP="00556E06">
      <w:pPr>
        <w:spacing w:line="360" w:lineRule="auto"/>
        <w:ind w:firstLine="360"/>
        <w:jc w:val="both"/>
      </w:pPr>
      <w:r w:rsidRPr="00B12CC7">
        <w:rPr>
          <w:lang w:val="de-DE"/>
        </w:rPr>
        <w:t>Prema dostupnim podacima opsezi temeprature koji su optimalni za larveno razviće su 23-30 ºC, i temepratura samog su</w:t>
      </w:r>
      <w:r>
        <w:rPr>
          <w:lang w:val="de-DE"/>
        </w:rPr>
        <w:t xml:space="preserve">pstrata je jedan od važnih faktora koji utiču na razviće larvi, ali i brzonu razvića. </w:t>
      </w:r>
      <w:r w:rsidRPr="00B12CC7">
        <w:rPr>
          <w:lang w:val="de-DE"/>
        </w:rPr>
        <w:t>N</w:t>
      </w:r>
      <w:r w:rsidR="007B2B13">
        <w:rPr>
          <w:lang w:val="de-DE"/>
        </w:rPr>
        <w:t>i</w:t>
      </w:r>
      <w:r w:rsidRPr="00B12CC7">
        <w:rPr>
          <w:lang w:val="de-DE"/>
        </w:rPr>
        <w:t xml:space="preserve">ske temeprature usporavaju razvoj larvi, dok visoke temeprature mogu dovesti do poremećaja u samom razvoju, pa prema </w:t>
      </w:r>
      <w:sdt>
        <w:sdtPr>
          <w:id w:val="940495001"/>
          <w:citation/>
        </w:sdtPr>
        <w:sdtEndPr/>
        <w:sdtContent>
          <w:r>
            <w:fldChar w:fldCharType="begin"/>
          </w:r>
          <w:r>
            <w:rPr>
              <w:lang w:val="sr-Latn-RS"/>
            </w:rPr>
            <w:instrText xml:space="preserve"> CITATION Nay24 \l 9242 </w:instrText>
          </w:r>
          <w:r>
            <w:fldChar w:fldCharType="separate"/>
          </w:r>
          <w:r w:rsidR="008B7780" w:rsidRPr="008B7780">
            <w:rPr>
              <w:noProof/>
              <w:lang w:val="sr-Latn-RS"/>
            </w:rPr>
            <w:t>(Nayak, et al., 2024)</w:t>
          </w:r>
          <w:r>
            <w:fldChar w:fldCharType="end"/>
          </w:r>
        </w:sdtContent>
      </w:sdt>
      <w:r w:rsidRPr="00B12CC7">
        <w:rPr>
          <w:lang w:val="de-DE"/>
        </w:rPr>
        <w:t xml:space="preserve"> larve uzgaj</w:t>
      </w:r>
      <w:r>
        <w:rPr>
          <w:lang w:val="de-DE"/>
        </w:rPr>
        <w:t>ane na</w:t>
      </w:r>
      <w:r w:rsidR="007B2B13">
        <w:rPr>
          <w:lang w:val="de-DE"/>
        </w:rPr>
        <w:t xml:space="preserve"> supstratu čija je </w:t>
      </w:r>
      <w:r>
        <w:rPr>
          <w:lang w:val="de-DE"/>
        </w:rPr>
        <w:t xml:space="preserve"> </w:t>
      </w:r>
      <w:r w:rsidR="007B2B13">
        <w:rPr>
          <w:lang w:val="de-DE"/>
        </w:rPr>
        <w:t xml:space="preserve">temepratura </w:t>
      </w:r>
      <w:r>
        <w:rPr>
          <w:lang w:val="de-DE"/>
        </w:rPr>
        <w:t xml:space="preserve">36 ºC, po završetku larvenog razvića </w:t>
      </w:r>
      <w:r w:rsidR="007B2B13">
        <w:rPr>
          <w:lang w:val="de-DE"/>
        </w:rPr>
        <w:t>imale su smanjeno prevodjenje iz stadijuma zrele larve u stadijum lutke, odnosno nisu sve zrele larve mogle da predju u stadijum lutke.</w:t>
      </w:r>
      <w:r>
        <w:rPr>
          <w:lang w:val="de-DE"/>
        </w:rPr>
        <w:t xml:space="preserve"> </w:t>
      </w:r>
      <w:r w:rsidR="007B2B13" w:rsidRPr="007B2B13">
        <w:t>Postoji odredjena interakcija izmedju temeprature supstrata, temperature agregacije i samog hraniva za larve.</w:t>
      </w:r>
      <w:r w:rsidR="007B2B13">
        <w:t xml:space="preserve"> </w:t>
      </w:r>
      <w:r w:rsidR="00556E06" w:rsidRPr="00556E06">
        <w:t>Bitno je napomenuti da temperatura supstrata ne ostaje konstantna tokom perioda razvoja, jer zavisi pre svge</w:t>
      </w:r>
      <w:r w:rsidR="00556E06">
        <w:t xml:space="preserve">a od temeprature okoline, ali i od toplote koja se oslobadja usled samog metabolizma larvi. Zavisno od temeprature period razvoja se može produžiti ili skratiti, pa tako na 30 ºC razvoj traje 28-31 dan, dok na 15 ºC razvoj može trajati čak 182 dana </w:t>
      </w:r>
      <w:sdt>
        <w:sdtPr>
          <w:id w:val="821156436"/>
          <w:citation/>
        </w:sdtPr>
        <w:sdtEndPr/>
        <w:sdtContent>
          <w:r w:rsidR="00556E06">
            <w:fldChar w:fldCharType="begin"/>
          </w:r>
          <w:r w:rsidR="00556E06">
            <w:rPr>
              <w:lang w:val="sr-Latn-RS"/>
            </w:rPr>
            <w:instrText xml:space="preserve"> CITATION Nay24 \l 9242 </w:instrText>
          </w:r>
          <w:r w:rsidR="00556E06">
            <w:fldChar w:fldCharType="separate"/>
          </w:r>
          <w:r w:rsidR="008B7780" w:rsidRPr="008B7780">
            <w:rPr>
              <w:noProof/>
              <w:lang w:val="sr-Latn-RS"/>
            </w:rPr>
            <w:t>(Nayak, et al., 2024)</w:t>
          </w:r>
          <w:r w:rsidR="00556E06">
            <w:fldChar w:fldCharType="end"/>
          </w:r>
        </w:sdtContent>
      </w:sdt>
      <w:r w:rsidR="00556E06">
        <w:t xml:space="preserve">. Optimalni temepraturni opseg je 30-35 ºC sa najvećim preživljavanjem u svim razvojnim fazama. </w:t>
      </w:r>
    </w:p>
    <w:p w:rsidR="00AC0CBE" w:rsidRDefault="00AC0CBE" w:rsidP="00AC0CBE">
      <w:pPr>
        <w:pStyle w:val="Heading4"/>
        <w:numPr>
          <w:ilvl w:val="3"/>
          <w:numId w:val="1"/>
        </w:numPr>
        <w:rPr>
          <w:lang w:val="de-DE"/>
        </w:rPr>
      </w:pPr>
      <w:r>
        <w:rPr>
          <w:lang w:val="de-DE"/>
        </w:rPr>
        <w:t>Sadržaj vlage supstrata</w:t>
      </w:r>
    </w:p>
    <w:p w:rsidR="00556E06" w:rsidRDefault="00556E06" w:rsidP="00556E06">
      <w:pPr>
        <w:rPr>
          <w:lang w:val="de-DE"/>
        </w:rPr>
      </w:pPr>
    </w:p>
    <w:p w:rsidR="00556E06" w:rsidRPr="00A41C6F" w:rsidRDefault="00A304FF" w:rsidP="00D86EFD">
      <w:pPr>
        <w:spacing w:line="360" w:lineRule="auto"/>
        <w:ind w:firstLine="360"/>
        <w:jc w:val="both"/>
      </w:pPr>
      <w:r w:rsidRPr="00A304FF">
        <w:t>Na vlažnost samog supstrata veliki uticaj ima ambijentalna vlaga</w:t>
      </w:r>
      <w:r>
        <w:t xml:space="preserve">. Vlažnost samog supstrata je odredjena i početnom vlagom, odnosno vlagom koja postoji na početku ispitivanja samoh supstrata. Vlažnost samog supstrata i relativna vlažnost su od velikog značaja za razvoji veći broj studija je usmeren na ispitivanje uticaja vlage na rast i razvoj BSF larvi. </w:t>
      </w:r>
      <w:r w:rsidRPr="00A304FF">
        <w:t>Utvrdjeno je da je optimalna važnost samog supstrata 40-60%, pri čemu je neka minimlna vlažnost neophodna za rast i ra</w:t>
      </w:r>
      <w:r>
        <w:t xml:space="preserve">zvoj 40%, a dalje povećanje vlažnosti dovodi do povećanog prinosa larvi, a pri povećanju vlage same podloge skraćuje se period razvoja larvi, ali može da dodje i do smanjenoh konzumiranja hrane ( smanjeno konzumiranje hrane od strane larvi može da bude negativan efekat- jer ukoliko larve koristimo kao bio-konvertore cilj </w:t>
      </w:r>
      <w:r w:rsidR="00A41C6F">
        <w:t xml:space="preserve">i jeste što veća konzumacija hrane ). </w:t>
      </w:r>
      <w:r w:rsidR="00A41C6F" w:rsidRPr="00A41C6F">
        <w:t>Prema dostupnim istraživanjima stav je da optimalna vlaga ne utiče samo na prino</w:t>
      </w:r>
      <w:r w:rsidR="00A41C6F">
        <w:t xml:space="preserve">s već i na skraćeno vreme razvoja i povećanu stopu pupiranja. Tokom odgajanja larvi vlaga supstrata se </w:t>
      </w:r>
      <w:r w:rsidR="00A41C6F">
        <w:lastRenderedPageBreak/>
        <w:t>smanjuje usled kretanja larvi, mešanja samog supstrata, isparavanja i asimiliacije hranljivih materija, pa je u uslovima gde je ambijentalna vlaga vazduha niska, i gde može doći do isušivanja samog supstrata neophodno omogućiti vlaženje supstrata, kako bi se zadržao odgovarajući nivo vlage koji ne optimalan za rast i razvoj larvi.</w:t>
      </w:r>
    </w:p>
    <w:p w:rsidR="00556E06" w:rsidRPr="00556E06" w:rsidRDefault="00556E06" w:rsidP="00556E06"/>
    <w:p w:rsidR="00AC0CBE" w:rsidRDefault="00AC0CBE" w:rsidP="00AC0CBE">
      <w:pPr>
        <w:pStyle w:val="Heading4"/>
        <w:numPr>
          <w:ilvl w:val="3"/>
          <w:numId w:val="1"/>
        </w:numPr>
        <w:rPr>
          <w:lang w:val="de-DE"/>
        </w:rPr>
      </w:pPr>
      <w:r>
        <w:rPr>
          <w:lang w:val="de-DE"/>
        </w:rPr>
        <w:t>pH supstrata</w:t>
      </w:r>
    </w:p>
    <w:p w:rsidR="00D86EFD" w:rsidRDefault="00D86EFD" w:rsidP="00D86EFD">
      <w:pPr>
        <w:rPr>
          <w:lang w:val="de-DE"/>
        </w:rPr>
      </w:pPr>
    </w:p>
    <w:p w:rsidR="00D86EFD" w:rsidRPr="007D50CA" w:rsidRDefault="00D86EFD" w:rsidP="007D50CA">
      <w:pPr>
        <w:spacing w:line="360" w:lineRule="auto"/>
        <w:ind w:firstLine="357"/>
        <w:jc w:val="both"/>
      </w:pPr>
      <w:r w:rsidRPr="00D86EFD">
        <w:rPr>
          <w:lang w:val="de-DE"/>
        </w:rPr>
        <w:t xml:space="preserve">Istraživanja uticaja kiselosti supstrata na rast i razvoj larvi nisu brojna, </w:t>
      </w:r>
      <w:r>
        <w:rPr>
          <w:lang w:val="de-DE"/>
        </w:rPr>
        <w:t xml:space="preserve">kao ni uticaj kiselosti supstrata na izleganja jaja BSF. </w:t>
      </w:r>
      <w:r w:rsidR="00D860E8" w:rsidRPr="00D860E8">
        <w:rPr>
          <w:lang w:val="de-DE"/>
        </w:rPr>
        <w:t>Larve BSF su otporne i na kiselu i na baznu sredinu, a kiselost samog supstrata pri intenzivnom hranjenju se usled prisustv</w:t>
      </w:r>
      <w:r w:rsidR="00D860E8">
        <w:rPr>
          <w:lang w:val="de-DE"/>
        </w:rPr>
        <w:t xml:space="preserve">a većih količina amonijaka može povećati. Različita hraniva koja se koriste za larve, koja se razlikuju i po svojoj kiselosti, pri čemu je prvo hranivo neutralno pH=6,8, dok je drugo hranivo kisele reakcije pH=4,5, nisu pokazala razlike u pH nivoima u crevima larve. </w:t>
      </w:r>
      <w:r w:rsidR="007D50CA" w:rsidRPr="007D50CA">
        <w:t>Larve BSF se prilagodjavaju kiselosti samog supstrata, i mogu d</w:t>
      </w:r>
      <w:r w:rsidR="007D50CA">
        <w:t>a se razvijaju u opsegu pH 2,0-10,0.</w:t>
      </w:r>
    </w:p>
    <w:p w:rsidR="00D86EFD" w:rsidRPr="00D86EFD" w:rsidRDefault="00D86EFD" w:rsidP="00D86EFD"/>
    <w:p w:rsidR="00AC0CBE" w:rsidRDefault="00546577" w:rsidP="00AC0CBE">
      <w:pPr>
        <w:pStyle w:val="Heading4"/>
        <w:numPr>
          <w:ilvl w:val="3"/>
          <w:numId w:val="1"/>
        </w:numPr>
        <w:rPr>
          <w:lang w:val="de-DE"/>
        </w:rPr>
      </w:pPr>
      <w:r>
        <w:rPr>
          <w:lang w:val="de-DE"/>
        </w:rPr>
        <w:t>Stopa hranjenja</w:t>
      </w:r>
    </w:p>
    <w:p w:rsidR="00546577" w:rsidRDefault="00546577" w:rsidP="00546577">
      <w:pPr>
        <w:rPr>
          <w:lang w:val="de-DE"/>
        </w:rPr>
      </w:pPr>
    </w:p>
    <w:p w:rsidR="00546577" w:rsidRDefault="00546577" w:rsidP="002516DF">
      <w:pPr>
        <w:spacing w:line="360" w:lineRule="auto"/>
        <w:ind w:firstLine="360"/>
        <w:jc w:val="both"/>
        <w:rPr>
          <w:lang w:val="de-DE"/>
        </w:rPr>
      </w:pPr>
      <w:r>
        <w:rPr>
          <w:lang w:val="de-DE"/>
        </w:rPr>
        <w:t xml:space="preserve">Stopa hranjenja je definisana kao količina hrane koja se daje larvama ili odralsim insektima odredjeni period vremena za podršku njihovom rastu, razvoju i održavanju. </w:t>
      </w:r>
      <w:r w:rsidR="00D832B0">
        <w:rPr>
          <w:lang w:val="de-DE"/>
        </w:rPr>
        <w:t xml:space="preserve">Stopa hranjenja se prema različitim studijama kreće u rasponu 12,5 mg </w:t>
      </w:r>
      <w:r w:rsidR="003206C8">
        <w:rPr>
          <w:lang w:val="de-DE"/>
        </w:rPr>
        <w:t>sveže materije</w:t>
      </w:r>
      <w:r w:rsidR="00D832B0">
        <w:rPr>
          <w:lang w:val="de-DE"/>
        </w:rPr>
        <w:t xml:space="preserve">/larvi dnevno do približno 1000 mg </w:t>
      </w:r>
      <w:r w:rsidR="003206C8">
        <w:rPr>
          <w:lang w:val="de-DE"/>
        </w:rPr>
        <w:t>sveže materije</w:t>
      </w:r>
      <w:r w:rsidR="00D832B0">
        <w:rPr>
          <w:lang w:val="de-DE"/>
        </w:rPr>
        <w:t>/larvi dnevno</w:t>
      </w:r>
      <w:r w:rsidR="002B5BF9">
        <w:rPr>
          <w:lang w:val="de-DE"/>
        </w:rPr>
        <w:t xml:space="preserve">. Za pojačan rast larvi veći uticaj ima povremeno dodavanje hrane u odnosu na samu količinu hrane. </w:t>
      </w:r>
      <w:r w:rsidR="003206C8">
        <w:rPr>
          <w:lang w:val="de-DE"/>
        </w:rPr>
        <w:t>Efikasnost konverzije digestirane hrane je najveća pri 125 mg sveže materije/larvi dnevno</w:t>
      </w:r>
      <w:r w:rsidR="00697394">
        <w:rPr>
          <w:lang w:val="de-DE"/>
        </w:rPr>
        <w:t>.</w:t>
      </w:r>
    </w:p>
    <w:p w:rsidR="007D50CA" w:rsidRPr="007D50CA" w:rsidRDefault="00697394" w:rsidP="002516DF">
      <w:pPr>
        <w:spacing w:line="360" w:lineRule="auto"/>
        <w:jc w:val="both"/>
        <w:rPr>
          <w:lang w:val="de-DE"/>
        </w:rPr>
      </w:pPr>
      <w:r>
        <w:rPr>
          <w:lang w:val="de-DE"/>
        </w:rPr>
        <w:t xml:space="preserve">Odrasle jedinke se ne hrane u klasičnom smislu, ali konzumiraju vodu, ali ako se obezbedi vodeni rastvor koji sadrži saharozu, glukozu i sl. to će pozitivno uticati na produženje života odraslih jedinki. </w:t>
      </w:r>
      <w:r w:rsidRPr="00697394">
        <w:rPr>
          <w:lang w:val="de-DE"/>
        </w:rPr>
        <w:t>Davanje vode i vodenog rastvora sa saharozom produžava životni v</w:t>
      </w:r>
      <w:r>
        <w:rPr>
          <w:lang w:val="de-DE"/>
        </w:rPr>
        <w:t xml:space="preserve">ek odraslih insekata za čak 48 dana za ženke, a za mužjake do rekordnih 73 dana </w:t>
      </w:r>
      <w:sdt>
        <w:sdtPr>
          <w:rPr>
            <w:lang w:val="de-DE"/>
          </w:rPr>
          <w:id w:val="2063586482"/>
          <w:citation/>
        </w:sdtPr>
        <w:sdtEndPr/>
        <w:sdtContent>
          <w:r>
            <w:rPr>
              <w:lang w:val="de-DE"/>
            </w:rPr>
            <w:fldChar w:fldCharType="begin"/>
          </w:r>
          <w:r>
            <w:rPr>
              <w:lang w:val="sr-Latn-RS"/>
            </w:rPr>
            <w:instrText xml:space="preserve"> CITATION Nay24 \l 9242 </w:instrText>
          </w:r>
          <w:r>
            <w:rPr>
              <w:lang w:val="de-DE"/>
            </w:rPr>
            <w:fldChar w:fldCharType="separate"/>
          </w:r>
          <w:r w:rsidR="008B7780" w:rsidRPr="008B7780">
            <w:rPr>
              <w:noProof/>
              <w:lang w:val="sr-Latn-RS"/>
            </w:rPr>
            <w:t>(Nayak, et al., 2024)</w:t>
          </w:r>
          <w:r>
            <w:rPr>
              <w:lang w:val="de-DE"/>
            </w:rPr>
            <w:fldChar w:fldCharType="end"/>
          </w:r>
        </w:sdtContent>
      </w:sdt>
      <w:r>
        <w:rPr>
          <w:lang w:val="de-DE"/>
        </w:rPr>
        <w:t>.</w:t>
      </w:r>
      <w:r w:rsidR="002516DF">
        <w:rPr>
          <w:lang w:val="de-DE"/>
        </w:rPr>
        <w:t xml:space="preserve"> Ishrana odraslih jedinki je od značaja jer se produžava period polaganja jaja, a povećava se i masa samih jaja, što će dati vitalnije larve u daljem razvoju. </w:t>
      </w:r>
    </w:p>
    <w:p w:rsidR="00AC0CBE" w:rsidRDefault="00AC0CBE" w:rsidP="00AC0CBE">
      <w:pPr>
        <w:pStyle w:val="Heading4"/>
        <w:numPr>
          <w:ilvl w:val="3"/>
          <w:numId w:val="1"/>
        </w:numPr>
      </w:pPr>
      <w:r w:rsidRPr="00AC0CBE">
        <w:lastRenderedPageBreak/>
        <w:t>Gustina larvi i imaga u</w:t>
      </w:r>
      <w:r>
        <w:t xml:space="preserve"> supstratu</w:t>
      </w:r>
    </w:p>
    <w:p w:rsidR="002516DF" w:rsidRDefault="002516DF" w:rsidP="002516DF"/>
    <w:p w:rsidR="002516DF" w:rsidRPr="000505F1" w:rsidRDefault="002516DF" w:rsidP="000505F1">
      <w:pPr>
        <w:spacing w:line="360" w:lineRule="auto"/>
        <w:ind w:firstLine="360"/>
        <w:jc w:val="both"/>
      </w:pPr>
      <w:r w:rsidRPr="002516DF">
        <w:t>Zavisno od količine hrane potrebno je obezbediti i odgovaraju</w:t>
      </w:r>
      <w:r>
        <w:t xml:space="preserve">ći broj larvi u samom supstratu. </w:t>
      </w:r>
      <w:r w:rsidRPr="002516DF">
        <w:t>Potrebno je da larve imaju dovoljnu količinu raspoložive hrane, kako ne</w:t>
      </w:r>
      <w:r>
        <w:t xml:space="preserve"> bi došlo do konkrencije za hranu izmedju larvi. </w:t>
      </w:r>
      <w:r w:rsidR="00391894">
        <w:t xml:space="preserve">Prevelik broj larvi osim što će rezultirati konkurencijom za hranu, može da dovede i do povećanje temperature samog supstrata, koja može da dostigne nivo koji dovodi do toga da larve napuštaju supstrat, a čak i da ne dovede do napuštanja supstrata dovešće do usporenog rasta i razvoja. Podaci u literaturi o preporučenoj koncentraciji larvi su šaroliki zavisno </w:t>
      </w:r>
      <w:r w:rsidR="000505F1">
        <w:t>i od uzrasta same larve, ali i hranljivosti supstrata, pa se kreću u rasponu 0,1 kom/cm</w:t>
      </w:r>
      <w:r w:rsidR="000505F1">
        <w:rPr>
          <w:vertAlign w:val="superscript"/>
        </w:rPr>
        <w:t>3</w:t>
      </w:r>
      <w:r w:rsidR="000505F1">
        <w:t xml:space="preserve"> do čak 1,7 kom/cm</w:t>
      </w:r>
      <w:r w:rsidR="000505F1">
        <w:rPr>
          <w:vertAlign w:val="superscript"/>
        </w:rPr>
        <w:t>3</w:t>
      </w:r>
      <w:r w:rsidR="000505F1">
        <w:t xml:space="preserve"> </w:t>
      </w:r>
      <w:sdt>
        <w:sdtPr>
          <w:id w:val="666373436"/>
          <w:citation/>
        </w:sdtPr>
        <w:sdtEndPr/>
        <w:sdtContent>
          <w:r w:rsidR="000505F1">
            <w:fldChar w:fldCharType="begin"/>
          </w:r>
          <w:r w:rsidR="000505F1">
            <w:rPr>
              <w:lang w:val="sr-Latn-RS"/>
            </w:rPr>
            <w:instrText xml:space="preserve"> CITATION Nay24 \l 9242 </w:instrText>
          </w:r>
          <w:r w:rsidR="000505F1">
            <w:fldChar w:fldCharType="separate"/>
          </w:r>
          <w:r w:rsidR="008B7780" w:rsidRPr="008B7780">
            <w:rPr>
              <w:noProof/>
              <w:lang w:val="sr-Latn-RS"/>
            </w:rPr>
            <w:t>(Nayak, et al., 2024)</w:t>
          </w:r>
          <w:r w:rsidR="000505F1">
            <w:fldChar w:fldCharType="end"/>
          </w:r>
        </w:sdtContent>
      </w:sdt>
      <w:r w:rsidR="000505F1">
        <w:t xml:space="preserve">. </w:t>
      </w:r>
      <w:r w:rsidR="000505F1" w:rsidRPr="000505F1">
        <w:t>U pogledu broja odraslih jedinki u kavezima, koje se koriste za polaganje jaj</w:t>
      </w:r>
      <w:r w:rsidR="000505F1">
        <w:t>a, raspon se kreće 500-4500 kom/m</w:t>
      </w:r>
      <w:r w:rsidR="000505F1">
        <w:rPr>
          <w:vertAlign w:val="superscript"/>
        </w:rPr>
        <w:t>3</w:t>
      </w:r>
      <w:r w:rsidR="000505F1">
        <w:t xml:space="preserve">, pri čemu broj ženki treba da bude dominantan u odnosu na broj mužjaka. </w:t>
      </w:r>
    </w:p>
    <w:p w:rsidR="002516DF" w:rsidRPr="002516DF" w:rsidRDefault="002516DF" w:rsidP="002516DF"/>
    <w:p w:rsidR="00AC0CBE" w:rsidRDefault="00AC0CBE" w:rsidP="00AC0CBE">
      <w:pPr>
        <w:pStyle w:val="Heading4"/>
        <w:numPr>
          <w:ilvl w:val="3"/>
          <w:numId w:val="1"/>
        </w:numPr>
      </w:pPr>
      <w:r>
        <w:t>Ambijentalna temperatura i relativna vlažnost</w:t>
      </w:r>
    </w:p>
    <w:p w:rsidR="00FC692F" w:rsidRDefault="00FC692F" w:rsidP="00FC692F"/>
    <w:p w:rsidR="00FC692F" w:rsidRPr="0091612E" w:rsidRDefault="00FC692F" w:rsidP="0091612E">
      <w:pPr>
        <w:spacing w:line="360" w:lineRule="auto"/>
        <w:ind w:firstLine="360"/>
        <w:jc w:val="both"/>
      </w:pPr>
      <w:r w:rsidRPr="00FC692F">
        <w:t>Ambijentalna temperatura je temperatura u kontejnerima u kojima se nalaze larve, ali i neposredno okruženje, u ko</w:t>
      </w:r>
      <w:r>
        <w:t xml:space="preserve">me se uzgajaju insekti pri relativnoj vlažnosti (RH) koja se kontroliše. BSF larve dobro se razvijaju u tropskim klimatskim uslovima, obzirom da i potiču iz tropskih regiona. Rastu i razvoju pogoduju temeprature iznad 25 ºC i visoke RH. </w:t>
      </w:r>
      <w:r w:rsidRPr="00FC692F">
        <w:t>U kontinentalnim regionima je skupo održaavti mikroklimu koja je slična tropskoj tokom cel</w:t>
      </w:r>
      <w:r>
        <w:t xml:space="preserve">e godine, pa se vrši prilagodjavanje ambijentalne temperature kako bi se postigao optimalni razvoj uz optimalne troškove. </w:t>
      </w:r>
      <w:r w:rsidR="0091612E" w:rsidRPr="0091612E">
        <w:t xml:space="preserve">Optimalna temepratura za dobijanje jaja BSF je oko 30 ºC, dok pri nižim </w:t>
      </w:r>
      <w:r w:rsidR="0091612E">
        <w:t xml:space="preserve">ili višim </w:t>
      </w:r>
      <w:r w:rsidR="0091612E" w:rsidRPr="0091612E">
        <w:t>tem</w:t>
      </w:r>
      <w:r w:rsidR="0091612E">
        <w:t xml:space="preserve">epraturama dobija se manji broj vitalnih jaja. Pored manjeg broja vitalnih jaja na temperaturama van optimalnih sama ovipozicija je usporena. Pri visokim RH razvoj larvi je ubrzan, i optimalna vlažnost je oko 70%, a RH van opsega produžava razvoj, ali ne samo da se produžava razvoj već RH koja je van optimuma dovodi do povećane smrtnosti lutke, pa tako pri vlazi od 25% smrtnost lutki je bila oko 65%, dok je smrnost odraslih čak 84%.  </w:t>
      </w:r>
    </w:p>
    <w:p w:rsidR="007356A4" w:rsidRPr="00053313" w:rsidRDefault="007356A4" w:rsidP="007356A4"/>
    <w:p w:rsidR="00AC0CBE" w:rsidRDefault="00AC0CBE" w:rsidP="00AC0CBE">
      <w:pPr>
        <w:pStyle w:val="Heading4"/>
        <w:numPr>
          <w:ilvl w:val="3"/>
          <w:numId w:val="1"/>
        </w:numPr>
      </w:pPr>
      <w:r>
        <w:t>Osvetljenost prostora za uzgoj</w:t>
      </w:r>
    </w:p>
    <w:p w:rsidR="00AC0CBE" w:rsidRDefault="00AC0CBE" w:rsidP="00AC0CBE"/>
    <w:p w:rsidR="00F21B1E" w:rsidRPr="00F21B1E" w:rsidRDefault="00F21B1E" w:rsidP="00F21B1E">
      <w:pPr>
        <w:spacing w:line="360" w:lineRule="auto"/>
        <w:jc w:val="both"/>
      </w:pPr>
      <w:r w:rsidRPr="00F21B1E">
        <w:lastRenderedPageBreak/>
        <w:t>Kao i kod svih živih organizama svetllost je jedan od faktora koji je od uti</w:t>
      </w:r>
      <w:r>
        <w:t xml:space="preserve">caja na život i razvoj. </w:t>
      </w:r>
      <w:r w:rsidRPr="00F21B1E">
        <w:t>Parenje odraslih insekata nije moguće bez svetlosti i za to j</w:t>
      </w:r>
      <w:r>
        <w:t>e poželjno prirodno osvetljenje. Kod osvetljenja koje je povezano sa parenjem treba odrediti optimalnu količinu svetla jer povećana količina svetla smanjuje životni vek imaga BSF, jer se više energije troši za let. Izleganje jaja nije uslovljeno svetlošću ni prirodnom ni veštačkom. Osvetljenost nema uticaja na rast i razvoj mladih larvi, pa iz ekonomskih razloga nema potrebe da se vrši osvetljavanje kontejnera za uzgoj.</w:t>
      </w:r>
    </w:p>
    <w:p w:rsidR="00B544DB" w:rsidRPr="00F21B1E" w:rsidRDefault="00B544DB" w:rsidP="00AC0CBE"/>
    <w:p w:rsidR="00E955A1" w:rsidRPr="00E955A1" w:rsidRDefault="00E955A1" w:rsidP="00E955A1">
      <w:pPr>
        <w:pStyle w:val="Heading2"/>
        <w:numPr>
          <w:ilvl w:val="1"/>
          <w:numId w:val="1"/>
        </w:numPr>
        <w:rPr>
          <w:rFonts w:ascii="Times New Roman" w:hAnsi="Times New Roman" w:cs="Times New Roman"/>
          <w:lang w:val="de-DE"/>
        </w:rPr>
      </w:pPr>
      <w:bookmarkStart w:id="42" w:name="_Toc174873617"/>
      <w:r w:rsidRPr="00E955A1">
        <w:rPr>
          <w:rFonts w:ascii="Times New Roman" w:hAnsi="Times New Roman" w:cs="Times New Roman"/>
          <w:lang w:val="de-DE"/>
        </w:rPr>
        <w:t>Karakteristike proizvodnje BSF</w:t>
      </w:r>
      <w:bookmarkEnd w:id="42"/>
    </w:p>
    <w:p w:rsidR="00BA2CC6" w:rsidRDefault="00BA2CC6" w:rsidP="00BA2CC6">
      <w:pPr>
        <w:rPr>
          <w:lang w:val="sr-Latn-RS"/>
        </w:rPr>
      </w:pPr>
    </w:p>
    <w:p w:rsidR="00BA2CC6" w:rsidRPr="00BA2CC6" w:rsidRDefault="00BA2CC6" w:rsidP="00E955A1">
      <w:pPr>
        <w:spacing w:line="360" w:lineRule="auto"/>
        <w:ind w:firstLine="360"/>
        <w:jc w:val="both"/>
        <w:rPr>
          <w:lang w:val="sr-Latn-RS"/>
        </w:rPr>
      </w:pPr>
      <w:r w:rsidRPr="00BA2CC6">
        <w:rPr>
          <w:lang w:val="sr-Latn-RS"/>
        </w:rPr>
        <w:t xml:space="preserve">Proizvodi na bazi BSFM moraju da budu konkurentni u odnosu na drugu hranu, koja ima niske cene i lako je dostupna, a da bi bili konkurentni moraju se razviti efikasni proizvodni sistemi. Efikasnost proizvodnje se može poboljšati na nekoliko načina- pre svega mehanizacijom i automatizacijom proizvodnih linija, ali najvaćnije od svega je optimizacija uslova uzgoja koji maksimiziraju rast insekatskih larvi, uz minimalnu površinu i minimalno korišćenje resursa. </w:t>
      </w:r>
    </w:p>
    <w:p w:rsidR="00BA2CC6" w:rsidRPr="00BA2CC6" w:rsidRDefault="00BA2CC6" w:rsidP="00E955A1">
      <w:pPr>
        <w:spacing w:line="360" w:lineRule="auto"/>
        <w:jc w:val="both"/>
        <w:rPr>
          <w:lang w:val="sr-Latn-RS"/>
        </w:rPr>
      </w:pPr>
      <w:r w:rsidRPr="00BA2CC6">
        <w:rPr>
          <w:lang w:val="sr-Latn-RS"/>
        </w:rPr>
        <w:t xml:space="preserve">Brzina rasta larvi zavisi od mnogo faktora, pri čemu su faktori okruženja u interakciji sa genetskim faktorima, i gotovo nemoguće ih je razdvojiti. Supstrat u kome se uzgajaju larve ima veliki uticaj na rast i razvoj, jer hranljive materije omogućavaju potencijal rasta i razvoja, ali hranljive materije nisu jedini faktor rasta i razvoja. Na rast i razvoj veliki uticaj imaju abiotički faktori, a pre svega temperatura i vlažnost. Temperatura kao abiotički faktor se sastoji od temeprature sredine, ali i od izvedene temperature, jer larve diptera mogu da stvaraju aglomerate, koji mogu da povećaju temepraturu samog supstrata, i da na taj način podstiču rast i razvoj </w:t>
      </w:r>
      <w:sdt>
        <w:sdtPr>
          <w:rPr>
            <w:lang w:val="sr-Latn-RS"/>
          </w:rPr>
          <w:id w:val="-100109572"/>
          <w:citation/>
        </w:sdtPr>
        <w:sdtEndPr/>
        <w:sdtContent>
          <w:r w:rsidRPr="00BA2CC6">
            <w:rPr>
              <w:lang w:val="sr-Latn-RS"/>
            </w:rPr>
            <w:fldChar w:fldCharType="begin"/>
          </w:r>
          <w:r w:rsidRPr="00BA2CC6">
            <w:rPr>
              <w:lang w:val="sr-Latn-RS"/>
            </w:rPr>
            <w:instrText xml:space="preserve"> CITATION Yak22 \l 9242 </w:instrText>
          </w:r>
          <w:r w:rsidRPr="00BA2CC6">
            <w:rPr>
              <w:lang w:val="sr-Latn-RS"/>
            </w:rPr>
            <w:fldChar w:fldCharType="separate"/>
          </w:r>
          <w:r w:rsidR="008B7780" w:rsidRPr="008B7780">
            <w:rPr>
              <w:noProof/>
              <w:lang w:val="sr-Latn-RS"/>
            </w:rPr>
            <w:t>(Yakti, et al., 2022)</w:t>
          </w:r>
          <w:r w:rsidRPr="00BA2CC6">
            <w:rPr>
              <w:lang w:val="sr-Latn-RS"/>
            </w:rPr>
            <w:fldChar w:fldCharType="end"/>
          </w:r>
        </w:sdtContent>
      </w:sdt>
      <w:r w:rsidRPr="00BA2CC6">
        <w:rPr>
          <w:lang w:val="sr-Latn-RS"/>
        </w:rPr>
        <w:t xml:space="preserve">. Ovaj fenomen anglomeracije je poznat kod Musca domestica i u forenzičkoj entomologiji se susreće pod termin temperatura mase crva  </w:t>
      </w:r>
      <w:sdt>
        <w:sdtPr>
          <w:rPr>
            <w:lang w:val="sr-Latn-RS"/>
          </w:rPr>
          <w:id w:val="1078942605"/>
          <w:citation/>
        </w:sdtPr>
        <w:sdtEndPr/>
        <w:sdtContent>
          <w:r w:rsidRPr="00BA2CC6">
            <w:rPr>
              <w:lang w:val="sr-Latn-RS"/>
            </w:rPr>
            <w:fldChar w:fldCharType="begin"/>
          </w:r>
          <w:r w:rsidRPr="00BA2CC6">
            <w:rPr>
              <w:lang w:val="sr-Latn-RS"/>
            </w:rPr>
            <w:instrText xml:space="preserve"> CITATION Seg23 \l 9242 </w:instrText>
          </w:r>
          <w:r w:rsidRPr="00BA2CC6">
            <w:rPr>
              <w:lang w:val="sr-Latn-RS"/>
            </w:rPr>
            <w:fldChar w:fldCharType="separate"/>
          </w:r>
          <w:r w:rsidR="008B7780" w:rsidRPr="008B7780">
            <w:rPr>
              <w:noProof/>
              <w:lang w:val="sr-Latn-RS"/>
            </w:rPr>
            <w:t>(Segić &amp; Mauna, 2023)</w:t>
          </w:r>
          <w:r w:rsidRPr="00BA2CC6">
            <w:rPr>
              <w:lang w:val="sr-Latn-RS"/>
            </w:rPr>
            <w:fldChar w:fldCharType="end"/>
          </w:r>
        </w:sdtContent>
      </w:sdt>
      <w:r w:rsidRPr="00BA2CC6">
        <w:rPr>
          <w:lang w:val="sr-Latn-RS"/>
        </w:rPr>
        <w:t xml:space="preserve">. Ovaj efekat aglomeracije zavisi od gustine larvi, i može se razlikovati izmedju pojedinih slojeva u samom uzgoju. Gustina larvi po jedinici površine, odnosno po zapremini supstrata je bitan faktor koji treba da bude optimalizovan, tako da ne ometa rast i razvoj larvi, već da poboljša rast i razvoj. Ukoliko je gustina larvi mala neće moći da postigne dovoljno kondicioniranje supstrata i „zajedničko varenje“, dok pri prevelikim gustinama medjusobna konkurencija oko hranljivih materija može negativno da utiče na rast i razvoj </w:t>
      </w:r>
      <w:sdt>
        <w:sdtPr>
          <w:rPr>
            <w:lang w:val="sr-Latn-RS"/>
          </w:rPr>
          <w:id w:val="-1553448802"/>
          <w:citation/>
        </w:sdtPr>
        <w:sdtEndPr/>
        <w:sdtContent>
          <w:r w:rsidRPr="00BA2CC6">
            <w:rPr>
              <w:lang w:val="sr-Latn-RS"/>
            </w:rPr>
            <w:fldChar w:fldCharType="begin"/>
          </w:r>
          <w:r w:rsidRPr="00BA2CC6">
            <w:rPr>
              <w:lang w:val="sr-Latn-RS"/>
            </w:rPr>
            <w:instrText xml:space="preserve"> CITATION Yak22 \l 9242 </w:instrText>
          </w:r>
          <w:r w:rsidRPr="00BA2CC6">
            <w:rPr>
              <w:lang w:val="sr-Latn-RS"/>
            </w:rPr>
            <w:fldChar w:fldCharType="separate"/>
          </w:r>
          <w:r w:rsidR="008B7780" w:rsidRPr="008B7780">
            <w:rPr>
              <w:noProof/>
              <w:lang w:val="sr-Latn-RS"/>
            </w:rPr>
            <w:t>(Yakti, et al., 2022)</w:t>
          </w:r>
          <w:r w:rsidRPr="00BA2CC6">
            <w:rPr>
              <w:lang w:val="sr-Latn-RS"/>
            </w:rPr>
            <w:fldChar w:fldCharType="end"/>
          </w:r>
        </w:sdtContent>
      </w:sdt>
      <w:r w:rsidRPr="00BA2CC6">
        <w:rPr>
          <w:lang w:val="sr-Latn-RS"/>
        </w:rPr>
        <w:t xml:space="preserve">. Gustina larvi utiče i na </w:t>
      </w:r>
      <w:r w:rsidRPr="00BA2CC6">
        <w:rPr>
          <w:lang w:val="sr-Latn-RS"/>
        </w:rPr>
        <w:lastRenderedPageBreak/>
        <w:t xml:space="preserve">deponovanje toplote u samom supstrati i na vlagu supstrata, isparavnje i sl. što sve posledično utiče na promenu svojstava hranljivosti supstrata, pa samim tim i na rast i razvoj larvi. </w:t>
      </w:r>
    </w:p>
    <w:p w:rsidR="00BA2CC6" w:rsidRPr="00BA2CC6" w:rsidRDefault="00BA2CC6" w:rsidP="00E955A1">
      <w:pPr>
        <w:spacing w:line="360" w:lineRule="auto"/>
        <w:jc w:val="both"/>
        <w:rPr>
          <w:lang w:val="sr-Latn-RS"/>
        </w:rPr>
      </w:pPr>
      <w:r w:rsidRPr="00BA2CC6">
        <w:rPr>
          <w:lang w:val="sr-Latn-RS"/>
        </w:rPr>
        <w:t xml:space="preserve">Eksperimentalno je utvrdjeno da uzgoj larvi zavisi od količine supstrata i gustine larvi. Prema istraživanju </w:t>
      </w:r>
      <w:sdt>
        <w:sdtPr>
          <w:rPr>
            <w:lang w:val="sr-Latn-RS"/>
          </w:rPr>
          <w:id w:val="-597108412"/>
          <w:citation/>
        </w:sdtPr>
        <w:sdtEndPr/>
        <w:sdtContent>
          <w:r w:rsidRPr="00BA2CC6">
            <w:rPr>
              <w:lang w:val="sr-Latn-RS"/>
            </w:rPr>
            <w:fldChar w:fldCharType="begin"/>
          </w:r>
          <w:r w:rsidRPr="00BA2CC6">
            <w:rPr>
              <w:lang w:val="sr-Latn-RS"/>
            </w:rPr>
            <w:instrText xml:space="preserve"> CITATION Yak22 \l 9242 </w:instrText>
          </w:r>
          <w:r w:rsidRPr="00BA2CC6">
            <w:rPr>
              <w:lang w:val="sr-Latn-RS"/>
            </w:rPr>
            <w:fldChar w:fldCharType="separate"/>
          </w:r>
          <w:r w:rsidR="008B7780" w:rsidRPr="008B7780">
            <w:rPr>
              <w:noProof/>
              <w:lang w:val="sr-Latn-RS"/>
            </w:rPr>
            <w:t>(Yakti, et al., 2022)</w:t>
          </w:r>
          <w:r w:rsidRPr="00BA2CC6">
            <w:rPr>
              <w:lang w:val="sr-Latn-RS"/>
            </w:rPr>
            <w:fldChar w:fldCharType="end"/>
          </w:r>
        </w:sdtContent>
      </w:sdt>
      <w:r w:rsidRPr="00BA2CC6">
        <w:rPr>
          <w:lang w:val="sr-Latn-RS"/>
        </w:rPr>
        <w:t xml:space="preserve"> potvrdjeno je da uzgoj u većim boksovima (veća količina supstrata) omogućava brži razvoj larvi, i da na njihov rast i razvoj temepratura okoline ima manji uticaj nego na larve koje se gaje u manjim boksovima. Supstrat ima sposobnost da generiše deponuje veću temepraturu, i istu da održava pri velikoj gustini larvi, ali ovo može dovesti do pregrevanja ukoliko su spoljne temeprature takodje visoke. Ova činjenica je od značaja za projektovanje uzgojnih linija BSF, gde treba projektovati i ventilacioni sistem dovoljnog kapaciteta za veće posude za uzgoj kako bi se izbeglo pregrevanje, ali i sušenje supstrata </w:t>
      </w:r>
      <w:sdt>
        <w:sdtPr>
          <w:rPr>
            <w:lang w:val="sr-Latn-RS"/>
          </w:rPr>
          <w:id w:val="1553188828"/>
          <w:citation/>
        </w:sdtPr>
        <w:sdtEndPr/>
        <w:sdtContent>
          <w:r w:rsidRPr="00BA2CC6">
            <w:rPr>
              <w:lang w:val="sr-Latn-RS"/>
            </w:rPr>
            <w:fldChar w:fldCharType="begin"/>
          </w:r>
          <w:r w:rsidRPr="00BA2CC6">
            <w:rPr>
              <w:lang w:val="sr-Latn-RS"/>
            </w:rPr>
            <w:instrText xml:space="preserve"> CITATION Yak22 \l 9242 </w:instrText>
          </w:r>
          <w:r w:rsidRPr="00BA2CC6">
            <w:rPr>
              <w:lang w:val="sr-Latn-RS"/>
            </w:rPr>
            <w:fldChar w:fldCharType="separate"/>
          </w:r>
          <w:r w:rsidR="008B7780" w:rsidRPr="008B7780">
            <w:rPr>
              <w:noProof/>
              <w:lang w:val="sr-Latn-RS"/>
            </w:rPr>
            <w:t>(Yakti, et al., 2022)</w:t>
          </w:r>
          <w:r w:rsidRPr="00BA2CC6">
            <w:rPr>
              <w:lang w:val="sr-Latn-RS"/>
            </w:rPr>
            <w:fldChar w:fldCharType="end"/>
          </w:r>
        </w:sdtContent>
      </w:sdt>
      <w:r w:rsidRPr="00BA2CC6">
        <w:rPr>
          <w:lang w:val="sr-Latn-RS"/>
        </w:rPr>
        <w:t xml:space="preserve">. </w:t>
      </w:r>
    </w:p>
    <w:p w:rsidR="00BA2CC6" w:rsidRPr="00BA2CC6" w:rsidRDefault="00BA2CC6" w:rsidP="00E955A1">
      <w:pPr>
        <w:spacing w:line="360" w:lineRule="auto"/>
        <w:jc w:val="both"/>
        <w:rPr>
          <w:lang w:val="sr-Latn-RS"/>
        </w:rPr>
      </w:pPr>
      <w:r w:rsidRPr="00BA2CC6">
        <w:rPr>
          <w:lang w:val="sr-Latn-RS"/>
        </w:rPr>
        <w:t xml:space="preserve">Bez obzira za sve veće potrebe za proizvodnjom hrane, ne sme se zanemariti održivost razvoja industirje hrane i poljoprivrede. Poznato je da industirja hrane i poljoprivrede je odgovorna za 23% GHG </w:t>
      </w:r>
      <w:sdt>
        <w:sdtPr>
          <w:rPr>
            <w:lang w:val="sr-Latn-RS"/>
          </w:rPr>
          <w:id w:val="-710187295"/>
          <w:citation/>
        </w:sdtPr>
        <w:sdtEndPr/>
        <w:sdtContent>
          <w:r w:rsidRPr="00BA2CC6">
            <w:rPr>
              <w:lang w:val="sr-Latn-RS"/>
            </w:rPr>
            <w:fldChar w:fldCharType="begin"/>
          </w:r>
          <w:r w:rsidRPr="00BA2CC6">
            <w:rPr>
              <w:lang w:val="sr-Latn-RS"/>
            </w:rPr>
            <w:instrText xml:space="preserve"> CITATION Boa22 \l 9242 </w:instrText>
          </w:r>
          <w:r w:rsidRPr="00BA2CC6">
            <w:rPr>
              <w:lang w:val="sr-Latn-RS"/>
            </w:rPr>
            <w:fldChar w:fldCharType="separate"/>
          </w:r>
          <w:r w:rsidR="008B7780" w:rsidRPr="008B7780">
            <w:rPr>
              <w:noProof/>
              <w:lang w:val="sr-Latn-RS"/>
            </w:rPr>
            <w:t>(Boakye-Yiadom, et al., 2022)</w:t>
          </w:r>
          <w:r w:rsidRPr="00BA2CC6">
            <w:rPr>
              <w:lang w:val="sr-Latn-RS"/>
            </w:rPr>
            <w:fldChar w:fldCharType="end"/>
          </w:r>
        </w:sdtContent>
      </w:sdt>
      <w:r w:rsidRPr="00BA2CC6">
        <w:rPr>
          <w:lang w:val="sr-Latn-RS"/>
        </w:rPr>
        <w:t xml:space="preserve">. Emisiji gasa doprinose: enterolitička fermentacija, upotreba pesticida, spaljivanje biomase i otpad kao i truljenje otpada na deponijama. Za normalno snabdevanje hranom 2050.godine potrebno je povećanje proizvodnje hrane od približno 60% u odnosu na trenutni nivo. </w:t>
      </w:r>
    </w:p>
    <w:p w:rsidR="00BA2CC6" w:rsidRPr="00BA2CC6" w:rsidRDefault="00BA2CC6" w:rsidP="00E955A1">
      <w:pPr>
        <w:spacing w:line="360" w:lineRule="auto"/>
        <w:jc w:val="both"/>
        <w:rPr>
          <w:lang w:val="sr-Latn-RS"/>
        </w:rPr>
      </w:pPr>
      <w:r w:rsidRPr="00BA2CC6">
        <w:rPr>
          <w:lang w:val="sr-Latn-RS"/>
        </w:rPr>
        <w:t xml:space="preserve">BSF je prepoznat kao održivo rešenje, i kao potencijalno dobar izvor proteina. Trenutno stanje u industriji mesa je takvo da predstavlja značajnu pretnju po ŽS, jer stočarska proizvodnja vrši pritiske na resurse ŽS kao što su zemljište. voda, energija, ali je stočarska proizvodnja odgovorna i za emisije GHG, i u ukupnoj emisiji GHG učestvuje sa 15-18% </w:t>
      </w:r>
      <w:sdt>
        <w:sdtPr>
          <w:rPr>
            <w:lang w:val="sr-Latn-RS"/>
          </w:rPr>
          <w:id w:val="1076790564"/>
          <w:citation/>
        </w:sdtPr>
        <w:sdtEndPr/>
        <w:sdtContent>
          <w:r w:rsidRPr="00BA2CC6">
            <w:rPr>
              <w:lang w:val="sr-Latn-RS"/>
            </w:rPr>
            <w:fldChar w:fldCharType="begin"/>
          </w:r>
          <w:r w:rsidRPr="00BA2CC6">
            <w:rPr>
              <w:lang w:val="sr-Latn-RS"/>
            </w:rPr>
            <w:instrText xml:space="preserve"> CITATION Boa22 \l 9242 </w:instrText>
          </w:r>
          <w:r w:rsidRPr="00BA2CC6">
            <w:rPr>
              <w:lang w:val="sr-Latn-RS"/>
            </w:rPr>
            <w:fldChar w:fldCharType="separate"/>
          </w:r>
          <w:r w:rsidR="008B7780" w:rsidRPr="008B7780">
            <w:rPr>
              <w:noProof/>
              <w:lang w:val="sr-Latn-RS"/>
            </w:rPr>
            <w:t>(Boakye-Yiadom, et al., 2022)</w:t>
          </w:r>
          <w:r w:rsidRPr="00BA2CC6">
            <w:rPr>
              <w:lang w:val="sr-Latn-RS"/>
            </w:rPr>
            <w:fldChar w:fldCharType="end"/>
          </w:r>
        </w:sdtContent>
      </w:sdt>
      <w:r w:rsidRPr="00BA2CC6">
        <w:rPr>
          <w:lang w:val="sr-Latn-RS"/>
        </w:rPr>
        <w:t xml:space="preserve">. Ukoliko bi se stočarska proizvodnja učinila održivijom nego što je trenutno imalo bi opravdanje dalje intenziviranje stočarske proizvodnje. Jedan od načina je zamena sirovine za proteinski deo obroka, jer soja kao najčešći izvor proteina se proizvodi na njivama i koristi se kao ljudska hrana, odnosno izvor proteina za ljude. </w:t>
      </w:r>
    </w:p>
    <w:p w:rsidR="00BA2CC6" w:rsidRPr="00BA2CC6" w:rsidRDefault="00BA2CC6" w:rsidP="00E955A1">
      <w:pPr>
        <w:spacing w:line="360" w:lineRule="auto"/>
        <w:jc w:val="both"/>
        <w:rPr>
          <w:lang w:val="sr-Latn-RS"/>
        </w:rPr>
      </w:pPr>
      <w:r w:rsidRPr="00BA2CC6">
        <w:rPr>
          <w:lang w:val="sr-Latn-RS"/>
        </w:rPr>
        <w:t xml:space="preserve">BSF može da revalorizuje biotpad, odnosno da nečemu što je deklarisano kao otpad ponovo vrati upotrebnu vrednost, i u tome je prednost BSF jer osigurava kontinuirano korišćenje resursa, smanjuje otpad i omogućava cirkularnu ekonomiju. </w:t>
      </w:r>
    </w:p>
    <w:p w:rsidR="00BA2CC6" w:rsidRPr="00BA2CC6" w:rsidRDefault="00BA2CC6" w:rsidP="00E955A1">
      <w:pPr>
        <w:spacing w:line="360" w:lineRule="auto"/>
        <w:jc w:val="both"/>
        <w:rPr>
          <w:lang w:val="sr-Latn-RS"/>
        </w:rPr>
      </w:pPr>
      <w:r w:rsidRPr="00BA2CC6">
        <w:rPr>
          <w:lang w:val="sr-Latn-RS"/>
        </w:rPr>
        <w:lastRenderedPageBreak/>
        <w:t>Uzgoj BSF nije ekološki čista tehnologija, i prilikom uzgoja BSF nastaje emisija GHG koji se sastoji od CO</w:t>
      </w:r>
      <w:r w:rsidRPr="00BA2CC6">
        <w:rPr>
          <w:vertAlign w:val="subscript"/>
          <w:lang w:val="sr-Latn-RS"/>
        </w:rPr>
        <w:t>2</w:t>
      </w:r>
      <w:r w:rsidRPr="00BA2CC6">
        <w:rPr>
          <w:lang w:val="sr-Latn-RS"/>
        </w:rPr>
        <w:t>, CH</w:t>
      </w:r>
      <w:r w:rsidRPr="00BA2CC6">
        <w:rPr>
          <w:vertAlign w:val="subscript"/>
          <w:lang w:val="sr-Latn-RS"/>
        </w:rPr>
        <w:t xml:space="preserve">4, </w:t>
      </w:r>
      <w:r w:rsidRPr="00BA2CC6">
        <w:rPr>
          <w:lang w:val="sr-Latn-RS"/>
        </w:rPr>
        <w:t>NH</w:t>
      </w:r>
      <w:r w:rsidRPr="00BA2CC6">
        <w:rPr>
          <w:vertAlign w:val="subscript"/>
          <w:lang w:val="sr-Latn-RS"/>
        </w:rPr>
        <w:t>3</w:t>
      </w:r>
      <w:r w:rsidRPr="00BA2CC6">
        <w:rPr>
          <w:lang w:val="sr-Latn-RS"/>
        </w:rPr>
        <w:t>, N</w:t>
      </w:r>
      <w:r w:rsidRPr="00BA2CC6">
        <w:rPr>
          <w:vertAlign w:val="subscript"/>
          <w:lang w:val="sr-Latn-RS"/>
        </w:rPr>
        <w:t>2</w:t>
      </w:r>
      <w:r w:rsidRPr="00BA2CC6">
        <w:rPr>
          <w:lang w:val="sr-Latn-RS"/>
        </w:rPr>
        <w:t>O. Nemoguć je uzgoj rast i razvoj nekog organizma bez emisije CO</w:t>
      </w:r>
      <w:r w:rsidRPr="00BA2CC6">
        <w:rPr>
          <w:vertAlign w:val="subscript"/>
          <w:lang w:val="sr-Latn-RS"/>
        </w:rPr>
        <w:t>2</w:t>
      </w:r>
      <w:r w:rsidRPr="00BA2CC6">
        <w:rPr>
          <w:lang w:val="sr-Latn-RS"/>
        </w:rPr>
        <w:t xml:space="preserve">, kod uzgoja BSF prema studijama </w:t>
      </w:r>
      <w:sdt>
        <w:sdtPr>
          <w:rPr>
            <w:lang w:val="sr-Latn-RS"/>
          </w:rPr>
          <w:id w:val="643704814"/>
          <w:citation/>
        </w:sdtPr>
        <w:sdtEndPr/>
        <w:sdtContent>
          <w:r w:rsidRPr="00BA2CC6">
            <w:rPr>
              <w:lang w:val="sr-Latn-RS"/>
            </w:rPr>
            <w:fldChar w:fldCharType="begin"/>
          </w:r>
          <w:r w:rsidRPr="00BA2CC6">
            <w:rPr>
              <w:lang w:val="sr-Latn-RS"/>
            </w:rPr>
            <w:instrText xml:space="preserve"> CITATION Boa22 \l 9242 </w:instrText>
          </w:r>
          <w:r w:rsidRPr="00BA2CC6">
            <w:rPr>
              <w:lang w:val="sr-Latn-RS"/>
            </w:rPr>
            <w:fldChar w:fldCharType="separate"/>
          </w:r>
          <w:r w:rsidR="008B7780" w:rsidRPr="008B7780">
            <w:rPr>
              <w:noProof/>
              <w:lang w:val="sr-Latn-RS"/>
            </w:rPr>
            <w:t>(Boakye-Yiadom, et al., 2022)</w:t>
          </w:r>
          <w:r w:rsidRPr="00BA2CC6">
            <w:rPr>
              <w:lang w:val="sr-Latn-RS"/>
            </w:rPr>
            <w:fldChar w:fldCharType="end"/>
          </w:r>
        </w:sdtContent>
      </w:sdt>
      <w:r w:rsidRPr="00BA2CC6">
        <w:rPr>
          <w:lang w:val="sr-Latn-RS"/>
        </w:rPr>
        <w:t xml:space="preserve"> emisija CO</w:t>
      </w:r>
      <w:r w:rsidRPr="00BA2CC6">
        <w:rPr>
          <w:vertAlign w:val="subscript"/>
          <w:lang w:val="sr-Latn-RS"/>
        </w:rPr>
        <w:t>2</w:t>
      </w:r>
      <w:r w:rsidRPr="00BA2CC6">
        <w:rPr>
          <w:lang w:val="sr-Latn-RS"/>
        </w:rPr>
        <w:t xml:space="preserve"> je 1-4 kg/kg suve mase larvi BSF. Emisija CO</w:t>
      </w:r>
      <w:r w:rsidRPr="00BA2CC6">
        <w:rPr>
          <w:vertAlign w:val="subscript"/>
          <w:lang w:val="sr-Latn-RS"/>
        </w:rPr>
        <w:t>2</w:t>
      </w:r>
      <w:r w:rsidRPr="00BA2CC6">
        <w:rPr>
          <w:lang w:val="sr-Latn-RS"/>
        </w:rPr>
        <w:t xml:space="preserve"> je u prvim danima niska, zatim postepeno raste i dostiže maksimum tokom sredine rasta i razvoja, i postepeno opada u poslednjim danima usled stabilnosti supstrata i smanjenja metaboličkih aktivnosti BSFL ali i prisutnih mikroorganizama. Pored ove biogene emisije CO</w:t>
      </w:r>
      <w:r w:rsidRPr="00BA2CC6">
        <w:rPr>
          <w:vertAlign w:val="subscript"/>
          <w:lang w:val="sr-Latn-RS"/>
        </w:rPr>
        <w:t>2</w:t>
      </w:r>
      <w:r w:rsidRPr="00BA2CC6">
        <w:rPr>
          <w:lang w:val="sr-Latn-RS"/>
        </w:rPr>
        <w:t xml:space="preserve"> tokom uzgoja BSF svakako dolazi i do nebiogene emisije CO</w:t>
      </w:r>
      <w:r w:rsidRPr="00BA2CC6">
        <w:rPr>
          <w:vertAlign w:val="subscript"/>
          <w:lang w:val="sr-Latn-RS"/>
        </w:rPr>
        <w:t>2</w:t>
      </w:r>
      <w:r w:rsidRPr="00BA2CC6">
        <w:rPr>
          <w:lang w:val="sr-Latn-RS"/>
        </w:rPr>
        <w:t xml:space="preserve"> jer tokom samog procesa neophodno je utrošiti izvesnu količinu fosilnih goriva za transport, zagrevanje i sl. </w:t>
      </w:r>
    </w:p>
    <w:p w:rsidR="00BA2CC6" w:rsidRDefault="00BA2CC6" w:rsidP="00E955A1">
      <w:pPr>
        <w:spacing w:line="360" w:lineRule="auto"/>
        <w:jc w:val="both"/>
        <w:rPr>
          <w:lang w:val="sr-Latn-RS"/>
        </w:rPr>
      </w:pPr>
      <w:r w:rsidRPr="00BA2CC6">
        <w:rPr>
          <w:lang w:val="sr-Latn-RS"/>
        </w:rPr>
        <w:t>Biogeni CO</w:t>
      </w:r>
      <w:r w:rsidRPr="00BA2CC6">
        <w:rPr>
          <w:vertAlign w:val="subscript"/>
          <w:lang w:val="sr-Latn-RS"/>
        </w:rPr>
        <w:t>2</w:t>
      </w:r>
      <w:r w:rsidRPr="00BA2CC6">
        <w:rPr>
          <w:lang w:val="sr-Latn-RS"/>
        </w:rPr>
        <w:t xml:space="preserve"> koji se emituje tokom životnog ciklusa BSF mnogo zavisi od samog supstrata na kome se gaji, pa tako ukoliko je odnos ugljenika i azota (C-N odnos) viši takav sustrat se brže razgradjuje, i tokom te razgradnje i metabolizma larvi posledično ima višu emisiju CO</w:t>
      </w:r>
      <w:r w:rsidRPr="00BA2CC6">
        <w:rPr>
          <w:vertAlign w:val="subscript"/>
          <w:lang w:val="sr-Latn-RS"/>
        </w:rPr>
        <w:t>2</w:t>
      </w:r>
      <w:r w:rsidRPr="00BA2CC6">
        <w:rPr>
          <w:lang w:val="sr-Latn-RS"/>
        </w:rPr>
        <w:t>. Emisija CH</w:t>
      </w:r>
      <w:r w:rsidRPr="00BA2CC6">
        <w:rPr>
          <w:vertAlign w:val="subscript"/>
          <w:lang w:val="sr-Latn-RS"/>
        </w:rPr>
        <w:t>4</w:t>
      </w:r>
      <w:r w:rsidRPr="00BA2CC6">
        <w:rPr>
          <w:lang w:val="sr-Latn-RS"/>
        </w:rPr>
        <w:t xml:space="preserve"> metana je obrnuto proporcionalna C-N odnosu, pa tako viši odnos daje manje lako razgradivog ugljenika, pa samim tim i manju emisiju metana. Nizak odnos C-N će rezultirati većom emisijom NH</w:t>
      </w:r>
      <w:r w:rsidRPr="00BA2CC6">
        <w:rPr>
          <w:vertAlign w:val="subscript"/>
          <w:lang w:val="sr-Latn-RS"/>
        </w:rPr>
        <w:t>3</w:t>
      </w:r>
      <w:r w:rsidRPr="00BA2CC6">
        <w:rPr>
          <w:lang w:val="sr-Latn-RS"/>
        </w:rPr>
        <w:t xml:space="preserve"> pogotovo jer usled aktivnosti BSFL dolazi do stvaranja aerobnog okruženja mikroorganizama koje inhibira denitrifikaciju. Vlaga ima uticaja na emisiju pojedinih gasova, pa tako povećan sadržaj vlage deluje u smislu povećanja emisije metana, dok povećan sadržaj vlage dovodi do smanjenja emisije amonijaka </w:t>
      </w:r>
      <w:sdt>
        <w:sdtPr>
          <w:rPr>
            <w:lang w:val="sr-Latn-RS"/>
          </w:rPr>
          <w:id w:val="-196848223"/>
          <w:citation/>
        </w:sdtPr>
        <w:sdtEndPr/>
        <w:sdtContent>
          <w:r w:rsidRPr="00BA2CC6">
            <w:rPr>
              <w:lang w:val="sr-Latn-RS"/>
            </w:rPr>
            <w:fldChar w:fldCharType="begin"/>
          </w:r>
          <w:r w:rsidRPr="00BA2CC6">
            <w:rPr>
              <w:lang w:val="sr-Latn-RS"/>
            </w:rPr>
            <w:instrText xml:space="preserve"> CITATION Boa22 \l 9242 </w:instrText>
          </w:r>
          <w:r w:rsidRPr="00BA2CC6">
            <w:rPr>
              <w:lang w:val="sr-Latn-RS"/>
            </w:rPr>
            <w:fldChar w:fldCharType="separate"/>
          </w:r>
          <w:r w:rsidR="008B7780" w:rsidRPr="008B7780">
            <w:rPr>
              <w:noProof/>
              <w:lang w:val="sr-Latn-RS"/>
            </w:rPr>
            <w:t>(Boakye-Yiadom, et al., 2022)</w:t>
          </w:r>
          <w:r w:rsidRPr="00BA2CC6">
            <w:rPr>
              <w:lang w:val="sr-Latn-RS"/>
            </w:rPr>
            <w:fldChar w:fldCharType="end"/>
          </w:r>
        </w:sdtContent>
      </w:sdt>
      <w:r w:rsidRPr="00BA2CC6">
        <w:rPr>
          <w:lang w:val="sr-Latn-RS"/>
        </w:rPr>
        <w:t xml:space="preserve">. </w:t>
      </w:r>
    </w:p>
    <w:p w:rsidR="008D3C70" w:rsidRDefault="008D3C70" w:rsidP="00E955A1">
      <w:pPr>
        <w:spacing w:line="360" w:lineRule="auto"/>
        <w:jc w:val="both"/>
        <w:rPr>
          <w:lang w:val="sr-Latn-RS"/>
        </w:rPr>
      </w:pPr>
      <w:r>
        <w:rPr>
          <w:lang w:val="sr-Latn-RS"/>
        </w:rPr>
        <w:t>Larve BSF osim što vrše razgradnju biorazgradivih jedinjenja, tokom biokonverzije otpada, regulišu i gljivičnu floru u samom supstratu, pa je tako</w:t>
      </w:r>
      <w:r w:rsidR="00165627">
        <w:rPr>
          <w:lang w:val="sr-Latn-RS"/>
        </w:rPr>
        <w:t xml:space="preserve"> prema studiji </w:t>
      </w:r>
      <w:sdt>
        <w:sdtPr>
          <w:rPr>
            <w:lang w:val="sr-Latn-RS"/>
          </w:rPr>
          <w:id w:val="-1009214856"/>
          <w:citation/>
        </w:sdtPr>
        <w:sdtEndPr/>
        <w:sdtContent>
          <w:r w:rsidR="00165627">
            <w:rPr>
              <w:lang w:val="sr-Latn-RS"/>
            </w:rPr>
            <w:fldChar w:fldCharType="begin"/>
          </w:r>
          <w:r w:rsidR="00165627">
            <w:rPr>
              <w:lang w:val="sr-Latn-RS"/>
            </w:rPr>
            <w:instrText xml:space="preserve"> CITATION Kuz22 \l 9242 </w:instrText>
          </w:r>
          <w:r w:rsidR="00165627">
            <w:rPr>
              <w:lang w:val="sr-Latn-RS"/>
            </w:rPr>
            <w:fldChar w:fldCharType="separate"/>
          </w:r>
          <w:r w:rsidR="008B7780" w:rsidRPr="008B7780">
            <w:rPr>
              <w:noProof/>
              <w:lang w:val="sr-Latn-RS"/>
            </w:rPr>
            <w:t>(Kuznetsova, et al., 2022)</w:t>
          </w:r>
          <w:r w:rsidR="00165627">
            <w:rPr>
              <w:lang w:val="sr-Latn-RS"/>
            </w:rPr>
            <w:fldChar w:fldCharType="end"/>
          </w:r>
        </w:sdtContent>
      </w:sdt>
      <w:r>
        <w:rPr>
          <w:lang w:val="sr-Latn-RS"/>
        </w:rPr>
        <w:t xml:space="preserve"> analiziran živinski stajnjak, koji je posluđio kao supstrat za BSF. Uzgajanje BSF dovodi do naglog s</w:t>
      </w:r>
      <w:r w:rsidR="00384020">
        <w:rPr>
          <w:lang w:val="sr-Latn-RS"/>
        </w:rPr>
        <w:t>manjenja fitopatogenih i endofit</w:t>
      </w:r>
      <w:r>
        <w:rPr>
          <w:lang w:val="sr-Latn-RS"/>
        </w:rPr>
        <w:t xml:space="preserve">nih gljiva, pri čemu je predpostavka da će efekat smanjenja fitopatogenih i endofitnih gljiva biti još izraženiji ukoliko bi supstrat bio od biljnih komponenti. Prisustvo fitopatogenih gljiva je štetno za dalju valorizaciju samog supstrata kao frass-a jer zahteva njegovu sterilizaciju pre primene na poljoprivrednim parcelama. Sterilizacija frass je skup i dugotrajan proces, koji postupak dobijanja organskog djubriva čini besmislenim. </w:t>
      </w:r>
      <w:r w:rsidR="00610339">
        <w:rPr>
          <w:lang w:val="sr-Latn-RS"/>
        </w:rPr>
        <w:t xml:space="preserve">Prema navedenoj studiji živinski stajnjak je prilikom početka uzgoja,odnosno u moentu unošenja larvi pokazivao blago kiselu reakciju, već tokom prvog dana kiselost supstrata je porasla i dostigla pH 4,7 da bi već trećeg dana </w:t>
      </w:r>
      <w:r w:rsidR="00384020">
        <w:rPr>
          <w:lang w:val="sr-Latn-RS"/>
        </w:rPr>
        <w:t xml:space="preserve">se približila neutralnoj vrednosti od 6,7 pH, a petog dana i kasnije je pokazivao blago alakalnu reakciju sa pH 8,1. U početnom supstrtu bile su zastupljene </w:t>
      </w:r>
      <w:r w:rsidR="00384020">
        <w:rPr>
          <w:lang w:val="sr-Latn-RS"/>
        </w:rPr>
        <w:lastRenderedPageBreak/>
        <w:t xml:space="preserve">mnoge gljive kako fitopatogene tako i endofitne, zadnjeg dana eksperimenta nije bilo gljiva u supstratu osim kvasaca Saccharomycetales i to rodova Diutina i Pichia, pri čemu je od roda Pichia je bila prisutna samo vrsta P. kudriavzevii, dok je rod Diutina bio zastupljen sa vrstom D. rugosa. Prema pojedinim autorima </w:t>
      </w:r>
      <w:r w:rsidR="00982FC9">
        <w:rPr>
          <w:lang w:val="sr-Latn-RS"/>
        </w:rPr>
        <w:t xml:space="preserve">antimikoznu aktivnost ima sekret koji luče larve, ali prema nekim drugim autorima larve mehanički oštećuju miceliju gljive i na taj način vrše redukciju gljiva u supstratu. Gljive odnosno kvasci koji zaostaju u supstratu imaju snažno antagonističko dejstvo i na plesni i na fitopatogene gljive, pa tako sam kompost odnosno frass koji zaostaje nakon završenog uzgoja larvi ima antigljivično dejstvo u zemljištu u koje dospe, pa se ova njegova karakteristika može iskoristiti za organsku poljoprivredu pogotovo povrća, kada upotreba pesticida nije dozvoljena. </w:t>
      </w:r>
    </w:p>
    <w:p w:rsidR="001C6BDE" w:rsidRDefault="001C6BDE" w:rsidP="001C6BDE">
      <w:pPr>
        <w:pStyle w:val="Heading2"/>
        <w:numPr>
          <w:ilvl w:val="1"/>
          <w:numId w:val="1"/>
        </w:numPr>
        <w:rPr>
          <w:lang w:val="sr-Latn-RS"/>
        </w:rPr>
      </w:pPr>
      <w:bookmarkStart w:id="43" w:name="_Toc174873618"/>
      <w:r>
        <w:rPr>
          <w:lang w:val="sr-Latn-RS"/>
        </w:rPr>
        <w:t>Zakonska regulativa vezana za uzgoj BSF</w:t>
      </w:r>
      <w:bookmarkEnd w:id="43"/>
    </w:p>
    <w:p w:rsidR="00641609" w:rsidRDefault="00641609" w:rsidP="00641609">
      <w:pPr>
        <w:rPr>
          <w:lang w:val="sr-Latn-RS"/>
        </w:rPr>
      </w:pPr>
    </w:p>
    <w:p w:rsidR="00641609" w:rsidRDefault="00641609" w:rsidP="00575BA6">
      <w:pPr>
        <w:spacing w:line="360" w:lineRule="auto"/>
        <w:ind w:firstLine="360"/>
        <w:jc w:val="both"/>
        <w:rPr>
          <w:lang w:val="sr-Latn-RS"/>
        </w:rPr>
      </w:pPr>
      <w:r>
        <w:rPr>
          <w:lang w:val="sr-Latn-RS"/>
        </w:rPr>
        <w:t xml:space="preserve">Upotreba insekata kao i proizvoda zasnovanim na insektima mora biti pravno regulisana. Pravna pitanja mogu nastati u različitim fazama uzgoja, proizvodnje, prerade ali i marketinga vezano za insekte i proizvode koji se baziraju na insektima. Insekti mogu kao supstrat da koriste različite supstrate, uključujući ekskremente ljudi i životinja, ali i druge različite vrste bio otpada, pa samim tim postoji mogućnost unošenja u lanac ishrane. Insekti koji ne predstavjaju autohtone vrste mogu da nose odredjene rizike. Glavno pitanje koje se nameće kako se rizici koji su povezani sa insektima mogu ublaćiti ili otkloniti u procesu prerade, kako bi se postigla bezbednost proizvoda koji se koriste. Da bi se regulisali rizici pre svega moraju biti ispoštovani propisi koji se odnose na bezbednost hrane za ljude i životinje. </w:t>
      </w:r>
    </w:p>
    <w:p w:rsidR="003626A9" w:rsidRDefault="003626A9" w:rsidP="000B34A8">
      <w:pPr>
        <w:spacing w:line="360" w:lineRule="auto"/>
        <w:jc w:val="both"/>
        <w:rPr>
          <w:rFonts w:ascii="inherit" w:hAnsi="inherit"/>
          <w:lang w:val="sr-Latn-RS"/>
        </w:rPr>
      </w:pPr>
      <w:r>
        <w:rPr>
          <w:lang w:val="sr-Latn-RS"/>
        </w:rPr>
        <w:t xml:space="preserve">Evropska Unija je upotrebu insekata regulisala Direktivom EU 2015/2283 koja je u primeni od 2018. Prema ovoj direktivi prehrambeni proizvodi zasnovani na insektima smeju da se pojave na tržištu samo nakon obavljenih provera o bezbednosti koje vrši Evropska Agencija za Bezbednost Hrane </w:t>
      </w:r>
      <w:r w:rsidR="000B34A8">
        <w:rPr>
          <w:lang w:val="sr-Latn-RS"/>
        </w:rPr>
        <w:t>–</w:t>
      </w:r>
      <w:r>
        <w:rPr>
          <w:lang w:val="sr-Latn-RS"/>
        </w:rPr>
        <w:t>EFSA</w:t>
      </w:r>
      <w:r w:rsidR="000B34A8">
        <w:rPr>
          <w:lang w:val="sr-Latn-RS"/>
        </w:rPr>
        <w:t xml:space="preserve">. Do oktobra 2020. godine prijavljeni su prehrambeni proizvodi od sledećih insekatskih vrsta: kućni cvrčak </w:t>
      </w:r>
      <w:r w:rsidR="000B34A8" w:rsidRPr="000B34A8">
        <w:rPr>
          <w:rStyle w:val="y2iqfc"/>
          <w:rFonts w:ascii="inherit" w:hAnsi="inherit"/>
          <w:i/>
          <w:lang w:val="sr-Latn-RS"/>
        </w:rPr>
        <w:t>Acheta domesticus</w:t>
      </w:r>
      <w:r w:rsidR="000B34A8">
        <w:rPr>
          <w:rStyle w:val="y2iqfc"/>
          <w:rFonts w:ascii="inherit" w:hAnsi="inherit"/>
          <w:lang w:val="sr-Latn-RS"/>
        </w:rPr>
        <w:t xml:space="preserve">, tropski kućni cvrčak </w:t>
      </w:r>
      <w:r w:rsidR="000B34A8" w:rsidRPr="000B34A8">
        <w:rPr>
          <w:rFonts w:ascii="inherit" w:hAnsi="inherit"/>
          <w:i/>
          <w:lang w:val="sr-Latn-RS"/>
        </w:rPr>
        <w:t>Grillodes sigillatus</w:t>
      </w:r>
      <w:r w:rsidR="000B34A8">
        <w:rPr>
          <w:rFonts w:ascii="inherit" w:hAnsi="inherit"/>
          <w:lang w:val="sr-Latn-RS"/>
        </w:rPr>
        <w:t xml:space="preserve">, mali brašnar </w:t>
      </w:r>
      <w:r w:rsidR="000B34A8" w:rsidRPr="000B34A8">
        <w:rPr>
          <w:rFonts w:ascii="inherit" w:hAnsi="inherit"/>
          <w:i/>
          <w:lang w:val="sr-Latn-RS"/>
        </w:rPr>
        <w:t>Alphitobius diaperinus</w:t>
      </w:r>
      <w:r w:rsidR="000B34A8">
        <w:rPr>
          <w:rFonts w:ascii="inherit" w:hAnsi="inherit"/>
          <w:lang w:val="sr-Latn-RS"/>
        </w:rPr>
        <w:t>, cr</w:t>
      </w:r>
      <w:r w:rsidR="00C83C40">
        <w:rPr>
          <w:rFonts w:ascii="inherit" w:hAnsi="inherit"/>
          <w:lang w:val="sr-Latn-RS"/>
        </w:rPr>
        <w:t>n</w:t>
      </w:r>
      <w:r w:rsidR="000B34A8">
        <w:rPr>
          <w:rFonts w:ascii="inherit" w:hAnsi="inherit"/>
          <w:lang w:val="sr-Latn-RS"/>
        </w:rPr>
        <w:t xml:space="preserve">a vojnička muva </w:t>
      </w:r>
      <w:r w:rsidR="000B34A8">
        <w:rPr>
          <w:rFonts w:ascii="inherit" w:hAnsi="inherit"/>
          <w:i/>
          <w:lang w:val="sr-Latn-RS"/>
        </w:rPr>
        <w:t>Hermetia il</w:t>
      </w:r>
      <w:r w:rsidR="00002B8D">
        <w:rPr>
          <w:rFonts w:ascii="inherit" w:hAnsi="inherit"/>
          <w:i/>
          <w:lang w:val="sr-Latn-RS"/>
        </w:rPr>
        <w:t>l</w:t>
      </w:r>
      <w:r w:rsidR="000B34A8">
        <w:rPr>
          <w:rFonts w:ascii="inherit" w:hAnsi="inherit"/>
          <w:i/>
          <w:lang w:val="sr-Latn-RS"/>
        </w:rPr>
        <w:t>ucens</w:t>
      </w:r>
      <w:r w:rsidR="000B34A8">
        <w:rPr>
          <w:rFonts w:ascii="inherit" w:hAnsi="inherit"/>
          <w:lang w:val="sr-Latn-RS"/>
        </w:rPr>
        <w:t xml:space="preserve">, medonosna pčela </w:t>
      </w:r>
      <w:r w:rsidR="000B34A8">
        <w:rPr>
          <w:rFonts w:ascii="inherit" w:hAnsi="inherit"/>
          <w:i/>
          <w:lang w:val="sr-Latn-RS"/>
        </w:rPr>
        <w:t>Apis mellifera</w:t>
      </w:r>
      <w:r w:rsidR="000B34A8">
        <w:rPr>
          <w:rFonts w:ascii="inherit" w:hAnsi="inherit"/>
          <w:lang w:val="sr-Latn-RS"/>
        </w:rPr>
        <w:t xml:space="preserve">, skakavac </w:t>
      </w:r>
      <w:r w:rsidR="000B34A8">
        <w:rPr>
          <w:rFonts w:ascii="inherit" w:hAnsi="inherit"/>
          <w:i/>
          <w:lang w:val="sr-Latn-RS"/>
        </w:rPr>
        <w:t xml:space="preserve">Locusta migratoria </w:t>
      </w:r>
      <w:r w:rsidR="000B34A8">
        <w:rPr>
          <w:rFonts w:ascii="inherit" w:hAnsi="inherit"/>
          <w:lang w:val="sr-Latn-RS"/>
        </w:rPr>
        <w:t xml:space="preserve">i žuti brašnar </w:t>
      </w:r>
      <w:r w:rsidR="000B34A8">
        <w:rPr>
          <w:rFonts w:ascii="inherit" w:hAnsi="inherit"/>
          <w:i/>
          <w:lang w:val="sr-Latn-RS"/>
        </w:rPr>
        <w:t>Tenebrio molitor</w:t>
      </w:r>
      <w:r w:rsidR="000B34A8">
        <w:rPr>
          <w:rFonts w:ascii="inherit" w:hAnsi="inherit"/>
          <w:lang w:val="sr-Latn-RS"/>
        </w:rPr>
        <w:t xml:space="preserve">. </w:t>
      </w:r>
    </w:p>
    <w:p w:rsidR="000B34A8" w:rsidRDefault="000B34A8" w:rsidP="000B34A8">
      <w:pPr>
        <w:spacing w:line="360" w:lineRule="auto"/>
        <w:jc w:val="both"/>
        <w:rPr>
          <w:rFonts w:ascii="inherit" w:hAnsi="inherit"/>
          <w:lang w:val="sr-Latn-RS"/>
        </w:rPr>
      </w:pPr>
      <w:r>
        <w:rPr>
          <w:rFonts w:ascii="inherit" w:hAnsi="inherit"/>
          <w:lang w:val="sr-Latn-RS"/>
        </w:rPr>
        <w:t>U pogledu upotrebe insekata i proizvda na bazi insekata kao ljudske hrane važe posebn</w:t>
      </w:r>
      <w:r w:rsidR="00270E4D">
        <w:rPr>
          <w:rFonts w:ascii="inherit" w:hAnsi="inherit"/>
          <w:lang w:val="sr-Latn-RS"/>
        </w:rPr>
        <w:t xml:space="preserve">a pravila higijene koja su regulisana Direktivom EU 853/2002, koja je dopunjena Aneksom III, ali u ovoj </w:t>
      </w:r>
      <w:r w:rsidR="00270E4D">
        <w:rPr>
          <w:rFonts w:ascii="inherit" w:hAnsi="inherit"/>
          <w:lang w:val="sr-Latn-RS"/>
        </w:rPr>
        <w:lastRenderedPageBreak/>
        <w:t xml:space="preserve">direktivi se ne donose nikakva nova pravila van onih koja su već važila u postojećim propisima, koji predvidjaju da se insekti mogu uzgajati samo na supstratima biljnog porekla, ali i na posebno odvojenim proizvodima životinjskog porekla kao što je riblje brašno, i hidrolizovani proteini nepreživara. Konkretna direktiva je dopunjavana više puta, pa prema konačnoj verziji supstrat za uzgoj insekata ne sme sadržati stajnjak, otpad iz ugostiteljstva ili drugi otpad. </w:t>
      </w:r>
    </w:p>
    <w:p w:rsidR="003626A9" w:rsidRDefault="00270E4D" w:rsidP="00995E50">
      <w:pPr>
        <w:spacing w:line="360" w:lineRule="auto"/>
        <w:jc w:val="both"/>
        <w:rPr>
          <w:rStyle w:val="y2iqfc"/>
          <w:rFonts w:ascii="inherit" w:hAnsi="inherit"/>
          <w:lang w:val="sr-Latn-RS"/>
        </w:rPr>
      </w:pPr>
      <w:r>
        <w:rPr>
          <w:rFonts w:ascii="inherit" w:hAnsi="inherit"/>
          <w:lang w:val="sr-Latn-RS"/>
        </w:rPr>
        <w:t>Generalni direktorat za zdravlje i bezbednost hrane je izvršio revizije u Francuskoj i Holandiji sistema za uzgoj insekata, i iako izveštaji generalnog direktorata nisu zakonodavno obavezujući</w:t>
      </w:r>
      <w:r w:rsidR="00995E50">
        <w:rPr>
          <w:rFonts w:ascii="inherit" w:hAnsi="inherit"/>
          <w:lang w:val="sr-Latn-RS"/>
        </w:rPr>
        <w:t>, značajne su preporuke koje donosi sam direktorat, jer pruža uvid u to koje oblasti je potrebno regulisati na polju uzgoja insekata. Pa je tako prema ovim izveštajima potrebno regulisati proceduru odobravanja za upotrebu objakata za uzgoj, proceduru mikrobioloških ispitivanja i prateću dokumentaciju i sl</w:t>
      </w:r>
      <w:r w:rsidR="003626A9" w:rsidRPr="00995E50">
        <w:rPr>
          <w:rStyle w:val="y2iqfc"/>
          <w:rFonts w:ascii="inherit" w:hAnsi="inherit"/>
          <w:lang w:val="sr-Latn-RS"/>
        </w:rPr>
        <w:t>.</w:t>
      </w:r>
      <w:r w:rsidR="00995E50">
        <w:rPr>
          <w:rStyle w:val="y2iqfc"/>
          <w:rFonts w:ascii="inherit" w:hAnsi="inherit"/>
          <w:lang w:val="sr-Latn-RS"/>
        </w:rPr>
        <w:t xml:space="preserve"> </w:t>
      </w:r>
      <w:sdt>
        <w:sdtPr>
          <w:rPr>
            <w:rStyle w:val="y2iqfc"/>
            <w:rFonts w:ascii="inherit" w:hAnsi="inherit"/>
            <w:lang w:val="sr-Latn-RS"/>
          </w:rPr>
          <w:id w:val="-1507437205"/>
          <w:citation/>
        </w:sdtPr>
        <w:sdtEndPr>
          <w:rPr>
            <w:rStyle w:val="y2iqfc"/>
          </w:rPr>
        </w:sdtEndPr>
        <w:sdtContent>
          <w:r w:rsidR="00995E50">
            <w:rPr>
              <w:rStyle w:val="y2iqfc"/>
              <w:rFonts w:ascii="inherit" w:hAnsi="inherit"/>
              <w:lang w:val="sr-Latn-RS"/>
            </w:rPr>
            <w:fldChar w:fldCharType="begin"/>
          </w:r>
          <w:r w:rsidR="00995E50">
            <w:rPr>
              <w:rStyle w:val="y2iqfc"/>
              <w:rFonts w:ascii="inherit" w:hAnsi="inherit"/>
              <w:lang w:val="sr-Latn-RS"/>
            </w:rPr>
            <w:instrText xml:space="preserve"> CITATION Läh21 \l 9242 </w:instrText>
          </w:r>
          <w:r w:rsidR="00995E50">
            <w:rPr>
              <w:rStyle w:val="y2iqfc"/>
              <w:rFonts w:ascii="inherit" w:hAnsi="inherit"/>
              <w:lang w:val="sr-Latn-RS"/>
            </w:rPr>
            <w:fldChar w:fldCharType="separate"/>
          </w:r>
          <w:r w:rsidR="008B7780" w:rsidRPr="008B7780">
            <w:rPr>
              <w:rFonts w:ascii="inherit" w:hAnsi="inherit"/>
              <w:noProof/>
              <w:lang w:val="sr-Latn-RS"/>
            </w:rPr>
            <w:t>(Lähteenmäki-Uutela, et al., 2021)</w:t>
          </w:r>
          <w:r w:rsidR="00995E50">
            <w:rPr>
              <w:rStyle w:val="y2iqfc"/>
              <w:rFonts w:ascii="inherit" w:hAnsi="inherit"/>
              <w:lang w:val="sr-Latn-RS"/>
            </w:rPr>
            <w:fldChar w:fldCharType="end"/>
          </w:r>
        </w:sdtContent>
      </w:sdt>
      <w:r w:rsidR="00995E50">
        <w:rPr>
          <w:rStyle w:val="y2iqfc"/>
          <w:rFonts w:ascii="inherit" w:hAnsi="inherit"/>
          <w:lang w:val="sr-Latn-RS"/>
        </w:rPr>
        <w:t xml:space="preserve">. </w:t>
      </w:r>
    </w:p>
    <w:p w:rsidR="00995E50" w:rsidRDefault="00995E50" w:rsidP="00995E50">
      <w:pPr>
        <w:spacing w:line="360" w:lineRule="auto"/>
        <w:jc w:val="both"/>
        <w:rPr>
          <w:rFonts w:ascii="inherit" w:hAnsi="inherit"/>
          <w:lang w:val="sr-Latn-RS"/>
        </w:rPr>
      </w:pPr>
      <w:r>
        <w:rPr>
          <w:rStyle w:val="y2iqfc"/>
          <w:rFonts w:ascii="inherit" w:hAnsi="inherit"/>
          <w:lang w:val="sr-Latn-RS"/>
        </w:rPr>
        <w:t xml:space="preserve">U pogledu upotrebe insekata i proizvoda na bazi insekata za stočnu hranu doneta je Direktiva EU 2017/893 </w:t>
      </w:r>
      <w:r w:rsidR="00C83C40">
        <w:rPr>
          <w:rStyle w:val="y2iqfc"/>
          <w:rFonts w:ascii="inherit" w:hAnsi="inherit"/>
          <w:lang w:val="sr-Latn-RS"/>
        </w:rPr>
        <w:t xml:space="preserve">kojom je dozvoljena upotreba sledećih insekatskih vrsta: crna vojnička muva </w:t>
      </w:r>
      <w:r w:rsidR="00C83C40">
        <w:rPr>
          <w:rStyle w:val="y2iqfc"/>
          <w:rFonts w:ascii="inherit" w:hAnsi="inherit"/>
          <w:i/>
          <w:lang w:val="sr-Latn-RS"/>
        </w:rPr>
        <w:t>Hermetia il</w:t>
      </w:r>
      <w:r w:rsidR="00002B8D">
        <w:rPr>
          <w:rStyle w:val="y2iqfc"/>
          <w:rFonts w:ascii="inherit" w:hAnsi="inherit"/>
          <w:i/>
          <w:lang w:val="sr-Latn-RS"/>
        </w:rPr>
        <w:t>l</w:t>
      </w:r>
      <w:r w:rsidR="00C83C40">
        <w:rPr>
          <w:rStyle w:val="y2iqfc"/>
          <w:rFonts w:ascii="inherit" w:hAnsi="inherit"/>
          <w:i/>
          <w:lang w:val="sr-Latn-RS"/>
        </w:rPr>
        <w:t>ucens,</w:t>
      </w:r>
      <w:r w:rsidR="00C83C40">
        <w:rPr>
          <w:rStyle w:val="y2iqfc"/>
          <w:rFonts w:ascii="inherit" w:hAnsi="inherit"/>
          <w:lang w:val="sr-Latn-RS"/>
        </w:rPr>
        <w:t xml:space="preserve">obična kućna muva </w:t>
      </w:r>
      <w:r w:rsidR="00C83C40">
        <w:rPr>
          <w:rStyle w:val="y2iqfc"/>
          <w:rFonts w:ascii="inherit" w:hAnsi="inherit"/>
          <w:i/>
          <w:lang w:val="sr-Latn-RS"/>
        </w:rPr>
        <w:t>musca domestica</w:t>
      </w:r>
      <w:r w:rsidR="00C83C40">
        <w:rPr>
          <w:rStyle w:val="y2iqfc"/>
          <w:rFonts w:ascii="inherit" w:hAnsi="inherit"/>
          <w:lang w:val="sr-Latn-RS"/>
        </w:rPr>
        <w:t xml:space="preserve">, žuti brašnar </w:t>
      </w:r>
      <w:r w:rsidR="00C83C40">
        <w:rPr>
          <w:rStyle w:val="y2iqfc"/>
          <w:rFonts w:ascii="inherit" w:hAnsi="inherit"/>
          <w:i/>
          <w:lang w:val="sr-Latn-RS"/>
        </w:rPr>
        <w:t>Tenebrio molitor</w:t>
      </w:r>
      <w:r w:rsidR="00C83C40">
        <w:rPr>
          <w:rStyle w:val="y2iqfc"/>
          <w:rFonts w:ascii="inherit" w:hAnsi="inherit"/>
          <w:lang w:val="sr-Latn-RS"/>
        </w:rPr>
        <w:t xml:space="preserve">, mali brašnar </w:t>
      </w:r>
      <w:r w:rsidR="00C83C40" w:rsidRPr="000B34A8">
        <w:rPr>
          <w:rFonts w:ascii="inherit" w:hAnsi="inherit"/>
          <w:i/>
          <w:lang w:val="sr-Latn-RS"/>
        </w:rPr>
        <w:t>Alphitobius diaperinus</w:t>
      </w:r>
      <w:r w:rsidR="00C83C40">
        <w:rPr>
          <w:rFonts w:ascii="inherit" w:hAnsi="inherit"/>
          <w:lang w:val="sr-Latn-RS"/>
        </w:rPr>
        <w:t xml:space="preserve">, kućni cvrčak </w:t>
      </w:r>
      <w:r w:rsidR="00C83C40">
        <w:rPr>
          <w:rFonts w:ascii="inherit" w:hAnsi="inherit"/>
          <w:i/>
          <w:lang w:val="sr-Latn-RS"/>
        </w:rPr>
        <w:t>Acheta domesticus</w:t>
      </w:r>
      <w:r w:rsidR="00C83C40">
        <w:rPr>
          <w:rFonts w:ascii="inherit" w:hAnsi="inherit"/>
          <w:lang w:val="sr-Latn-RS"/>
        </w:rPr>
        <w:t xml:space="preserve"> i poljski cvrčak </w:t>
      </w:r>
      <w:r w:rsidR="00C83C40">
        <w:rPr>
          <w:rFonts w:ascii="inherit" w:hAnsi="inherit"/>
          <w:i/>
          <w:lang w:val="sr-Latn-RS"/>
        </w:rPr>
        <w:t>Grillus assimilis</w:t>
      </w:r>
      <w:r w:rsidR="00C83C40">
        <w:rPr>
          <w:rFonts w:ascii="inherit" w:hAnsi="inherit"/>
          <w:lang w:val="sr-Latn-RS"/>
        </w:rPr>
        <w:t xml:space="preserve">. Pored regulacije uzgoja i upotrebe insekata Direktivom EU br 2017/893 uvedena je lista zemalja van EU iz kojih je dozvoljen uvoz proizvoda od insekata. </w:t>
      </w:r>
    </w:p>
    <w:p w:rsidR="00322083" w:rsidRDefault="00322083" w:rsidP="00995E50">
      <w:pPr>
        <w:spacing w:line="360" w:lineRule="auto"/>
        <w:jc w:val="both"/>
        <w:rPr>
          <w:rFonts w:ascii="inherit" w:hAnsi="inherit"/>
          <w:lang w:val="sr-Latn-RS"/>
        </w:rPr>
      </w:pPr>
      <w:r>
        <w:rPr>
          <w:rFonts w:ascii="inherit" w:hAnsi="inherit"/>
          <w:lang w:val="sr-Latn-RS"/>
        </w:rPr>
        <w:t xml:space="preserve">Za budućnost i dalji razvoj industrije koja se zasniva na preradi insekata, ali i drugih grana privrede koje se zasnivaju na upotrebi proizvoda od insekata potrebne su značajne zakonodavne promene. Trenutno situacija u pogledu uzgoja insekata je takva da je zabranjena upotreba otpada koji je sadrži meso ili ribu kao hraniva za uzgoj insekata, a istovremeno je zabranjena upotreba proizvoda od insekata kao hraniva za životinje osim za živinu i svinje. Za primenu proizvoda od insekata kao hraniva za druge vrste životinja potrebno je pozitivno mišljenje EFSA za procenu rizika za zdravlje ljudi i životinja, kao i preporuka mera koje treba preduzeti kako bi takav rizik bio sveden na najmanju moguću meru. </w:t>
      </w:r>
      <w:r w:rsidR="007E077C">
        <w:rPr>
          <w:rFonts w:ascii="inherit" w:hAnsi="inherit"/>
          <w:lang w:val="sr-Latn-RS"/>
        </w:rPr>
        <w:t xml:space="preserve">Holandska uprava za procenu rizika je predložila amandmane na Direktivu EU za otklanjanje dve prethodno navedene prepreke. Nakon donošenja Direktive br 2017/893 dopunama je regulisano da se proizvodima na bazi insekata pored živine i svinja mogu hraniti i ribe i kućni ljubimci. </w:t>
      </w:r>
    </w:p>
    <w:p w:rsidR="007E077C" w:rsidRDefault="007E077C" w:rsidP="00575BA6">
      <w:pPr>
        <w:spacing w:line="360" w:lineRule="auto"/>
        <w:ind w:firstLine="720"/>
        <w:jc w:val="both"/>
        <w:rPr>
          <w:rFonts w:ascii="inherit" w:hAnsi="inherit"/>
          <w:lang w:val="sr-Latn-RS"/>
        </w:rPr>
      </w:pPr>
      <w:r>
        <w:rPr>
          <w:rFonts w:ascii="inherit" w:hAnsi="inherit"/>
          <w:lang w:val="sr-Latn-RS"/>
        </w:rPr>
        <w:lastRenderedPageBreak/>
        <w:t xml:space="preserve">Severna Amerika </w:t>
      </w:r>
      <w:r w:rsidR="00241A54">
        <w:rPr>
          <w:rFonts w:ascii="inherit" w:hAnsi="inherit"/>
          <w:lang w:val="sr-Latn-RS"/>
        </w:rPr>
        <w:t xml:space="preserve">po pitanju upotrebe proizvoda od insekata je počela značajnije da ih koristi posle 2012. godine, pre 2012. godine proizvodi od insekata su korišćeni pre svega za hranu za kućne ljubimce i to proizvodi od cvrčaka i brašnara. Uzgoj insekata u SAD i Kanadi je na tehnološki visokom nivou, gde je proces gotovo u potpunosti automatizovan. </w:t>
      </w:r>
    </w:p>
    <w:p w:rsidR="00241A54" w:rsidRDefault="00241A54" w:rsidP="00995E50">
      <w:pPr>
        <w:spacing w:line="360" w:lineRule="auto"/>
        <w:jc w:val="both"/>
        <w:rPr>
          <w:rFonts w:ascii="inherit" w:hAnsi="inherit"/>
          <w:lang w:val="sr-Latn-RS"/>
        </w:rPr>
      </w:pPr>
      <w:r>
        <w:rPr>
          <w:rFonts w:ascii="inherit" w:hAnsi="inherit"/>
          <w:lang w:val="sr-Latn-RS"/>
        </w:rPr>
        <w:t>U SAD hrana koja se zasniva na insektima je pod kontrolom američke federalne uprave za hranu i lekove FDA, koja je zauzela stav da se insekti smatraju hranom koja je regulisana Zakonom o hrani lekovima i kozmetici. Prema navedneom Zakonu hrana mora biti čista i zdrava, bez prljavštine, patogena</w:t>
      </w:r>
      <w:r w:rsidR="00BA6C82">
        <w:rPr>
          <w:rFonts w:ascii="inherit" w:hAnsi="inherit"/>
          <w:lang w:val="sr-Latn-RS"/>
        </w:rPr>
        <w:t xml:space="preserve"> i toksina, pri čemu mor</w:t>
      </w:r>
      <w:r w:rsidR="00B36581">
        <w:rPr>
          <w:rFonts w:ascii="inherit" w:hAnsi="inherit"/>
          <w:lang w:val="sr-Latn-RS"/>
        </w:rPr>
        <w:t xml:space="preserve">a </w:t>
      </w:r>
      <w:r w:rsidR="00BA6C82">
        <w:rPr>
          <w:rFonts w:ascii="inherit" w:hAnsi="inherit"/>
          <w:lang w:val="sr-Latn-RS"/>
        </w:rPr>
        <w:t>biti proizveden</w:t>
      </w:r>
      <w:r w:rsidR="00B36581">
        <w:rPr>
          <w:rFonts w:ascii="inherit" w:hAnsi="inherit"/>
          <w:lang w:val="sr-Latn-RS"/>
        </w:rPr>
        <w:t>a</w:t>
      </w:r>
      <w:r w:rsidR="00BA6C82">
        <w:rPr>
          <w:rFonts w:ascii="inherit" w:hAnsi="inherit"/>
          <w:lang w:val="sr-Latn-RS"/>
        </w:rPr>
        <w:t>, upakovan</w:t>
      </w:r>
      <w:r w:rsidR="00B36581">
        <w:rPr>
          <w:rFonts w:ascii="inherit" w:hAnsi="inherit"/>
          <w:lang w:val="sr-Latn-RS"/>
        </w:rPr>
        <w:t xml:space="preserve">a i </w:t>
      </w:r>
      <w:r w:rsidR="00BA6C82">
        <w:rPr>
          <w:rFonts w:ascii="inherit" w:hAnsi="inherit"/>
          <w:lang w:val="sr-Latn-RS"/>
        </w:rPr>
        <w:t xml:space="preserve"> transportovan</w:t>
      </w:r>
      <w:r w:rsidR="00B36581">
        <w:rPr>
          <w:rFonts w:ascii="inherit" w:hAnsi="inherit"/>
          <w:lang w:val="sr-Latn-RS"/>
        </w:rPr>
        <w:t>a</w:t>
      </w:r>
      <w:r w:rsidR="00BA6C82">
        <w:rPr>
          <w:rFonts w:ascii="inherit" w:hAnsi="inherit"/>
          <w:lang w:val="sr-Latn-RS"/>
        </w:rPr>
        <w:t xml:space="preserve"> pod </w:t>
      </w:r>
      <w:r w:rsidR="00B36581">
        <w:rPr>
          <w:rFonts w:ascii="inherit" w:hAnsi="inherit"/>
          <w:lang w:val="sr-Latn-RS"/>
        </w:rPr>
        <w:t xml:space="preserve">odgovarajućim </w:t>
      </w:r>
      <w:r w:rsidR="00BA6C82">
        <w:rPr>
          <w:rFonts w:ascii="inherit" w:hAnsi="inherit"/>
          <w:lang w:val="sr-Latn-RS"/>
        </w:rPr>
        <w:t>sanitarnim uslovima, i mora biti označen</w:t>
      </w:r>
      <w:r w:rsidR="00B36581">
        <w:rPr>
          <w:rFonts w:ascii="inherit" w:hAnsi="inherit"/>
          <w:lang w:val="sr-Latn-RS"/>
        </w:rPr>
        <w:t>a</w:t>
      </w:r>
      <w:r w:rsidR="00BA6C82">
        <w:rPr>
          <w:rFonts w:ascii="inherit" w:hAnsi="inherit"/>
          <w:lang w:val="sr-Latn-RS"/>
        </w:rPr>
        <w:t xml:space="preserve"> na odgovarajući način. Uzgoj insekata kao ljudske hrane mora da prati dobra proizvodna praksa, dok insekti koji su uzgajani za stočnu hranu ne mogu biti preusmereni za ishranu ljudi. Prema navedenom Zakonu insekti koji su sakupljeni u prirodi ne mogu se prodavati kao hrana za ljude. Protein koji se dobija od insekata je aditiv hrani osim ako ima GRAS status- status bezbedne i neškodljive namirnice. GRAS je u osnovi sistem samoodobravanja, pri čemu proizvodjač može sam da odredi GRAS standard, ali je u obavezi da GRAS obaveštenej dostavi FDA, radi kontrole. </w:t>
      </w:r>
    </w:p>
    <w:p w:rsidR="00B36581" w:rsidRDefault="00B36581" w:rsidP="00995E50">
      <w:pPr>
        <w:spacing w:line="360" w:lineRule="auto"/>
        <w:jc w:val="both"/>
        <w:rPr>
          <w:rFonts w:ascii="inherit" w:hAnsi="inherit"/>
          <w:lang w:val="sr-Latn-RS"/>
        </w:rPr>
      </w:pPr>
      <w:r>
        <w:rPr>
          <w:rFonts w:ascii="inherit" w:hAnsi="inherit"/>
          <w:lang w:val="sr-Latn-RS"/>
        </w:rPr>
        <w:t>Prema Zakonu o hrani lekovima i kozmetici hrana za životinje takodje mora biti bezbedna i proizvedena u odgovarajućim sanitarnim uslovima</w:t>
      </w:r>
      <w:r w:rsidR="002167D3">
        <w:rPr>
          <w:rFonts w:ascii="inherit" w:hAnsi="inherit"/>
          <w:lang w:val="sr-Latn-RS"/>
        </w:rPr>
        <w:t xml:space="preserve"> i ne sme da sadrži štetne supstance. Mnoge države zasnivaju svoje propise o hrani na osnovu preporuka američkih zvaničnika za kontrolu hrane AAFCO, prema kojoj je </w:t>
      </w:r>
      <w:r w:rsidR="002167D3">
        <w:rPr>
          <w:rFonts w:ascii="inherit" w:hAnsi="inherit"/>
          <w:i/>
          <w:lang w:val="sr-Latn-RS"/>
        </w:rPr>
        <w:t>Hermetia i</w:t>
      </w:r>
      <w:r w:rsidR="00002B8D">
        <w:rPr>
          <w:rFonts w:ascii="inherit" w:hAnsi="inherit"/>
          <w:i/>
          <w:lang w:val="sr-Latn-RS"/>
        </w:rPr>
        <w:t>l</w:t>
      </w:r>
      <w:r w:rsidR="002167D3">
        <w:rPr>
          <w:rFonts w:ascii="inherit" w:hAnsi="inherit"/>
          <w:i/>
          <w:lang w:val="sr-Latn-RS"/>
        </w:rPr>
        <w:t xml:space="preserve">lucens </w:t>
      </w:r>
      <w:r w:rsidR="002167D3">
        <w:rPr>
          <w:rFonts w:ascii="inherit" w:hAnsi="inherit"/>
          <w:lang w:val="sr-Latn-RS"/>
        </w:rPr>
        <w:t xml:space="preserve">dozvoljena za upotrebu </w:t>
      </w:r>
      <w:r w:rsidR="00CE49CE">
        <w:rPr>
          <w:rFonts w:ascii="inherit" w:hAnsi="inherit"/>
          <w:lang w:val="sr-Latn-RS"/>
        </w:rPr>
        <w:t xml:space="preserve">kao sastojak hrane za akvakulturu i to salmonide (pre svega losos i pastrmka), upotreba </w:t>
      </w:r>
      <w:r w:rsidR="00CE49CE">
        <w:rPr>
          <w:rFonts w:ascii="inherit" w:hAnsi="inherit"/>
          <w:i/>
          <w:lang w:val="sr-Latn-RS"/>
        </w:rPr>
        <w:t>Hermetia i</w:t>
      </w:r>
      <w:r w:rsidR="00002B8D">
        <w:rPr>
          <w:rFonts w:ascii="inherit" w:hAnsi="inherit"/>
          <w:i/>
          <w:lang w:val="sr-Latn-RS"/>
        </w:rPr>
        <w:t>l</w:t>
      </w:r>
      <w:r w:rsidR="00CE49CE">
        <w:rPr>
          <w:rFonts w:ascii="inherit" w:hAnsi="inherit"/>
          <w:i/>
          <w:lang w:val="sr-Latn-RS"/>
        </w:rPr>
        <w:t>lucens</w:t>
      </w:r>
      <w:r w:rsidR="00CE49CE">
        <w:rPr>
          <w:rFonts w:ascii="inherit" w:hAnsi="inherit"/>
          <w:lang w:val="sr-Latn-RS"/>
        </w:rPr>
        <w:t xml:space="preserve"> je dozvoljena i u obliku larvi i u obliku odraslih jedinki. Uzgoj larvi </w:t>
      </w:r>
      <w:r w:rsidR="00CE49CE">
        <w:rPr>
          <w:rFonts w:ascii="inherit" w:hAnsi="inherit"/>
          <w:i/>
          <w:lang w:val="sr-Latn-RS"/>
        </w:rPr>
        <w:t>Hermetia il</w:t>
      </w:r>
      <w:r w:rsidR="00002B8D">
        <w:rPr>
          <w:rFonts w:ascii="inherit" w:hAnsi="inherit"/>
          <w:i/>
          <w:lang w:val="sr-Latn-RS"/>
        </w:rPr>
        <w:t>l</w:t>
      </w:r>
      <w:r w:rsidR="00CE49CE">
        <w:rPr>
          <w:rFonts w:ascii="inherit" w:hAnsi="inherit"/>
          <w:i/>
          <w:lang w:val="sr-Latn-RS"/>
        </w:rPr>
        <w:t xml:space="preserve">ucens </w:t>
      </w:r>
      <w:r w:rsidR="00CE49CE">
        <w:rPr>
          <w:rFonts w:ascii="inherit" w:hAnsi="inherit"/>
          <w:lang w:val="sr-Latn-RS"/>
        </w:rPr>
        <w:t xml:space="preserve">je dozvoljen na odobrenim materijalima koji se već koriste za stočnu hranu, uključujući i otpad hrane kao supstrat, ali i industrijske nusproizvode kao što je WDGS (kukuruzni, ječmeni ili pšenični). Pojedine savezne države dozvoljavaju i hranu za kućne ljubimce na bazi insekata. </w:t>
      </w:r>
    </w:p>
    <w:p w:rsidR="00CE49CE" w:rsidRDefault="00CE49CE" w:rsidP="00575BA6">
      <w:pPr>
        <w:spacing w:line="360" w:lineRule="auto"/>
        <w:ind w:firstLine="720"/>
        <w:jc w:val="both"/>
        <w:rPr>
          <w:rFonts w:ascii="inherit" w:hAnsi="inherit"/>
          <w:lang w:val="sr-Latn-RS"/>
        </w:rPr>
      </w:pPr>
      <w:r>
        <w:rPr>
          <w:rFonts w:ascii="inherit" w:hAnsi="inherit"/>
          <w:lang w:val="sr-Latn-RS"/>
        </w:rPr>
        <w:t>U Kanadi sigurnost i nutritivna adekvatnost namirnica je u nadležnosti zdravstvene službe Kanade (Health Canada)</w:t>
      </w:r>
      <w:r w:rsidR="004C6816">
        <w:rPr>
          <w:rFonts w:ascii="inherit" w:hAnsi="inherit"/>
          <w:lang w:val="sr-Latn-RS"/>
        </w:rPr>
        <w:t xml:space="preserve">, pri čemu ukoliko postoje medjunarodne potvrde i istorijat o bezbednosti hrane za upotrebu takva hrana se ne smatra novom i ne podleže izdavanju dozvole od ove institucije. Istorijat podrazumeva da je predmetna hrana stalni deo ishrane više generacija u velikoj genetski raznolikoj ljudskoj populaciji, gde je korišćena na isti ili sličan način i u količinama koje su iste ili slične onima koje se očekuju u Kanadi. U pogledu insekata za svaku </w:t>
      </w:r>
      <w:r w:rsidR="004C6816">
        <w:rPr>
          <w:rFonts w:ascii="inherit" w:hAnsi="inherit"/>
          <w:lang w:val="sr-Latn-RS"/>
        </w:rPr>
        <w:lastRenderedPageBreak/>
        <w:t xml:space="preserve">vrstu insekata potrebni su adekvatni uslovi uzgoja, i potrebno je pribaviti dozvolu od Health Canada . Upotreba </w:t>
      </w:r>
      <w:r w:rsidR="004C6816">
        <w:rPr>
          <w:rFonts w:ascii="inherit" w:hAnsi="inherit"/>
          <w:i/>
          <w:lang w:val="sr-Latn-RS"/>
        </w:rPr>
        <w:t>Hermetia i</w:t>
      </w:r>
      <w:r w:rsidR="00002B8D">
        <w:rPr>
          <w:rFonts w:ascii="inherit" w:hAnsi="inherit"/>
          <w:i/>
          <w:lang w:val="sr-Latn-RS"/>
        </w:rPr>
        <w:t>l</w:t>
      </w:r>
      <w:r w:rsidR="004C6816">
        <w:rPr>
          <w:rFonts w:ascii="inherit" w:hAnsi="inherit"/>
          <w:i/>
          <w:lang w:val="sr-Latn-RS"/>
        </w:rPr>
        <w:t xml:space="preserve">lucens </w:t>
      </w:r>
      <w:r w:rsidR="004C6816">
        <w:rPr>
          <w:rFonts w:ascii="inherit" w:hAnsi="inherit"/>
          <w:lang w:val="sr-Latn-RS"/>
        </w:rPr>
        <w:t xml:space="preserve"> je dozvoljena za ishranu živine i  akvakulture (salmonida).</w:t>
      </w:r>
    </w:p>
    <w:p w:rsidR="007B6BA6" w:rsidRDefault="007B6BA6" w:rsidP="00575BA6">
      <w:pPr>
        <w:spacing w:line="360" w:lineRule="auto"/>
        <w:ind w:firstLine="720"/>
        <w:jc w:val="both"/>
        <w:rPr>
          <w:rFonts w:ascii="inherit" w:hAnsi="inherit"/>
          <w:lang w:val="sr-Latn-RS"/>
        </w:rPr>
      </w:pPr>
      <w:r>
        <w:rPr>
          <w:rFonts w:ascii="inherit" w:hAnsi="inherit"/>
          <w:lang w:val="sr-Latn-RS"/>
        </w:rPr>
        <w:t xml:space="preserve">Meksiko i Centralna Amerika su oblasti gde se više insekatskih vrsta koristi kao hrana, ali se insekti koriste i u medicinske svrhe. Uzgoj insekata nije zastupljen, </w:t>
      </w:r>
      <w:r w:rsidR="00FA537B">
        <w:rPr>
          <w:rFonts w:ascii="inherit" w:hAnsi="inherit"/>
          <w:lang w:val="sr-Latn-RS"/>
        </w:rPr>
        <w:t xml:space="preserve">već se oni uglavnom sakupljaju iz prirode. Zakoni o bezbednosti hrane su u nadležnosti dva ministarstva- ministarstva zdravlja i ministarstva poljoprivrede, stočarstva, ruralnog razvoja, ribolova i ishrane. Pri čemu ministarstvo zdravlja se fokusira na preradjenu hranu-finalne proizvode, dok drugo ministarstvo je nadležno za primarne proizvode. Kvalitet i bezbednost proizvoda su regulisani standardima koji se revidiraju najmanje u toku pet godina. Trenutno nema specifičnih standarda koji se odnose na insekte i proizvode na bazi insekata. </w:t>
      </w:r>
      <w:r w:rsidR="00667CC5">
        <w:rPr>
          <w:rFonts w:ascii="inherit" w:hAnsi="inherit"/>
          <w:lang w:val="sr-Latn-RS"/>
        </w:rPr>
        <w:t xml:space="preserve">Postoje standardi za organsku hranu, koji regulišu sakupljanje pojedinih vrsta insekata kao i njihovih larvi i jaja, koji predvidjaju da se sakupljanje vrši u ekosistemima sa minimalnim uticajem čoveka, ili čak bez uticaja, ali tako da sakupljanje ne utiče na ekosistem. </w:t>
      </w:r>
    </w:p>
    <w:p w:rsidR="00667CC5" w:rsidRDefault="00667CC5" w:rsidP="00575BA6">
      <w:pPr>
        <w:spacing w:line="360" w:lineRule="auto"/>
        <w:ind w:firstLine="720"/>
        <w:jc w:val="both"/>
        <w:rPr>
          <w:rFonts w:ascii="inherit" w:hAnsi="inherit"/>
          <w:lang w:val="sr-Latn-RS"/>
        </w:rPr>
      </w:pPr>
      <w:r>
        <w:rPr>
          <w:rFonts w:ascii="inherit" w:hAnsi="inherit"/>
          <w:lang w:val="sr-Latn-RS"/>
        </w:rPr>
        <w:t xml:space="preserve">Brazilski istraživači, farmeri i kompanije su sve više zainteresovani za upotrebu insekata za stočnu hranu, kako bi se zamenila sve skuplja sojina sačma. Ovo se odnosi pre svega na uzgoj živine, jer Brazil je najveći svetski izvoznik živinskog mesa, i na ovaj način bi se povećala održivost živinarske proizvodnje. Brazulski zakoni još uvek ne predvidjaju upotrebu insekata i proizvoda od insekata kao stočnu hranu. </w:t>
      </w:r>
    </w:p>
    <w:p w:rsidR="000971B4" w:rsidRDefault="00E113FA" w:rsidP="00575BA6">
      <w:pPr>
        <w:spacing w:line="360" w:lineRule="auto"/>
        <w:ind w:firstLine="720"/>
        <w:jc w:val="both"/>
        <w:rPr>
          <w:rFonts w:ascii="inherit" w:hAnsi="inherit"/>
          <w:lang w:val="sr-Latn-RS"/>
        </w:rPr>
      </w:pPr>
      <w:r>
        <w:rPr>
          <w:rFonts w:ascii="inherit" w:hAnsi="inherit"/>
          <w:lang w:val="sr-Latn-RS"/>
        </w:rPr>
        <w:t>U zemljama Azije pogotovo u Kini insekti se koriste kao hrana već hiljadama godina, a kineska tradicionalna medicina se zasniva izmedju ostalog i na upotrebi insekata. Kina je kroz istoriju najveći uzgajivač svilene bube. Za primenu insekata kao hrane potrebna je dozvola kineskog Ministarstva zdravlja, i dozvola ima opštu primenu. Za primenu insekata kao hrane za životinje potrebno je da hranivo bude uvršteno u katalog koji propisuje Ministarstvo. U drugim razvijenim zemljama Azije kao što su Japan i Tajvan, insekti se koriste kao hrana za ljude i propisi koji regulišu upotrebu insekata kao hrane su u nadležnosti Ministarstva zdravlja.</w:t>
      </w:r>
    </w:p>
    <w:p w:rsidR="00B66E74" w:rsidRDefault="00B66E74" w:rsidP="00575BA6">
      <w:pPr>
        <w:spacing w:line="360" w:lineRule="auto"/>
        <w:ind w:firstLine="720"/>
        <w:jc w:val="both"/>
        <w:rPr>
          <w:rFonts w:ascii="inherit" w:hAnsi="inherit"/>
          <w:lang w:val="sr-Latn-RS"/>
        </w:rPr>
      </w:pPr>
      <w:r>
        <w:rPr>
          <w:rFonts w:ascii="inherit" w:hAnsi="inherit"/>
          <w:lang w:val="sr-Latn-RS"/>
        </w:rPr>
        <w:t xml:space="preserve">U Srbiji do skora nije bilo nikakve regulacije u pogledu upotrebe insekata i proizvoda na bazi insekata. Ishrana ljudi insektima i proizvodima na bazi insekata regulisana je Sporazumom o stabilizaciji i pridruživanju EU, kojim Srbija prihvata sva naromativna akta i propise EU u pogledu kontrole kvaliteta hrane za ljude, pa tako i insekata kao hrane. Sledstveno samom </w:t>
      </w:r>
      <w:r>
        <w:rPr>
          <w:rFonts w:ascii="inherit" w:hAnsi="inherit"/>
          <w:lang w:val="sr-Latn-RS"/>
        </w:rPr>
        <w:lastRenderedPageBreak/>
        <w:t>sporazumu Direktive EU se odnose i na kvalitet hrane za ljude u Srbiji. U pogledu hrane za životinje je identična situacija, pa će se sledstveno primenjivati odredbe EU u pogledu kvaliteta hrane za životinje, pa je tako u januaru 2024. godine doneta izmena Pravilnika o kontroli kvaliteta hrane za životinje, kojom je dozvoljena upotreba proizvoda na bazi insekata u hrani za životinje (za svinje i živinu).</w:t>
      </w:r>
    </w:p>
    <w:p w:rsidR="00B66E74" w:rsidRPr="004C6816" w:rsidRDefault="00B66E74" w:rsidP="00995E50">
      <w:pPr>
        <w:spacing w:line="360" w:lineRule="auto"/>
        <w:jc w:val="both"/>
        <w:rPr>
          <w:rStyle w:val="y2iqfc"/>
          <w:rFonts w:ascii="inherit" w:hAnsi="inherit"/>
          <w:lang w:val="sr-Latn-RS"/>
        </w:rPr>
      </w:pPr>
      <w:r>
        <w:rPr>
          <w:rFonts w:ascii="inherit" w:hAnsi="inherit"/>
          <w:lang w:val="sr-Latn-RS"/>
        </w:rPr>
        <w:t xml:space="preserve">Regulisanje oblasti primene insekata i proizvoda na bazi insekata kao hrane za ljude i životinje je neophodno, kako bi se regulisao sam uzgoj, ali i prerada i distribucija takve hrane. Regulisanje zvaničnim propisima može doprineti omasovljenju takve hrane u smislu da stanovništvo shvati da su insekti bezbedna hrana, koja može da doprinese promociji upotrebe </w:t>
      </w:r>
      <w:r w:rsidR="00575BA6">
        <w:rPr>
          <w:rFonts w:ascii="inherit" w:hAnsi="inherit"/>
          <w:lang w:val="sr-Latn-RS"/>
        </w:rPr>
        <w:t>pre svega kao stočne hrane.</w:t>
      </w:r>
    </w:p>
    <w:p w:rsidR="00BA2CC6" w:rsidRPr="00BA2CC6" w:rsidRDefault="00BA2CC6" w:rsidP="00E113FA">
      <w:pPr>
        <w:rPr>
          <w:lang w:val="sr-Latn-RS"/>
        </w:rPr>
      </w:pPr>
    </w:p>
    <w:p w:rsidR="000D3592" w:rsidRPr="00E955A1" w:rsidRDefault="00E955A1" w:rsidP="00E955A1">
      <w:pPr>
        <w:pStyle w:val="Heading1"/>
        <w:numPr>
          <w:ilvl w:val="0"/>
          <w:numId w:val="1"/>
        </w:numPr>
        <w:rPr>
          <w:rFonts w:ascii="Times New Roman" w:hAnsi="Times New Roman" w:cs="Times New Roman"/>
          <w:b/>
          <w:lang w:val="sr-Latn-RS"/>
        </w:rPr>
      </w:pPr>
      <w:bookmarkStart w:id="44" w:name="_Toc174873619"/>
      <w:r w:rsidRPr="00E955A1">
        <w:rPr>
          <w:rFonts w:ascii="Times New Roman" w:hAnsi="Times New Roman" w:cs="Times New Roman"/>
          <w:b/>
          <w:lang w:val="sr-Latn-RS"/>
        </w:rPr>
        <w:t>Značaj BSF kao biokonvertora organskog otpada</w:t>
      </w:r>
      <w:bookmarkEnd w:id="44"/>
    </w:p>
    <w:p w:rsidR="00E955A1" w:rsidRDefault="00E955A1" w:rsidP="00BA2CC6">
      <w:pPr>
        <w:spacing w:line="360" w:lineRule="auto"/>
        <w:rPr>
          <w:lang w:val="sr-Cyrl-RS"/>
        </w:rPr>
      </w:pPr>
    </w:p>
    <w:p w:rsidR="00DE5E84" w:rsidRPr="00DE5E84" w:rsidRDefault="00DE5E84" w:rsidP="00DE5E84">
      <w:pPr>
        <w:pStyle w:val="Heading2"/>
        <w:numPr>
          <w:ilvl w:val="1"/>
          <w:numId w:val="1"/>
        </w:numPr>
        <w:rPr>
          <w:rFonts w:ascii="Times New Roman" w:hAnsi="Times New Roman" w:cs="Times New Roman"/>
          <w:lang w:val="sr-Latn-RS"/>
        </w:rPr>
      </w:pPr>
      <w:bookmarkStart w:id="45" w:name="_Toc174873620"/>
      <w:r w:rsidRPr="00DE5E84">
        <w:rPr>
          <w:rFonts w:ascii="Times New Roman" w:hAnsi="Times New Roman" w:cs="Times New Roman"/>
          <w:lang w:val="sr-Latn-RS"/>
        </w:rPr>
        <w:t>Problemi otpada</w:t>
      </w:r>
      <w:bookmarkEnd w:id="45"/>
      <w:r w:rsidRPr="00DE5E84">
        <w:rPr>
          <w:rFonts w:ascii="Times New Roman" w:hAnsi="Times New Roman" w:cs="Times New Roman"/>
          <w:lang w:val="sr-Latn-RS"/>
        </w:rPr>
        <w:t xml:space="preserve"> </w:t>
      </w:r>
    </w:p>
    <w:p w:rsidR="00DE5E84" w:rsidRPr="00DE5E84" w:rsidRDefault="00DE5E84" w:rsidP="00DE5E84">
      <w:pPr>
        <w:rPr>
          <w:lang w:val="sr-Latn-RS"/>
        </w:rPr>
      </w:pPr>
    </w:p>
    <w:p w:rsidR="00E955A1" w:rsidRDefault="00E955A1" w:rsidP="00E955A1">
      <w:pPr>
        <w:spacing w:line="360" w:lineRule="auto"/>
        <w:ind w:firstLine="360"/>
        <w:jc w:val="both"/>
        <w:rPr>
          <w:lang w:val="sr-Latn-RS"/>
        </w:rPr>
      </w:pPr>
      <w:r w:rsidRPr="00E955A1">
        <w:rPr>
          <w:lang w:val="sr-Latn-RS"/>
        </w:rPr>
        <w:t xml:space="preserve">Kako broj ljudi na Zemlji raste, zajedno da porastom broja ljudi povećavaju se i problemi koje treba rešavati, pa pored problema kako prehraniti sve veći broj ljudi i obezbediti energiju koja je potrebna svakom pojedinačnom čoveku, bilo na direktan ili indirektan način, sve češće se postavlja pitanje i otpada. Svaki pojedinačni čovek direktno ili indirektno proizvodi velike količine otpada. Otpad nastaje pri svakoj ljudskoj delatnosti, i može se reći da ne postoji ljudska delatnost koja neće proizvesti neku vrstu otpada. Upravo zbog toga nameće se izvedena privredna ali i naučna grana- upravljanje otpadom. Osnovni zadatak upravljanja otpadom je smanjiti količinu nastalog otpada, i na taj način smanjiti troškove koji se odnose na odvoženje i odlaganje otopada, a samim tim i uticaj nastalog otpada na životnu sredinu, i na zdravlje ljudi </w:t>
      </w:r>
      <w:sdt>
        <w:sdtPr>
          <w:rPr>
            <w:lang w:val="sr-Latn-RS"/>
          </w:rPr>
          <w:id w:val="1146860560"/>
          <w:citation/>
        </w:sdtPr>
        <w:sdtEndPr/>
        <w:sdtContent>
          <w:r w:rsidRPr="00E955A1">
            <w:rPr>
              <w:lang w:val="sr-Latn-RS"/>
            </w:rPr>
            <w:fldChar w:fldCharType="begin"/>
          </w:r>
          <w:r w:rsidRPr="00E955A1">
            <w:rPr>
              <w:lang w:val="sr-Latn-RS"/>
            </w:rPr>
            <w:instrText xml:space="preserve"> CITATION Amr24 \l 9242 </w:instrText>
          </w:r>
          <w:r w:rsidRPr="00E955A1">
            <w:rPr>
              <w:lang w:val="sr-Latn-RS"/>
            </w:rPr>
            <w:fldChar w:fldCharType="separate"/>
          </w:r>
          <w:r w:rsidR="008B7780" w:rsidRPr="008B7780">
            <w:rPr>
              <w:noProof/>
              <w:lang w:val="sr-Latn-RS"/>
            </w:rPr>
            <w:t>(Amrul , et al., 2022)</w:t>
          </w:r>
          <w:r w:rsidRPr="00E955A1">
            <w:rPr>
              <w:lang w:val="sr-Cyrl-RS"/>
            </w:rPr>
            <w:fldChar w:fldCharType="end"/>
          </w:r>
        </w:sdtContent>
      </w:sdt>
      <w:r w:rsidRPr="00E955A1">
        <w:rPr>
          <w:lang w:val="sr-Latn-RS"/>
        </w:rPr>
        <w:t xml:space="preserve">. </w:t>
      </w:r>
    </w:p>
    <w:p w:rsidR="00E955A1" w:rsidRDefault="00E955A1" w:rsidP="00E955A1">
      <w:pPr>
        <w:spacing w:line="360" w:lineRule="auto"/>
        <w:ind w:firstLine="360"/>
        <w:jc w:val="both"/>
        <w:rPr>
          <w:lang w:val="sr-Latn-RS"/>
        </w:rPr>
      </w:pPr>
      <w:r w:rsidRPr="00E955A1">
        <w:rPr>
          <w:lang w:val="sr-Latn-RS"/>
        </w:rPr>
        <w:t xml:space="preserve">Za zemlje sa niskim i srednjim prihodima (LMIC) je karakteristično da loše upravljaju otpadom što dovodi do velikih ekoloških problema, koji kasnije posledično dovode do zdravstvenih problema stanovništva. Otpad koji završi na deponijama čini najčešće 50-70% organskog otpada, a „samo“ 30-50% čini neorganski otpad (plastika,metal,staklo...). Neorganski </w:t>
      </w:r>
      <w:r w:rsidRPr="00E955A1">
        <w:rPr>
          <w:lang w:val="sr-Latn-RS"/>
        </w:rPr>
        <w:lastRenderedPageBreak/>
        <w:t>otpad se može prikupljati i reciklirati, dok organski otpad i nakon selekcije završava na deponijama, gde truli i razlaže se uz oslobadjanje metana-CH</w:t>
      </w:r>
      <w:r w:rsidRPr="00E955A1">
        <w:rPr>
          <w:vertAlign w:val="subscript"/>
          <w:lang w:val="sr-Latn-RS"/>
        </w:rPr>
        <w:t>4</w:t>
      </w:r>
      <w:r w:rsidRPr="00E955A1">
        <w:rPr>
          <w:lang w:val="sr-Latn-RS"/>
        </w:rPr>
        <w:t xml:space="preserve"> i ugljen-dioksida-CO</w:t>
      </w:r>
      <w:r w:rsidRPr="00E955A1">
        <w:rPr>
          <w:vertAlign w:val="subscript"/>
          <w:lang w:val="sr-Latn-RS"/>
        </w:rPr>
        <w:t>2</w:t>
      </w:r>
      <w:r w:rsidRPr="00E955A1">
        <w:rPr>
          <w:lang w:val="sr-Latn-RS"/>
        </w:rPr>
        <w:t xml:space="preserve">, oslobadjanjem ovih gasova u atmosferu pojačava se efekat „staklene bašte“ koji dovodi do klimatskih promena. Osim složenog problema „efekta staklene bašte“ organska materija u raspadanju na deponijama dovodi do razmnožavanja štetnih insekata i sisara (pre svega muva i glodara) koji su najčešće vektori pojedinih bolesti. Za organski otpad najbolje rešenje je kompostiranje jer kompostiranjem se značajno smanjuje količina organskog otpada koji završava na deponijama, a pored smanjene količine dobija se humus koji je bogat hranljivim sastojcima, pa predstavlja idealno „zeleno djubrivo“ za poljoprivrednu proizvodnju.  CORS sistem ( Conversion of Organic Refuse by Saprophage) podrazumeva upotrebu mikroorganizama, ali i larvi insekata i drugig organizama, kako bi se postupak konverzije maksimalno ubrzao. Nisu sve insekatske larve prihvatljive za CORS jer nije cilj da se podstakne razmnožavanje štetnih insekata, pa se tako došlo na ideju da se za konverziju koristi BSF. Prednosti BSF za konverziju organskog otpada ogledaju se u tome da larve BSF konzumiraju sve tipove organskog otpada (otpad od hrane, nusproizvodi agroindustrije, otpad iz industrije hrane...), a čak i ako završe razvoj, imaga BSF nisu vektori bolesti, niti su štetni za čoveka jer u adultnom obliku se ne hrane. Larveno razviće je kratko, i tokom larvenog razvića larve halapljivo jedu velike količine organskog otpada, koji u svom organizmu konvertuju u proteine i masti, koji sada mogu imati nove oblike upotrebe, a nakon konverzije ostatak se može upotrebiti kao djubrivo. Larve BSF čak luče materije koje sprečavaju običnu kućnu muvu </w:t>
      </w:r>
      <w:r w:rsidRPr="00E955A1">
        <w:rPr>
          <w:i/>
          <w:lang w:val="sr-Latn-RS"/>
        </w:rPr>
        <w:t>Musca domestica</w:t>
      </w:r>
      <w:r w:rsidRPr="00E955A1">
        <w:rPr>
          <w:lang w:val="sr-Latn-RS"/>
        </w:rPr>
        <w:t xml:space="preserve"> da polaže jaja, a uočeno je i lučenje baktericidnoh materija koje sprečavaju razvoj patogenih bakterija </w:t>
      </w:r>
      <w:r w:rsidRPr="00E955A1">
        <w:rPr>
          <w:i/>
          <w:lang w:val="sr-Latn-RS"/>
        </w:rPr>
        <w:t>Escherichia</w:t>
      </w:r>
      <w:r w:rsidRPr="00E955A1">
        <w:rPr>
          <w:lang w:val="sr-Latn-RS"/>
        </w:rPr>
        <w:t xml:space="preserve"> </w:t>
      </w:r>
      <w:r w:rsidRPr="00E955A1">
        <w:rPr>
          <w:i/>
          <w:lang w:val="sr-Latn-RS"/>
        </w:rPr>
        <w:t xml:space="preserve">coli </w:t>
      </w:r>
      <w:r w:rsidRPr="00E955A1">
        <w:rPr>
          <w:lang w:val="sr-Latn-RS"/>
        </w:rPr>
        <w:t>i</w:t>
      </w:r>
      <w:r w:rsidRPr="00E955A1">
        <w:rPr>
          <w:i/>
          <w:lang w:val="sr-Latn-RS"/>
        </w:rPr>
        <w:t xml:space="preserve"> Salmonella enterica</w:t>
      </w:r>
      <w:r w:rsidRPr="00E955A1">
        <w:rPr>
          <w:lang w:val="sr-Latn-RS"/>
        </w:rPr>
        <w:t xml:space="preserve"> </w:t>
      </w:r>
      <w:sdt>
        <w:sdtPr>
          <w:rPr>
            <w:lang w:val="sr-Latn-RS"/>
          </w:rPr>
          <w:id w:val="-1523618881"/>
          <w:citation/>
        </w:sdtPr>
        <w:sdtEndPr/>
        <w:sdtContent>
          <w:r w:rsidRPr="00E955A1">
            <w:rPr>
              <w:lang w:val="sr-Latn-RS"/>
            </w:rPr>
            <w:fldChar w:fldCharType="begin"/>
          </w:r>
          <w:r w:rsidRPr="00E955A1">
            <w:rPr>
              <w:lang w:val="sr-Latn-RS"/>
            </w:rPr>
            <w:instrText xml:space="preserve"> CITATION Amr24 \l 9242 </w:instrText>
          </w:r>
          <w:r w:rsidRPr="00E955A1">
            <w:rPr>
              <w:lang w:val="sr-Latn-RS"/>
            </w:rPr>
            <w:fldChar w:fldCharType="separate"/>
          </w:r>
          <w:r w:rsidR="008B7780" w:rsidRPr="008B7780">
            <w:rPr>
              <w:noProof/>
              <w:lang w:val="sr-Latn-RS"/>
            </w:rPr>
            <w:t>(Amrul , et al., 2022)</w:t>
          </w:r>
          <w:r w:rsidRPr="00E955A1">
            <w:rPr>
              <w:lang w:val="sr-Cyrl-RS"/>
            </w:rPr>
            <w:fldChar w:fldCharType="end"/>
          </w:r>
        </w:sdtContent>
      </w:sdt>
      <w:r w:rsidRPr="00E955A1">
        <w:rPr>
          <w:lang w:val="sr-Latn-RS"/>
        </w:rPr>
        <w:t xml:space="preserve">. Metoda CORS primenom </w:t>
      </w:r>
      <w:r w:rsidRPr="00E955A1">
        <w:rPr>
          <w:i/>
          <w:lang w:val="sr-Latn-RS"/>
        </w:rPr>
        <w:t>Hermetia il</w:t>
      </w:r>
      <w:r w:rsidR="00002B8D">
        <w:rPr>
          <w:i/>
          <w:lang w:val="sr-Latn-RS"/>
        </w:rPr>
        <w:t>l</w:t>
      </w:r>
      <w:r w:rsidRPr="00E955A1">
        <w:rPr>
          <w:i/>
          <w:lang w:val="sr-Latn-RS"/>
        </w:rPr>
        <w:t>ucens-</w:t>
      </w:r>
      <w:r w:rsidRPr="00E955A1">
        <w:rPr>
          <w:lang w:val="sr-Latn-RS"/>
        </w:rPr>
        <w:t xml:space="preserve">BSF je metoda koja zahteva minimalna inicijalna ulaganja, i kao takva primenljiva je u zemljama LMIC. </w:t>
      </w:r>
    </w:p>
    <w:p w:rsidR="00C505DF" w:rsidRDefault="00C505DF" w:rsidP="00E955A1">
      <w:pPr>
        <w:spacing w:line="360" w:lineRule="auto"/>
        <w:ind w:firstLine="360"/>
        <w:jc w:val="both"/>
        <w:rPr>
          <w:lang w:val="sr-Latn-RS"/>
        </w:rPr>
      </w:pPr>
      <w:r>
        <w:rPr>
          <w:lang w:val="sr-Latn-RS"/>
        </w:rPr>
        <w:t xml:space="preserve">Pored bio otpada koji nastaje kao komunalni otpad, i otpad koji nastaje u industriji koja je vezana za isranu čoveka, velike količine bio otpada nastaju i u samom stočarstvu. Tu se pre svega misli na stajnjak, koji bi mogao da se koristi umesto imneralnih djubriva, ali stajnjak koji nastaje intenzivnim stočarstvom često nije pogodan da se u nepreradjenom obliku koristi kao mineralno djubrivo, jer sadrži aktivnu organsku materiju, ali i ostatke antibiotika, hormona, pa čak i teških metala. </w:t>
      </w:r>
      <w:r w:rsidRPr="00C505DF">
        <w:rPr>
          <w:i/>
          <w:lang w:val="sr-Latn-RS"/>
        </w:rPr>
        <w:t>Hermetia il</w:t>
      </w:r>
      <w:r w:rsidR="00002B8D">
        <w:rPr>
          <w:i/>
          <w:lang w:val="sr-Latn-RS"/>
        </w:rPr>
        <w:t>l</w:t>
      </w:r>
      <w:r w:rsidRPr="00C505DF">
        <w:rPr>
          <w:i/>
          <w:lang w:val="sr-Latn-RS"/>
        </w:rPr>
        <w:t>ucens</w:t>
      </w:r>
      <w:r>
        <w:rPr>
          <w:lang w:val="sr-Latn-RS"/>
        </w:rPr>
        <w:t xml:space="preserve"> može da kao bio konvertor otpada „preradi“ i ovaj tip otpada. čime njen značaj kao bio konvertora organskog otpada je još veći. </w:t>
      </w:r>
    </w:p>
    <w:p w:rsidR="00DE5E84" w:rsidRPr="00DE5E84" w:rsidRDefault="00DE5E84" w:rsidP="00DE5E84">
      <w:pPr>
        <w:pStyle w:val="Heading2"/>
        <w:numPr>
          <w:ilvl w:val="1"/>
          <w:numId w:val="1"/>
        </w:numPr>
        <w:rPr>
          <w:rFonts w:ascii="Times New Roman" w:hAnsi="Times New Roman" w:cs="Times New Roman"/>
          <w:lang w:val="sr-Latn-RS"/>
        </w:rPr>
      </w:pPr>
      <w:bookmarkStart w:id="46" w:name="_Toc174873621"/>
      <w:r w:rsidRPr="00DE5E84">
        <w:rPr>
          <w:rFonts w:ascii="Times New Roman" w:hAnsi="Times New Roman" w:cs="Times New Roman"/>
          <w:lang w:val="sr-Latn-RS"/>
        </w:rPr>
        <w:lastRenderedPageBreak/>
        <w:t>Metode upravljanja otpadom hrane</w:t>
      </w:r>
      <w:bookmarkEnd w:id="46"/>
    </w:p>
    <w:p w:rsidR="00DE5E84" w:rsidRPr="00DE5E84" w:rsidRDefault="00DE5E84" w:rsidP="00DE5E84">
      <w:pPr>
        <w:rPr>
          <w:lang w:val="sr-Latn-RS"/>
        </w:rPr>
      </w:pPr>
    </w:p>
    <w:p w:rsidR="00DE5E84" w:rsidRDefault="00DE5E84" w:rsidP="00DE5E84">
      <w:pPr>
        <w:spacing w:line="360" w:lineRule="auto"/>
        <w:ind w:firstLine="360"/>
        <w:jc w:val="both"/>
        <w:rPr>
          <w:lang w:val="sr-Latn-RS"/>
        </w:rPr>
      </w:pPr>
      <w:r w:rsidRPr="00DE5E84">
        <w:rPr>
          <w:lang w:val="sr-Latn-RS"/>
        </w:rPr>
        <w:t xml:space="preserve">Iako tražnja za hranom raste iz godine u godinu zbog sve veće populacije ljudi na Zemlji, veliki deo proizvedene hrane završi kao otpad. Prema podacima </w:t>
      </w:r>
      <w:sdt>
        <w:sdtPr>
          <w:rPr>
            <w:lang w:val="sr-Latn-RS"/>
          </w:rPr>
          <w:id w:val="-651839253"/>
          <w:citation/>
        </w:sdtPr>
        <w:sdtEndPr/>
        <w:sdtContent>
          <w:r w:rsidRPr="00DE5E84">
            <w:rPr>
              <w:lang w:val="sr-Latn-RS"/>
            </w:rPr>
            <w:fldChar w:fldCharType="begin"/>
          </w:r>
          <w:r w:rsidRPr="00DE5E84">
            <w:rPr>
              <w:lang w:val="sr-Latn-RS"/>
            </w:rPr>
            <w:instrText xml:space="preserve"> CITATION FAO19 \l 9242 </w:instrText>
          </w:r>
          <w:r w:rsidRPr="00DE5E84">
            <w:rPr>
              <w:lang w:val="sr-Latn-RS"/>
            </w:rPr>
            <w:fldChar w:fldCharType="separate"/>
          </w:r>
          <w:r w:rsidR="008B7780" w:rsidRPr="008B7780">
            <w:rPr>
              <w:noProof/>
              <w:lang w:val="sr-Latn-RS"/>
            </w:rPr>
            <w:t>(FAO-Food Agriculture Organisation of the United Nation, 2019)</w:t>
          </w:r>
          <w:r w:rsidRPr="00DE5E84">
            <w:rPr>
              <w:lang w:val="sr-Latn-RS"/>
            </w:rPr>
            <w:fldChar w:fldCharType="end"/>
          </w:r>
        </w:sdtContent>
      </w:sdt>
      <w:r w:rsidRPr="00DE5E84">
        <w:rPr>
          <w:lang w:val="sr-Latn-RS"/>
        </w:rPr>
        <w:t xml:space="preserve"> jedna trećina proizvedene hrane završi kao otpad, a izraženo u tonama to je oko 1,3 milijarde tona godišnje. Prema </w:t>
      </w:r>
      <w:sdt>
        <w:sdtPr>
          <w:rPr>
            <w:lang w:val="sr-Latn-RS"/>
          </w:rPr>
          <w:id w:val="534472802"/>
          <w:citation/>
        </w:sdtPr>
        <w:sdtEndPr/>
        <w:sdtContent>
          <w:r w:rsidRPr="00DE5E84">
            <w:rPr>
              <w:lang w:val="sr-Latn-RS"/>
            </w:rPr>
            <w:fldChar w:fldCharType="begin"/>
          </w:r>
          <w:r w:rsidRPr="00DE5E84">
            <w:rPr>
              <w:lang w:val="sr-Latn-RS"/>
            </w:rPr>
            <w:instrText xml:space="preserve">CITATION Mag21 \l 9242 </w:instrText>
          </w:r>
          <w:r w:rsidRPr="00DE5E84">
            <w:rPr>
              <w:lang w:val="sr-Latn-RS"/>
            </w:rPr>
            <w:fldChar w:fldCharType="separate"/>
          </w:r>
          <w:r w:rsidR="008B7780" w:rsidRPr="008B7780">
            <w:rPr>
              <w:noProof/>
              <w:lang w:val="sr-Latn-RS"/>
            </w:rPr>
            <w:t>(Magee, et al., 2021)</w:t>
          </w:r>
          <w:r w:rsidRPr="00DE5E84">
            <w:rPr>
              <w:lang w:val="sr-Latn-RS"/>
            </w:rPr>
            <w:fldChar w:fldCharType="end"/>
          </w:r>
        </w:sdtContent>
      </w:sdt>
      <w:r w:rsidRPr="00DE5E84">
        <w:rPr>
          <w:lang w:val="sr-Latn-RS"/>
        </w:rPr>
        <w:t xml:space="preserve"> dve trećine hrane koja završi kao otpad potiče od krajnjih korisnika, dok jedna trećina potiče iz lanaca snabdevanja, nakon proizvodnje hrane. Postoji niz mera kojima se pokušava smanjiti „proizvodnja otpada“ pa tako postoji tkz. hijerarhija otpada, po kome prvo se pokušava prevencija stvaranja otpada, pa ponovna upotreba (upotreba kao stočna hrana), zatim recikliranje (kompostiranje i sl), sledeća mera je dobijanje obnovljivih izvora energije (anaerobna digestija, spaljivanje za proizvodnju toplote) i kao zadnja solucija j</w:t>
      </w:r>
      <w:r w:rsidR="00002B8D">
        <w:rPr>
          <w:lang w:val="sr-Latn-RS"/>
        </w:rPr>
        <w:t>e odlaganje na deponije. Ovim me</w:t>
      </w:r>
      <w:r w:rsidRPr="00DE5E84">
        <w:rPr>
          <w:lang w:val="sr-Latn-RS"/>
        </w:rPr>
        <w:t xml:space="preserve">rama se teži minimizaciji stvaranja otpada, kao i minimizaciji uticaja na ŽS. Prevencija i ponovna upotreba imaju najmanji uticaj na ŽS, ali ukoliko je došlo do kvarenja hrane prva opcija koja je moguća je reciklaža </w:t>
      </w:r>
      <w:sdt>
        <w:sdtPr>
          <w:rPr>
            <w:lang w:val="sr-Latn-RS"/>
          </w:rPr>
          <w:id w:val="1710449732"/>
          <w:citation/>
        </w:sdtPr>
        <w:sdtEndPr/>
        <w:sdtContent>
          <w:r w:rsidRPr="00DE5E84">
            <w:rPr>
              <w:lang w:val="sr-Latn-RS"/>
            </w:rPr>
            <w:fldChar w:fldCharType="begin"/>
          </w:r>
          <w:r w:rsidRPr="00DE5E84">
            <w:rPr>
              <w:lang w:val="sr-Latn-RS"/>
            </w:rPr>
            <w:instrText xml:space="preserve">CITATION Mag21 \l 9242 </w:instrText>
          </w:r>
          <w:r w:rsidRPr="00DE5E84">
            <w:rPr>
              <w:lang w:val="sr-Latn-RS"/>
            </w:rPr>
            <w:fldChar w:fldCharType="separate"/>
          </w:r>
          <w:r w:rsidR="008B7780" w:rsidRPr="008B7780">
            <w:rPr>
              <w:noProof/>
              <w:lang w:val="sr-Latn-RS"/>
            </w:rPr>
            <w:t>(Magee, et al., 2021)</w:t>
          </w:r>
          <w:r w:rsidRPr="00DE5E84">
            <w:rPr>
              <w:lang w:val="sr-Latn-RS"/>
            </w:rPr>
            <w:fldChar w:fldCharType="end"/>
          </w:r>
        </w:sdtContent>
      </w:sdt>
      <w:r w:rsidRPr="00DE5E84">
        <w:rPr>
          <w:lang w:val="sr-Latn-RS"/>
        </w:rPr>
        <w:t xml:space="preserve">. </w:t>
      </w:r>
    </w:p>
    <w:p w:rsidR="00DE5E84" w:rsidRPr="00DE5E84" w:rsidRDefault="00DE5E84" w:rsidP="00DE5E84">
      <w:pPr>
        <w:spacing w:line="360" w:lineRule="auto"/>
        <w:ind w:firstLine="360"/>
        <w:jc w:val="both"/>
        <w:rPr>
          <w:lang w:val="sr-Latn-RS"/>
        </w:rPr>
      </w:pPr>
      <w:r w:rsidRPr="00DE5E84">
        <w:rPr>
          <w:lang w:val="sr-Latn-RS"/>
        </w:rPr>
        <w:t xml:space="preserve">Ne može se sva hrana koristiti za ponovnu upotrebu odnosno upotrebu kao hrana za životinje, ovo se odnosi pre svega na otpad koji potiče iz kuhinja koje koriste meso, vegetarijanskih kuhinja koje koriste mleko i mlečne proizvode i sl. Za reciklažu se može koristiti isključivo hrana biljnog porekla. Za reciklažu se pored hrane biljnog porekla mogu koristiti i nusproizvodi životinjskog porekla (ABP-Animal by-products), pri čemu su ABP podeljeni u tri kategorije, od kojih su prve dve kategorije materijali visokog rizika, dok se ABP treće kategorije materijali niskog rizika i mogu se preraditi u hranu za životinje ( pre svega mesoždere-hrana za pse i mačke) </w:t>
      </w:r>
      <w:sdt>
        <w:sdtPr>
          <w:rPr>
            <w:lang w:val="sr-Latn-RS"/>
          </w:rPr>
          <w:id w:val="-1912991142"/>
          <w:citation/>
        </w:sdtPr>
        <w:sdtEndPr/>
        <w:sdtContent>
          <w:r w:rsidRPr="00DE5E84">
            <w:rPr>
              <w:lang w:val="sr-Latn-RS"/>
            </w:rPr>
            <w:fldChar w:fldCharType="begin"/>
          </w:r>
          <w:r w:rsidRPr="00DE5E84">
            <w:rPr>
              <w:lang w:val="sr-Latn-RS"/>
            </w:rPr>
            <w:instrText xml:space="preserve">CITATION Mag21 \l 9242 </w:instrText>
          </w:r>
          <w:r w:rsidRPr="00DE5E84">
            <w:rPr>
              <w:lang w:val="sr-Latn-RS"/>
            </w:rPr>
            <w:fldChar w:fldCharType="separate"/>
          </w:r>
          <w:r w:rsidR="008B7780" w:rsidRPr="008B7780">
            <w:rPr>
              <w:noProof/>
              <w:lang w:val="sr-Latn-RS"/>
            </w:rPr>
            <w:t>(Magee, et al., 2021)</w:t>
          </w:r>
          <w:r w:rsidRPr="00DE5E84">
            <w:rPr>
              <w:lang w:val="sr-Latn-RS"/>
            </w:rPr>
            <w:fldChar w:fldCharType="end"/>
          </w:r>
        </w:sdtContent>
      </w:sdt>
      <w:r w:rsidRPr="00DE5E84">
        <w:rPr>
          <w:lang w:val="sr-Latn-RS"/>
        </w:rPr>
        <w:t xml:space="preserve">.  </w:t>
      </w:r>
    </w:p>
    <w:p w:rsidR="00DE5E84" w:rsidRDefault="00DE5E84" w:rsidP="00DE5E84">
      <w:pPr>
        <w:spacing w:line="360" w:lineRule="auto"/>
        <w:ind w:firstLine="360"/>
        <w:jc w:val="both"/>
        <w:rPr>
          <w:lang w:val="sr-Latn-RS"/>
        </w:rPr>
      </w:pPr>
      <w:r w:rsidRPr="00DE5E84">
        <w:rPr>
          <w:lang w:val="sr-Latn-RS"/>
        </w:rPr>
        <w:t xml:space="preserve">Trend interesovanja za reciklažu organskog otpada raste, pri čemu sve više se iskazuje interesovanje za upotrebu insekata kao prirodnih bio-konvertora, jer insekti konzumiraju otpad, pri čemu ga koriste kao hranivo za izgradnju sopstvenog organizma i na taj način otpad pretvaraju i vredne proizvode. Bio-konverzija otpada (Bio Conversion Waste-BCW) je efikasna i ekološki održiva, jer prilikom BCW direktna emisija gasova „staklene bašte“ (Green House Gases-GHG), ali ne samo GHG već i potencijal globalnog zagrevanja (Global Warming Potential-GWP) su manji nekoliko desetina puta nego kod kompostiranja. Proizvodnja insekata </w:t>
      </w:r>
      <w:r w:rsidRPr="00DE5E84">
        <w:rPr>
          <w:lang w:val="sr-Latn-RS"/>
        </w:rPr>
        <w:lastRenderedPageBreak/>
        <w:t xml:space="preserve">kao hrane je efikasna u pogledu zemljišta jer se na jedinici površine može proizvesti značajna količina insekata, ali nije efikasna u energetskom smislu, jer je potrebna velika kolilčina energije kako bi se obezbedili optimalni uslovi životne sredine za insekte, ali i za sušenje larvi nakon prikupljanja. Proizvodnja insekata kao hrane odnosno hraniva je moguća ukoliko se kao izvor toplote koristi „otpadna toplota“ iz nekog drugog industrijskog procesa. Proizvodi dobijeni od insekata mogu zameniti manje održive proizvode kao što je riblje brašno ili proizvodi od soje. </w:t>
      </w:r>
    </w:p>
    <w:p w:rsidR="00DE5E84" w:rsidRDefault="00DE5E84" w:rsidP="00DE5E84">
      <w:pPr>
        <w:pStyle w:val="Heading2"/>
        <w:numPr>
          <w:ilvl w:val="1"/>
          <w:numId w:val="1"/>
        </w:numPr>
        <w:rPr>
          <w:rFonts w:ascii="Times New Roman" w:hAnsi="Times New Roman" w:cs="Times New Roman"/>
          <w:lang w:val="sr-Latn-RS"/>
        </w:rPr>
      </w:pPr>
      <w:bookmarkStart w:id="47" w:name="_Toc174873622"/>
      <w:r w:rsidRPr="00DE5E84">
        <w:rPr>
          <w:rFonts w:ascii="Times New Roman" w:hAnsi="Times New Roman" w:cs="Times New Roman"/>
          <w:lang w:val="sr-Latn-RS"/>
        </w:rPr>
        <w:t>Recikliranje hrane uz pomoć insekata</w:t>
      </w:r>
      <w:bookmarkEnd w:id="47"/>
    </w:p>
    <w:p w:rsidR="00DE5E84" w:rsidRPr="00DE5E84" w:rsidRDefault="00DE5E84" w:rsidP="00DE5E84">
      <w:pPr>
        <w:rPr>
          <w:lang w:val="sr-Latn-RS"/>
        </w:rPr>
      </w:pPr>
    </w:p>
    <w:p w:rsidR="00DE5E84" w:rsidRPr="00DE5E84" w:rsidRDefault="00DE5E84" w:rsidP="00DE5E84">
      <w:pPr>
        <w:spacing w:line="360" w:lineRule="auto"/>
        <w:ind w:firstLine="360"/>
        <w:jc w:val="both"/>
        <w:rPr>
          <w:lang w:val="sr-Latn-RS"/>
        </w:rPr>
      </w:pPr>
      <w:r w:rsidRPr="00DE5E84">
        <w:rPr>
          <w:lang w:val="sr-Latn-RS"/>
        </w:rPr>
        <w:t xml:space="preserve">Insekti mogu biti hrana za ljude (što baš nije kulturološki prihvatljivo osim u nekim delovima Azije i Afrike), ali zato proizvodi od insekata se mogu koristiti (pre svega proteini-ENTP i masti), a upotrebljivi su i u druge svrhe. Prema </w:t>
      </w:r>
      <w:sdt>
        <w:sdtPr>
          <w:rPr>
            <w:lang w:val="sr-Latn-RS"/>
          </w:rPr>
          <w:id w:val="-486090545"/>
          <w:citation/>
        </w:sdtPr>
        <w:sdtEndPr/>
        <w:sdtContent>
          <w:r w:rsidRPr="00DE5E84">
            <w:rPr>
              <w:lang w:val="sr-Latn-RS"/>
            </w:rPr>
            <w:fldChar w:fldCharType="begin"/>
          </w:r>
          <w:r w:rsidRPr="00DE5E84">
            <w:rPr>
              <w:lang w:val="sr-Latn-RS"/>
            </w:rPr>
            <w:instrText xml:space="preserve">CITATION Mag21 \l 9242 </w:instrText>
          </w:r>
          <w:r w:rsidRPr="00DE5E84">
            <w:rPr>
              <w:lang w:val="sr-Latn-RS"/>
            </w:rPr>
            <w:fldChar w:fldCharType="separate"/>
          </w:r>
          <w:r w:rsidR="008B7780" w:rsidRPr="008B7780">
            <w:rPr>
              <w:noProof/>
              <w:lang w:val="sr-Latn-RS"/>
            </w:rPr>
            <w:t>(Magee, et al., 2021)</w:t>
          </w:r>
          <w:r w:rsidRPr="00DE5E84">
            <w:rPr>
              <w:lang w:val="sr-Latn-RS"/>
            </w:rPr>
            <w:fldChar w:fldCharType="end"/>
          </w:r>
        </w:sdtContent>
      </w:sdt>
      <w:r w:rsidRPr="00DE5E84">
        <w:rPr>
          <w:lang w:val="sr-Latn-RS"/>
        </w:rPr>
        <w:t xml:space="preserve"> masti se mogu koristiti za dobijanje biodizela, mada ovde bi moglo da se postavi sledeće pitanje- ukoliko se dizel dobija od masti koje potiču od insekata, a insekti su životinje, da li je to biodizel? Sledeći proizvod od insekata je hitin koji ima značajnu primenu u farmaceutskoj i  kozmetičkoj industriji. </w:t>
      </w:r>
    </w:p>
    <w:p w:rsidR="00DE5E84" w:rsidRDefault="00DE5E84" w:rsidP="00DE5E84">
      <w:pPr>
        <w:spacing w:line="360" w:lineRule="auto"/>
        <w:ind w:firstLine="360"/>
        <w:jc w:val="both"/>
        <w:rPr>
          <w:lang w:val="sr-Latn-RS"/>
        </w:rPr>
      </w:pPr>
      <w:r w:rsidRPr="00DE5E84">
        <w:rPr>
          <w:lang w:val="sr-Latn-RS"/>
        </w:rPr>
        <w:t xml:space="preserve">BSF se pokazala kao najbolje rešenje za BCW jer nutritivni profil larve BSF je veoma vredan po sadržaju proteina, lipida, masnih kiselina, hitina i sl. Sadržaj hranljivih materija BSFM koje su odgajene na različitim supstratima prikazan je u prilogu 2.  A pored toga BSF nije vektor za ljudske. Životinjske niti biljne patogene. BSF je prema Uredbi Komisije EU 2017/893 </w:t>
      </w:r>
      <w:sdt>
        <w:sdtPr>
          <w:rPr>
            <w:lang w:val="sr-Latn-RS"/>
          </w:rPr>
          <w:id w:val="1356379227"/>
          <w:citation/>
        </w:sdtPr>
        <w:sdtEndPr/>
        <w:sdtContent>
          <w:r w:rsidRPr="00DE5E84">
            <w:rPr>
              <w:lang w:val="sr-Latn-RS"/>
            </w:rPr>
            <w:fldChar w:fldCharType="begin"/>
          </w:r>
          <w:r w:rsidRPr="00DE5E84">
            <w:rPr>
              <w:lang w:val="sr-Latn-RS"/>
            </w:rPr>
            <w:instrText xml:space="preserve"> CITATION Eur17 \l 9242 </w:instrText>
          </w:r>
          <w:r w:rsidRPr="00DE5E84">
            <w:rPr>
              <w:lang w:val="sr-Latn-RS"/>
            </w:rPr>
            <w:fldChar w:fldCharType="separate"/>
          </w:r>
          <w:r w:rsidR="008B7780" w:rsidRPr="008B7780">
            <w:rPr>
              <w:noProof/>
              <w:lang w:val="sr-Latn-RS"/>
            </w:rPr>
            <w:t>(European Commission, 2017)</w:t>
          </w:r>
          <w:r w:rsidRPr="00DE5E84">
            <w:rPr>
              <w:lang w:val="sr-Latn-RS"/>
            </w:rPr>
            <w:fldChar w:fldCharType="end"/>
          </w:r>
        </w:sdtContent>
      </w:sdt>
      <w:r w:rsidRPr="00DE5E84">
        <w:rPr>
          <w:lang w:val="sr-Latn-RS"/>
        </w:rPr>
        <w:t xml:space="preserve"> proglašena kao bezbedna  za upotrebu za ishranu. Prema ovom propisu dozvoljava se upotreba preradjenih ENTP kao komponenti hrane za stočnu hranu, hranu za ljubimce, hranu za krzašice i vodene organizme. </w:t>
      </w:r>
    </w:p>
    <w:p w:rsidR="00DE5E84" w:rsidRDefault="00DE5E84" w:rsidP="00DE5E84">
      <w:pPr>
        <w:spacing w:line="360" w:lineRule="auto"/>
        <w:ind w:firstLine="360"/>
        <w:jc w:val="both"/>
        <w:rPr>
          <w:lang w:val="sr-Latn-RS"/>
        </w:rPr>
      </w:pPr>
      <w:r w:rsidRPr="00DE5E84">
        <w:rPr>
          <w:lang w:val="sr-Latn-RS"/>
        </w:rPr>
        <w:t>Pored navedenih proizvoda od insekata nakon razgradnje otpada dobija se i nusproizvod-„frass.“ Ovaj nusproizvod se sastoji od fekalne materije koja potiče od metabolizma insekata, zaostalog supstrata i odbačenih delova egzoskeleta iz različitih razvojnih stadijuma. Značaj mu je u tome što predstavlja visoko kvalitetno sporooslobadjajuće organsko djubrivo. Sadržaj azota, fosfora i kalijuma je viši nego kod drugih nusproizvoda životinjskog porekla. Frass može biti i sirovina za anaerobnu digestiju-AD, pa se može dalje iskoristiti za dobijanje „zelene energije.“ Frass dobijene od BSF larvi ima veći potencijal biometana od klasičnog prehrambenog otpada.</w:t>
      </w:r>
    </w:p>
    <w:p w:rsidR="00DE5E84" w:rsidRDefault="00DE5E84" w:rsidP="00DE5E84">
      <w:pPr>
        <w:pStyle w:val="Heading2"/>
        <w:numPr>
          <w:ilvl w:val="1"/>
          <w:numId w:val="1"/>
        </w:numPr>
        <w:rPr>
          <w:rFonts w:ascii="Times New Roman" w:hAnsi="Times New Roman" w:cs="Times New Roman"/>
          <w:lang w:val="sr-Latn-RS"/>
        </w:rPr>
      </w:pPr>
      <w:bookmarkStart w:id="48" w:name="_Toc174873623"/>
      <w:r>
        <w:rPr>
          <w:rFonts w:ascii="Times New Roman" w:hAnsi="Times New Roman" w:cs="Times New Roman"/>
          <w:lang w:val="sr-Latn-RS"/>
        </w:rPr>
        <w:lastRenderedPageBreak/>
        <w:t>K</w:t>
      </w:r>
      <w:r w:rsidRPr="00DE5E84">
        <w:rPr>
          <w:rFonts w:ascii="Times New Roman" w:hAnsi="Times New Roman" w:cs="Times New Roman"/>
          <w:lang w:val="sr-Latn-RS"/>
        </w:rPr>
        <w:t>arakteristike upravljanja organskim otpadom</w:t>
      </w:r>
      <w:r>
        <w:rPr>
          <w:rFonts w:ascii="Times New Roman" w:hAnsi="Times New Roman" w:cs="Times New Roman"/>
          <w:lang w:val="sr-Latn-RS"/>
        </w:rPr>
        <w:t xml:space="preserve"> uz pomoć BSF</w:t>
      </w:r>
      <w:bookmarkEnd w:id="48"/>
    </w:p>
    <w:p w:rsidR="00DE5E84" w:rsidRPr="00DE5E84" w:rsidRDefault="00DE5E84" w:rsidP="00DE5E84">
      <w:pPr>
        <w:rPr>
          <w:lang w:val="sr-Latn-RS"/>
        </w:rPr>
      </w:pPr>
    </w:p>
    <w:p w:rsidR="00DE5E84" w:rsidRPr="00DE5E84" w:rsidRDefault="00DE5E84" w:rsidP="00DE5E84">
      <w:pPr>
        <w:spacing w:line="360" w:lineRule="auto"/>
        <w:ind w:firstLine="360"/>
        <w:jc w:val="both"/>
        <w:rPr>
          <w:lang w:val="sr-Latn-RS"/>
        </w:rPr>
      </w:pPr>
      <w:r w:rsidRPr="00DE5E84">
        <w:rPr>
          <w:lang w:val="sr-Latn-RS"/>
        </w:rPr>
        <w:t xml:space="preserve"> Globalna proizvodnja otpada raste iz godine u godinu, i procenjuje se da će do 2050.godine dostići 3,4 milijarde tona, pri čemu oko 44% otpada predstavljaju biorazgradivi materijali. Veliki deo ovog biorazgradivog otpada završi na uredjenim deponijama (37% od ukupne količine biorazgradivog otpada) dok približno 1/3 završi na otvorenim divljim deponijama </w:t>
      </w:r>
      <w:sdt>
        <w:sdtPr>
          <w:rPr>
            <w:lang w:val="sr-Latn-RS"/>
          </w:rPr>
          <w:id w:val="1641527967"/>
          <w:citation/>
        </w:sdtPr>
        <w:sdtEndPr/>
        <w:sdtContent>
          <w:r w:rsidRPr="00DE5E84">
            <w:rPr>
              <w:lang w:val="sr-Latn-RS"/>
            </w:rPr>
            <w:fldChar w:fldCharType="begin"/>
          </w:r>
          <w:r w:rsidRPr="00DE5E84">
            <w:rPr>
              <w:lang w:val="sr-Latn-RS"/>
            </w:rPr>
            <w:instrText xml:space="preserve"> CITATION Lop22 \l 9242 </w:instrText>
          </w:r>
          <w:r w:rsidRPr="00DE5E84">
            <w:rPr>
              <w:lang w:val="sr-Latn-RS"/>
            </w:rPr>
            <w:fldChar w:fldCharType="separate"/>
          </w:r>
          <w:r w:rsidR="008B7780" w:rsidRPr="008B7780">
            <w:rPr>
              <w:noProof/>
              <w:lang w:val="sr-Latn-RS"/>
            </w:rPr>
            <w:t>(Lopes, et al., 2022)</w:t>
          </w:r>
          <w:r w:rsidRPr="00DE5E84">
            <w:rPr>
              <w:lang w:val="sr-Latn-RS"/>
            </w:rPr>
            <w:fldChar w:fldCharType="end"/>
          </w:r>
        </w:sdtContent>
      </w:sdt>
      <w:r w:rsidRPr="00DE5E84">
        <w:rPr>
          <w:lang w:val="sr-Latn-RS"/>
        </w:rPr>
        <w:t xml:space="preserve">. Odlaganje biorazgradivog otpada ima niz negativnih posledica po ŽS, jer truljenjem se ispuštaju GHG u atmosferu, ali dolazi do zagadjenja vode i zemljišta toksičnim materijama koje mogu nastati tokom truležnog procesa. U zemljama sa visokim dohodkom postoje sistemi upravljanja otpadom pa se tako veći procenat otpada sakuplja i tretira, dok u zemljama sa niskim dohotkom često uopšte ne postoje sistemi za upravljanje otpadom. </w:t>
      </w:r>
    </w:p>
    <w:p w:rsidR="00DE5E84" w:rsidRPr="00DE5E84" w:rsidRDefault="00DE5E84" w:rsidP="00DE5E84">
      <w:pPr>
        <w:spacing w:line="360" w:lineRule="auto"/>
        <w:ind w:firstLine="360"/>
        <w:jc w:val="both"/>
        <w:rPr>
          <w:lang w:val="sr-Latn-RS"/>
        </w:rPr>
      </w:pPr>
      <w:r w:rsidRPr="00DE5E84">
        <w:rPr>
          <w:lang w:val="sr-Latn-RS"/>
        </w:rPr>
        <w:t xml:space="preserve">Glavni problem u vezi upravljanja biorazgradivim otpadom je to što troškovi prikupljanja i tretmana često premašuju ostvareni prihod koji nastaje od proizvoda koji se dobijaju reciklažom otpada, pa tako tretman čine ekonomski neisplativim. Kako rast populacije uzrokuje sve veće izazove koji se tiču pre svega proizvodnje dovoljnih količina hrane, ali i ekološke bezbednosti, smanjenje otpada ali i njegova „valorizacija“ postaju sve značajniji. Potrošnja proizvoda stočarstva pre svega mesa i mleka je u konstantnom porastu, što je uzrokovalo primenu metoda koji su neodrživi- tako je povećanje stočne hrane dovelo do toga da je preko 30% zaliha ribe prekomerno izlovljeno </w:t>
      </w:r>
      <w:sdt>
        <w:sdtPr>
          <w:rPr>
            <w:lang w:val="sr-Latn-RS"/>
          </w:rPr>
          <w:id w:val="-1198381953"/>
          <w:citation/>
        </w:sdtPr>
        <w:sdtEndPr/>
        <w:sdtContent>
          <w:r w:rsidRPr="00DE5E84">
            <w:rPr>
              <w:lang w:val="sr-Latn-RS"/>
            </w:rPr>
            <w:fldChar w:fldCharType="begin"/>
          </w:r>
          <w:r w:rsidRPr="00DE5E84">
            <w:rPr>
              <w:lang w:val="sr-Latn-RS"/>
            </w:rPr>
            <w:instrText xml:space="preserve"> CITATION Foo20 \l 9242 </w:instrText>
          </w:r>
          <w:r w:rsidRPr="00DE5E84">
            <w:rPr>
              <w:lang w:val="sr-Latn-RS"/>
            </w:rPr>
            <w:fldChar w:fldCharType="separate"/>
          </w:r>
          <w:r w:rsidR="008B7780" w:rsidRPr="008B7780">
            <w:rPr>
              <w:noProof/>
              <w:lang w:val="sr-Latn-RS"/>
            </w:rPr>
            <w:t>(Food and Agriculture Organization -FAO, 2020)</w:t>
          </w:r>
          <w:r w:rsidRPr="00DE5E84">
            <w:rPr>
              <w:lang w:val="sr-Latn-RS"/>
            </w:rPr>
            <w:fldChar w:fldCharType="end"/>
          </w:r>
        </w:sdtContent>
      </w:sdt>
      <w:r w:rsidRPr="00DE5E84">
        <w:rPr>
          <w:lang w:val="sr-Latn-RS"/>
        </w:rPr>
        <w:t xml:space="preserve">, dok intenzivno gajenje soje kao primarnog izvora proteina i ulja za stočnu hranu dovodi do toga da se soja gaji u monokulturi, što za posledice ima negativan uticaj na zemljište i biodiverzitet. Metod koji može doprineti cirkularnoj bioekonomiji je primena BSF u tretmanu organskog otpada, pri čemu se dobijaju dva proizvoda koji imaju veliki značaj za bioekonomiju- a to su: larve kao izvor proteina i lipida i </w:t>
      </w:r>
      <w:r w:rsidRPr="00DE5E84">
        <w:rPr>
          <w:i/>
          <w:lang w:val="sr-Latn-RS"/>
        </w:rPr>
        <w:t>frass</w:t>
      </w:r>
      <w:r w:rsidRPr="00DE5E84">
        <w:rPr>
          <w:lang w:val="sr-Latn-RS"/>
        </w:rPr>
        <w:t xml:space="preserve"> koji predstvalja organsko humusno djubrivo. Ovim tretmanom ispunjen je uslov cirkularne bioekonomije a to je da je otpad iz jednog procesa resurs u sledećem procesu. </w:t>
      </w:r>
    </w:p>
    <w:p w:rsidR="00DE5E84" w:rsidRPr="00DE5E84" w:rsidRDefault="00DE5E84" w:rsidP="00DE5E84">
      <w:pPr>
        <w:spacing w:line="360" w:lineRule="auto"/>
        <w:ind w:firstLine="360"/>
        <w:jc w:val="both"/>
        <w:rPr>
          <w:lang w:val="sr-Latn-RS"/>
        </w:rPr>
      </w:pPr>
      <w:r w:rsidRPr="00DE5E84">
        <w:rPr>
          <w:lang w:val="sr-Latn-RS"/>
        </w:rPr>
        <w:t xml:space="preserve">Mnogobrojne studije su dokazale da proizvodi dobijeni tretmanom biorazgradivog otpada BSF larvama imaju manji uticaj na životnu sredinu u odnosu na tradicionalne proizvode. U pogledu </w:t>
      </w:r>
      <w:r w:rsidRPr="00DE5E84">
        <w:rPr>
          <w:i/>
          <w:lang w:val="sr-Latn-RS"/>
        </w:rPr>
        <w:t>fra</w:t>
      </w:r>
      <w:r w:rsidR="00002B8D">
        <w:rPr>
          <w:i/>
          <w:lang w:val="sr-Latn-RS"/>
        </w:rPr>
        <w:t>s</w:t>
      </w:r>
      <w:r w:rsidRPr="00DE5E84">
        <w:rPr>
          <w:i/>
          <w:lang w:val="sr-Latn-RS"/>
        </w:rPr>
        <w:t>s</w:t>
      </w:r>
      <w:r w:rsidRPr="00DE5E84">
        <w:rPr>
          <w:lang w:val="sr-Latn-RS"/>
        </w:rPr>
        <w:t xml:space="preserve"> koji proizvode BSFL tu se uočava veliki potencijal, jer bi širokom upotrebom </w:t>
      </w:r>
      <w:r w:rsidRPr="00DE5E84">
        <w:rPr>
          <w:i/>
          <w:lang w:val="sr-Latn-RS"/>
        </w:rPr>
        <w:t>frass-a</w:t>
      </w:r>
      <w:r w:rsidRPr="00DE5E84">
        <w:rPr>
          <w:lang w:val="sr-Latn-RS"/>
        </w:rPr>
        <w:t xml:space="preserve"> mogla da se u značajnoj emri zamene tradicionalna azotna djubriva, a što bi doprinelo smanjenju globalnog zagrevanja </w:t>
      </w:r>
      <w:sdt>
        <w:sdtPr>
          <w:rPr>
            <w:lang w:val="sr-Latn-RS"/>
          </w:rPr>
          <w:id w:val="-1987083529"/>
          <w:citation/>
        </w:sdtPr>
        <w:sdtEndPr/>
        <w:sdtContent>
          <w:r w:rsidRPr="00DE5E84">
            <w:rPr>
              <w:lang w:val="sr-Latn-RS"/>
            </w:rPr>
            <w:fldChar w:fldCharType="begin"/>
          </w:r>
          <w:r w:rsidRPr="00DE5E84">
            <w:rPr>
              <w:lang w:val="sr-Latn-RS"/>
            </w:rPr>
            <w:instrText xml:space="preserve"> CITATION Sme19 \l 9242 </w:instrText>
          </w:r>
          <w:r w:rsidRPr="00DE5E84">
            <w:rPr>
              <w:lang w:val="sr-Latn-RS"/>
            </w:rPr>
            <w:fldChar w:fldCharType="separate"/>
          </w:r>
          <w:r w:rsidR="008B7780" w:rsidRPr="008B7780">
            <w:rPr>
              <w:noProof/>
              <w:lang w:val="sr-Latn-RS"/>
            </w:rPr>
            <w:t>(Smetana, et al., 2019)</w:t>
          </w:r>
          <w:r w:rsidRPr="00DE5E84">
            <w:rPr>
              <w:lang w:val="sr-Latn-RS"/>
            </w:rPr>
            <w:fldChar w:fldCharType="end"/>
          </w:r>
        </w:sdtContent>
      </w:sdt>
      <w:r w:rsidRPr="00DE5E84">
        <w:rPr>
          <w:lang w:val="sr-Latn-RS"/>
        </w:rPr>
        <w:t xml:space="preserve">. Važno je istaći da </w:t>
      </w:r>
      <w:r w:rsidRPr="00DE5E84">
        <w:rPr>
          <w:i/>
          <w:lang w:val="sr-Latn-RS"/>
        </w:rPr>
        <w:t>frass</w:t>
      </w:r>
      <w:r w:rsidRPr="00DE5E84">
        <w:rPr>
          <w:lang w:val="sr-Latn-RS"/>
        </w:rPr>
        <w:t xml:space="preserve"> koji se dobija od </w:t>
      </w:r>
      <w:r w:rsidRPr="00DE5E84">
        <w:rPr>
          <w:lang w:val="sr-Latn-RS"/>
        </w:rPr>
        <w:lastRenderedPageBreak/>
        <w:t xml:space="preserve">BSF ima manji uticaj na ŽS u odnosu na druga organska djubriva, pre svega u vezi korišćenja vode, utroškom energije za dobijanje, poencijalom globalnog zagrevanja i dr. </w:t>
      </w:r>
      <w:sdt>
        <w:sdtPr>
          <w:rPr>
            <w:lang w:val="sr-Latn-RS"/>
          </w:rPr>
          <w:id w:val="1063907885"/>
          <w:citation/>
        </w:sdtPr>
        <w:sdtEndPr/>
        <w:sdtContent>
          <w:r w:rsidRPr="00DE5E84">
            <w:rPr>
              <w:lang w:val="sr-Latn-RS"/>
            </w:rPr>
            <w:fldChar w:fldCharType="begin"/>
          </w:r>
          <w:r w:rsidRPr="00DE5E84">
            <w:rPr>
              <w:lang w:val="sr-Latn-RS"/>
            </w:rPr>
            <w:instrText xml:space="preserve"> CITATION Lop22 \l 9242 </w:instrText>
          </w:r>
          <w:r w:rsidRPr="00DE5E84">
            <w:rPr>
              <w:lang w:val="sr-Latn-RS"/>
            </w:rPr>
            <w:fldChar w:fldCharType="separate"/>
          </w:r>
          <w:r w:rsidR="008B7780" w:rsidRPr="008B7780">
            <w:rPr>
              <w:noProof/>
              <w:lang w:val="sr-Latn-RS"/>
            </w:rPr>
            <w:t>(Lopes, et al., 2022)</w:t>
          </w:r>
          <w:r w:rsidRPr="00DE5E84">
            <w:rPr>
              <w:lang w:val="sr-Latn-RS"/>
            </w:rPr>
            <w:fldChar w:fldCharType="end"/>
          </w:r>
        </w:sdtContent>
      </w:sdt>
      <w:r w:rsidRPr="00DE5E84">
        <w:rPr>
          <w:lang w:val="sr-Latn-RS"/>
        </w:rPr>
        <w:t xml:space="preserve">. Tokom 2021.godine IPIFF ( International Platform of Insects for Food and Feed) je razradila dokument koji će biti smernica za razvoj proizvoda na bazi insekata u EU. Upravo ova akcija je rezultirala izmenom zakonske regulative EU, koja je prepoznala </w:t>
      </w:r>
      <w:r w:rsidRPr="00DE5E84">
        <w:rPr>
          <w:i/>
          <w:lang w:val="sr-Latn-RS"/>
        </w:rPr>
        <w:t>nsects excrements</w:t>
      </w:r>
      <w:r w:rsidRPr="00DE5E84">
        <w:rPr>
          <w:lang w:val="sr-Latn-RS"/>
        </w:rPr>
        <w:t xml:space="preserve"> odnosno izmet insekata kao proizvod, sa zahtevom da </w:t>
      </w:r>
      <w:r w:rsidRPr="00DE5E84">
        <w:rPr>
          <w:i/>
          <w:lang w:val="sr-Latn-RS"/>
        </w:rPr>
        <w:t xml:space="preserve">frass </w:t>
      </w:r>
      <w:r w:rsidRPr="00DE5E84">
        <w:rPr>
          <w:lang w:val="sr-Latn-RS"/>
        </w:rPr>
        <w:t xml:space="preserve"> mora biti podvrgnut toplotnoj obradi, kako bi se smanji broj </w:t>
      </w:r>
      <w:r w:rsidRPr="00DE5E84">
        <w:rPr>
          <w:i/>
          <w:lang w:val="sr-Latn-RS"/>
        </w:rPr>
        <w:t xml:space="preserve">Enterobacteriaceae </w:t>
      </w:r>
      <w:r w:rsidRPr="00DE5E84">
        <w:rPr>
          <w:lang w:val="sr-Latn-RS"/>
        </w:rPr>
        <w:t xml:space="preserve">i </w:t>
      </w:r>
      <w:r w:rsidRPr="00DE5E84">
        <w:rPr>
          <w:i/>
          <w:lang w:val="sr-Latn-RS"/>
        </w:rPr>
        <w:t>Salomonella spp. Clostridium perfringens</w:t>
      </w:r>
      <w:r w:rsidRPr="00DE5E84">
        <w:rPr>
          <w:lang w:val="sr-Latn-RS"/>
        </w:rPr>
        <w:t xml:space="preserve"> i dr.  ispod nivoa detekcije.  </w:t>
      </w:r>
    </w:p>
    <w:p w:rsidR="00DE5E84" w:rsidRPr="00DE5E84" w:rsidRDefault="00DE5E84" w:rsidP="00DE5E84">
      <w:pPr>
        <w:spacing w:line="360" w:lineRule="auto"/>
        <w:jc w:val="both"/>
        <w:rPr>
          <w:lang w:val="sr-Latn-RS"/>
        </w:rPr>
      </w:pPr>
      <w:r w:rsidRPr="00DE5E84">
        <w:rPr>
          <w:lang w:val="sr-Latn-RS"/>
        </w:rPr>
        <w:tab/>
        <w:t xml:space="preserve">Biorazgradivi otpad ako se ne tretira pravilno može da dovede do poremećaja u hemijskom sastavu zemljišta ili vode (reke,jezera,bare i sl), a poremećaji se odlegaju pre svega u povećanju koncentracije pojedinih hemijskih elemenata (pre svega azot,fosfor i kalijum) do mere koja onemogućava normalan život organizama. Razgradnja ovog otpada je praćena emisijom GHG, ali i patogenim mikroorganizmima koji su nezaobilazni pratioci procesa truljenja i raspada. BSF može da veliki doprinos cirkularnoj ekonomiji, a taj doprinos se ogleda pre svega u smanjenju mase organskog otpada, pri čemu smanjenje može da bude i 75% DM. Smanjenjem mase otpada nastaju proizvodi koji imaju upotrebnu vrednost, a to su entomo proteini, ali i ulje koje se dobija iz larvi, kao i hitin, a nusprodukt je </w:t>
      </w:r>
      <w:r w:rsidRPr="00DE5E84">
        <w:rPr>
          <w:i/>
          <w:lang w:val="sr-Latn-RS"/>
        </w:rPr>
        <w:t>frass</w:t>
      </w:r>
      <w:r w:rsidRPr="00DE5E84">
        <w:rPr>
          <w:lang w:val="sr-Latn-RS"/>
        </w:rPr>
        <w:t xml:space="preserve">. Ovaj proces biokonverzije otpada je praćen niskom emisijom GHG </w:t>
      </w:r>
      <w:sdt>
        <w:sdtPr>
          <w:rPr>
            <w:lang w:val="sr-Latn-RS"/>
          </w:rPr>
          <w:id w:val="-1666318388"/>
          <w:citation/>
        </w:sdtPr>
        <w:sdtEndPr/>
        <w:sdtContent>
          <w:r w:rsidRPr="00DE5E84">
            <w:rPr>
              <w:lang w:val="sr-Latn-RS"/>
            </w:rPr>
            <w:fldChar w:fldCharType="begin"/>
          </w:r>
          <w:r w:rsidRPr="00DE5E84">
            <w:rPr>
              <w:lang w:val="sr-Latn-RS"/>
            </w:rPr>
            <w:instrText xml:space="preserve"> CITATION Lop22 \l 9242 </w:instrText>
          </w:r>
          <w:r w:rsidRPr="00DE5E84">
            <w:rPr>
              <w:lang w:val="sr-Latn-RS"/>
            </w:rPr>
            <w:fldChar w:fldCharType="separate"/>
          </w:r>
          <w:r w:rsidR="008B7780" w:rsidRPr="008B7780">
            <w:rPr>
              <w:noProof/>
              <w:lang w:val="sr-Latn-RS"/>
            </w:rPr>
            <w:t>(Lopes, et al., 2022)</w:t>
          </w:r>
          <w:r w:rsidRPr="00DE5E84">
            <w:rPr>
              <w:lang w:val="sr-Latn-RS"/>
            </w:rPr>
            <w:fldChar w:fldCharType="end"/>
          </w:r>
        </w:sdtContent>
      </w:sdt>
      <w:r w:rsidRPr="00DE5E84">
        <w:rPr>
          <w:lang w:val="sr-Latn-RS"/>
        </w:rPr>
        <w:t xml:space="preserve">. Entomo proteini ne samo da su jeftiniji od klasičnih izvora proteina, oni čak poboljšavaju zdravstveno stanje hranjenih organizama </w:t>
      </w:r>
      <w:sdt>
        <w:sdtPr>
          <w:rPr>
            <w:lang w:val="sr-Latn-RS"/>
          </w:rPr>
          <w:id w:val="2021351687"/>
          <w:citation/>
        </w:sdtPr>
        <w:sdtEndPr/>
        <w:sdtContent>
          <w:r w:rsidRPr="00DE5E84">
            <w:rPr>
              <w:lang w:val="sr-Latn-RS"/>
            </w:rPr>
            <w:fldChar w:fldCharType="begin"/>
          </w:r>
          <w:r w:rsidRPr="00DE5E84">
            <w:rPr>
              <w:lang w:val="sr-Latn-RS"/>
            </w:rPr>
            <w:instrText xml:space="preserve">CITATION Raw21 \l 9242 </w:instrText>
          </w:r>
          <w:r w:rsidRPr="00DE5E84">
            <w:rPr>
              <w:lang w:val="sr-Latn-RS"/>
            </w:rPr>
            <w:fldChar w:fldCharType="separate"/>
          </w:r>
          <w:r w:rsidR="008B7780" w:rsidRPr="008B7780">
            <w:rPr>
              <w:noProof/>
              <w:lang w:val="sr-Latn-RS"/>
            </w:rPr>
            <w:t>(Rawski, et al., 2021)</w:t>
          </w:r>
          <w:r w:rsidRPr="00DE5E84">
            <w:rPr>
              <w:lang w:val="sr-Latn-RS"/>
            </w:rPr>
            <w:fldChar w:fldCharType="end"/>
          </w:r>
        </w:sdtContent>
      </w:sdt>
      <w:r w:rsidRPr="00DE5E84">
        <w:rPr>
          <w:lang w:val="sr-Latn-RS"/>
        </w:rPr>
        <w:t xml:space="preserve">. Potencijal globalnog zagrevanja kod BSF larvi je znatno manji u poredjenju sa spaljivanjem otpada, a i u odnosu na kompostiranje </w:t>
      </w:r>
      <w:sdt>
        <w:sdtPr>
          <w:rPr>
            <w:lang w:val="sr-Latn-RS"/>
          </w:rPr>
          <w:id w:val="-1263145080"/>
          <w:citation/>
        </w:sdtPr>
        <w:sdtEndPr/>
        <w:sdtContent>
          <w:r w:rsidRPr="00DE5E84">
            <w:rPr>
              <w:lang w:val="sr-Latn-RS"/>
            </w:rPr>
            <w:fldChar w:fldCharType="begin"/>
          </w:r>
          <w:r w:rsidRPr="00DE5E84">
            <w:rPr>
              <w:lang w:val="sr-Latn-RS"/>
            </w:rPr>
            <w:instrText xml:space="preserve"> CITATION Son21 \l 9242 </w:instrText>
          </w:r>
          <w:r w:rsidRPr="00DE5E84">
            <w:rPr>
              <w:lang w:val="sr-Latn-RS"/>
            </w:rPr>
            <w:fldChar w:fldCharType="separate"/>
          </w:r>
          <w:r w:rsidR="008B7780" w:rsidRPr="008B7780">
            <w:rPr>
              <w:noProof/>
              <w:lang w:val="sr-Latn-RS"/>
            </w:rPr>
            <w:t>(Song, et al., 2021)</w:t>
          </w:r>
          <w:r w:rsidRPr="00DE5E84">
            <w:rPr>
              <w:lang w:val="sr-Latn-RS"/>
            </w:rPr>
            <w:fldChar w:fldCharType="end"/>
          </w:r>
        </w:sdtContent>
      </w:sdt>
      <w:r w:rsidRPr="00DE5E84">
        <w:rPr>
          <w:lang w:val="sr-Latn-RS"/>
        </w:rPr>
        <w:t>.</w:t>
      </w:r>
    </w:p>
    <w:p w:rsidR="00DE5E84" w:rsidRPr="00DE5E84" w:rsidRDefault="00DE5E84" w:rsidP="00DE5E84">
      <w:pPr>
        <w:spacing w:line="360" w:lineRule="auto"/>
        <w:ind w:firstLine="720"/>
        <w:jc w:val="both"/>
        <w:rPr>
          <w:lang w:val="sr-Latn-RS"/>
        </w:rPr>
      </w:pPr>
      <w:r w:rsidRPr="00DE5E84">
        <w:rPr>
          <w:lang w:val="sr-Latn-RS"/>
        </w:rPr>
        <w:t xml:space="preserve">Stepen redukcije organskog otpada zavisi od vrste samog otpada, prema studiji </w:t>
      </w:r>
      <w:sdt>
        <w:sdtPr>
          <w:rPr>
            <w:lang w:val="sr-Latn-RS"/>
          </w:rPr>
          <w:id w:val="-77981652"/>
          <w:citation/>
        </w:sdtPr>
        <w:sdtEndPr/>
        <w:sdtContent>
          <w:r w:rsidRPr="00DE5E84">
            <w:rPr>
              <w:lang w:val="sr-Latn-RS"/>
            </w:rPr>
            <w:fldChar w:fldCharType="begin"/>
          </w:r>
          <w:r w:rsidRPr="00DE5E84">
            <w:rPr>
              <w:lang w:val="sr-Latn-RS"/>
            </w:rPr>
            <w:instrText xml:space="preserve"> CITATION Die111 \l 9242 </w:instrText>
          </w:r>
          <w:r w:rsidRPr="00DE5E84">
            <w:rPr>
              <w:lang w:val="sr-Latn-RS"/>
            </w:rPr>
            <w:fldChar w:fldCharType="separate"/>
          </w:r>
          <w:r w:rsidR="008B7780" w:rsidRPr="008B7780">
            <w:rPr>
              <w:noProof/>
              <w:lang w:val="sr-Latn-RS"/>
            </w:rPr>
            <w:t>(Diener, et al., 2011)</w:t>
          </w:r>
          <w:r w:rsidRPr="00DE5E84">
            <w:rPr>
              <w:lang w:val="sr-Latn-RS"/>
            </w:rPr>
            <w:fldChar w:fldCharType="end"/>
          </w:r>
        </w:sdtContent>
      </w:sdt>
      <w:r w:rsidRPr="00DE5E84">
        <w:rPr>
          <w:lang w:val="sr-Latn-RS"/>
        </w:rPr>
        <w:t xml:space="preserve"> redukcija mase čvrstog komunalnog otpada ide do 79%, dok hrana, odnosno kuhinjski otpad se redukuje 55-68%. Masena redukcija otpada zavisi pre svega od fizičko hemijskih osovbina samog otpada. U </w:t>
      </w:r>
      <w:r w:rsidRPr="00DE5E84">
        <w:rPr>
          <w:lang w:val="sr-Latn-RS"/>
        </w:rPr>
        <w:fldChar w:fldCharType="begin"/>
      </w:r>
      <w:r w:rsidRPr="00DE5E84">
        <w:rPr>
          <w:lang w:val="sr-Latn-RS"/>
        </w:rPr>
        <w:instrText xml:space="preserve"> REF _Ref167912503 \h </w:instrText>
      </w:r>
      <w:r w:rsidRPr="00DE5E84">
        <w:rPr>
          <w:lang w:val="sr-Latn-RS"/>
        </w:rPr>
      </w:r>
      <w:r w:rsidRPr="00DE5E84">
        <w:rPr>
          <w:lang w:val="sr-Latn-RS"/>
        </w:rPr>
        <w:fldChar w:fldCharType="separate"/>
      </w:r>
      <w:r w:rsidRPr="00DE5E84">
        <w:rPr>
          <w:lang w:val="sr-Latn-RS"/>
        </w:rPr>
        <w:t>Prilog    4   Stepen konverzije pojedinih vrsta bio otpada i vreme trajanja biokonverzije</w:t>
      </w:r>
      <w:r w:rsidRPr="00DE5E84">
        <w:rPr>
          <w:lang w:val="sr-Latn-RS"/>
        </w:rPr>
        <w:fldChar w:fldCharType="end"/>
      </w:r>
      <w:r w:rsidRPr="00DE5E84">
        <w:rPr>
          <w:lang w:val="sr-Latn-RS"/>
        </w:rPr>
        <w:t>je prikazano koji je stepen biokonverzije pojedinih vrsta organskog otpada, ali i dužina trajanja biokonverzije.Prilikom redukcije otpada, veći deo azota koji je prisutan u organskim jedinjenjima se redukuje isparavanjem NH</w:t>
      </w:r>
      <w:r w:rsidRPr="00DE5E84">
        <w:rPr>
          <w:vertAlign w:val="subscript"/>
          <w:lang w:val="sr-Latn-RS"/>
        </w:rPr>
        <w:t>3</w:t>
      </w:r>
      <w:r w:rsidRPr="00DE5E84">
        <w:rPr>
          <w:lang w:val="sr-Latn-RS"/>
        </w:rPr>
        <w:t>, koji odlazi u atmosferu.</w:t>
      </w:r>
    </w:p>
    <w:p w:rsidR="00DE5E84" w:rsidRPr="00DE5E84" w:rsidRDefault="00DE5E84" w:rsidP="00DE5E84">
      <w:pPr>
        <w:spacing w:line="360" w:lineRule="auto"/>
        <w:ind w:firstLine="360"/>
        <w:jc w:val="both"/>
        <w:rPr>
          <w:lang w:val="sr-Latn-RS"/>
        </w:rPr>
      </w:pPr>
      <w:r w:rsidRPr="00DE5E84">
        <w:rPr>
          <w:lang w:val="sr-Latn-RS"/>
        </w:rPr>
        <w:t xml:space="preserve">Prednosti biokonverzije organskog otpada uz pomoć BSF su: </w:t>
      </w:r>
    </w:p>
    <w:p w:rsidR="00DE5E84" w:rsidRPr="00DE5E84" w:rsidRDefault="00DE5E84" w:rsidP="00DE5E84">
      <w:pPr>
        <w:numPr>
          <w:ilvl w:val="0"/>
          <w:numId w:val="8"/>
        </w:numPr>
        <w:spacing w:line="360" w:lineRule="auto"/>
        <w:jc w:val="both"/>
        <w:rPr>
          <w:lang w:val="sr-Latn-RS"/>
        </w:rPr>
      </w:pPr>
      <w:r w:rsidRPr="00DE5E84">
        <w:rPr>
          <w:lang w:val="sr-Latn-RS"/>
        </w:rPr>
        <w:lastRenderedPageBreak/>
        <w:t>značajno smanjenje mase organskog otpada u kratkom vremenu</w:t>
      </w:r>
    </w:p>
    <w:p w:rsidR="00DE5E84" w:rsidRPr="00DE5E84" w:rsidRDefault="00DE5E84" w:rsidP="00DE5E84">
      <w:pPr>
        <w:numPr>
          <w:ilvl w:val="0"/>
          <w:numId w:val="8"/>
        </w:numPr>
        <w:spacing w:line="360" w:lineRule="auto"/>
        <w:jc w:val="both"/>
        <w:rPr>
          <w:lang w:val="sr-Latn-RS"/>
        </w:rPr>
      </w:pPr>
      <w:r w:rsidRPr="00DE5E84">
        <w:rPr>
          <w:lang w:val="sr-Latn-RS"/>
        </w:rPr>
        <w:t>nizak „otisak“ ugljenika</w:t>
      </w:r>
    </w:p>
    <w:p w:rsidR="00DE5E84" w:rsidRPr="00DE5E84" w:rsidRDefault="00DE5E84" w:rsidP="00DE5E84">
      <w:pPr>
        <w:numPr>
          <w:ilvl w:val="0"/>
          <w:numId w:val="8"/>
        </w:numPr>
        <w:spacing w:line="360" w:lineRule="auto"/>
        <w:jc w:val="both"/>
        <w:rPr>
          <w:lang w:val="sr-Latn-RS"/>
        </w:rPr>
      </w:pPr>
      <w:r w:rsidRPr="00DE5E84">
        <w:rPr>
          <w:lang w:val="sr-Latn-RS"/>
        </w:rPr>
        <w:t>visoka konverzija hrane (otpada) u telesnu masu larvi BSF</w:t>
      </w:r>
    </w:p>
    <w:p w:rsidR="00DE5E84" w:rsidRPr="00DE5E84" w:rsidRDefault="00DE5E84" w:rsidP="00DE5E84">
      <w:pPr>
        <w:numPr>
          <w:ilvl w:val="0"/>
          <w:numId w:val="8"/>
        </w:numPr>
        <w:spacing w:line="360" w:lineRule="auto"/>
        <w:jc w:val="both"/>
        <w:rPr>
          <w:lang w:val="sr-Latn-RS"/>
        </w:rPr>
      </w:pPr>
      <w:r w:rsidRPr="00DE5E84">
        <w:rPr>
          <w:lang w:val="sr-Latn-RS"/>
        </w:rPr>
        <w:t>redukcija broja štetočina i patogena u odnosu na klasično kompostiranje</w:t>
      </w:r>
    </w:p>
    <w:p w:rsidR="00DE5E84" w:rsidRPr="00DE5E84" w:rsidRDefault="00DE5E84" w:rsidP="00DE5E84">
      <w:pPr>
        <w:numPr>
          <w:ilvl w:val="0"/>
          <w:numId w:val="8"/>
        </w:numPr>
        <w:spacing w:line="360" w:lineRule="auto"/>
        <w:jc w:val="both"/>
        <w:rPr>
          <w:lang w:val="sr-Latn-RS"/>
        </w:rPr>
      </w:pPr>
      <w:r w:rsidRPr="00DE5E84">
        <w:rPr>
          <w:lang w:val="sr-Latn-RS"/>
        </w:rPr>
        <w:t>minimalno korišćenje resursa kao što su voda i zemljište</w:t>
      </w:r>
    </w:p>
    <w:p w:rsidR="00DE5E84" w:rsidRPr="00DE5E84" w:rsidRDefault="00DE5E84" w:rsidP="00DE5E84">
      <w:pPr>
        <w:numPr>
          <w:ilvl w:val="0"/>
          <w:numId w:val="8"/>
        </w:numPr>
        <w:spacing w:line="360" w:lineRule="auto"/>
        <w:jc w:val="both"/>
        <w:rPr>
          <w:lang w:val="sr-Latn-RS"/>
        </w:rPr>
      </w:pPr>
      <w:r w:rsidRPr="00DE5E84">
        <w:rPr>
          <w:lang w:val="sr-Latn-RS"/>
        </w:rPr>
        <w:t>ekonomski rezultati (proteini, masti, hitin...)</w:t>
      </w:r>
    </w:p>
    <w:p w:rsidR="00453331" w:rsidRDefault="00DE5E84" w:rsidP="00453331">
      <w:pPr>
        <w:spacing w:line="360" w:lineRule="auto"/>
        <w:ind w:firstLine="360"/>
        <w:jc w:val="both"/>
        <w:rPr>
          <w:lang w:val="sr-Latn-RS"/>
        </w:rPr>
      </w:pPr>
      <w:r w:rsidRPr="00DE5E84">
        <w:rPr>
          <w:i/>
          <w:lang w:val="sr-Latn-RS"/>
        </w:rPr>
        <w:t>Frass</w:t>
      </w:r>
      <w:r w:rsidRPr="00DE5E84">
        <w:rPr>
          <w:lang w:val="sr-Latn-RS"/>
        </w:rPr>
        <w:t xml:space="preserve"> dobijen od BSF larvi, prilikom biokonverzije organskog (biorazgradivog) otpada je proizvod sa dosta potencijala, mada zahteva još dosta proučavanja. Sastav </w:t>
      </w:r>
      <w:r w:rsidRPr="00DE5E84">
        <w:rPr>
          <w:i/>
          <w:lang w:val="sr-Latn-RS"/>
        </w:rPr>
        <w:t>frass</w:t>
      </w:r>
      <w:r w:rsidRPr="00DE5E84">
        <w:rPr>
          <w:lang w:val="sr-Latn-RS"/>
        </w:rPr>
        <w:t xml:space="preserve"> je promenljiv, pa tako koncentracije P i K kao i drugih mikro elemenata direktno zavise od materijala koji se koristi kao hranivo za BSFL. </w:t>
      </w:r>
      <w:r w:rsidRPr="00DE5E84">
        <w:rPr>
          <w:i/>
          <w:lang w:val="sr-Latn-RS"/>
        </w:rPr>
        <w:t xml:space="preserve">Frass </w:t>
      </w:r>
      <w:r w:rsidRPr="00DE5E84">
        <w:rPr>
          <w:lang w:val="sr-Latn-RS"/>
        </w:rPr>
        <w:t xml:space="preserve">je materija kojom dominira fosfor, i po tome kao djubrivo može ograničeno da se koristi, ali dodavanjem azota </w:t>
      </w:r>
      <w:r w:rsidRPr="00DE5E84">
        <w:rPr>
          <w:i/>
          <w:lang w:val="sr-Latn-RS"/>
        </w:rPr>
        <w:t>frass</w:t>
      </w:r>
      <w:r w:rsidRPr="00DE5E84">
        <w:rPr>
          <w:lang w:val="sr-Latn-RS"/>
        </w:rPr>
        <w:t xml:space="preserve"> bi postao dobro izbalansirano djubrivo. Oprečna su mišljenja u pogledu </w:t>
      </w:r>
      <w:r w:rsidRPr="00DE5E84">
        <w:rPr>
          <w:i/>
          <w:lang w:val="sr-Latn-RS"/>
        </w:rPr>
        <w:t>frass</w:t>
      </w:r>
      <w:r w:rsidRPr="00DE5E84">
        <w:rPr>
          <w:lang w:val="sr-Latn-RS"/>
        </w:rPr>
        <w:t xml:space="preserve"> jer pojedine studije ukazuju na njegovo pozitivno dejstvo na rast i razvoj biljaka, a sa druge strane se prijavljuje fitotoksičnost za biljke </w:t>
      </w:r>
      <w:sdt>
        <w:sdtPr>
          <w:rPr>
            <w:lang w:val="sr-Latn-RS"/>
          </w:rPr>
          <w:id w:val="1204295973"/>
          <w:citation/>
        </w:sdtPr>
        <w:sdtEndPr/>
        <w:sdtContent>
          <w:r w:rsidRPr="00DE5E84">
            <w:rPr>
              <w:lang w:val="sr-Latn-RS"/>
            </w:rPr>
            <w:fldChar w:fldCharType="begin"/>
          </w:r>
          <w:r w:rsidRPr="00DE5E84">
            <w:rPr>
              <w:lang w:val="sr-Latn-RS"/>
            </w:rPr>
            <w:instrText xml:space="preserve"> CITATION Lop22 \l 9242 </w:instrText>
          </w:r>
          <w:r w:rsidRPr="00DE5E84">
            <w:rPr>
              <w:lang w:val="sr-Latn-RS"/>
            </w:rPr>
            <w:fldChar w:fldCharType="separate"/>
          </w:r>
          <w:r w:rsidR="008B7780" w:rsidRPr="008B7780">
            <w:rPr>
              <w:noProof/>
              <w:lang w:val="sr-Latn-RS"/>
            </w:rPr>
            <w:t>(Lopes, et al., 2022)</w:t>
          </w:r>
          <w:r w:rsidRPr="00DE5E84">
            <w:rPr>
              <w:lang w:val="sr-Latn-RS"/>
            </w:rPr>
            <w:fldChar w:fldCharType="end"/>
          </w:r>
        </w:sdtContent>
      </w:sdt>
      <w:r w:rsidRPr="00DE5E84">
        <w:rPr>
          <w:lang w:val="sr-Latn-RS"/>
        </w:rPr>
        <w:t xml:space="preserve">. Predpostavka je da bi </w:t>
      </w:r>
      <w:r w:rsidRPr="00DE5E84">
        <w:rPr>
          <w:i/>
          <w:lang w:val="sr-Latn-RS"/>
        </w:rPr>
        <w:t>frass</w:t>
      </w:r>
      <w:r w:rsidRPr="00DE5E84">
        <w:rPr>
          <w:lang w:val="sr-Latn-RS"/>
        </w:rPr>
        <w:t xml:space="preserve"> trebao da bude dodatno tretiran kako bi se postigao veći stepen stabilizacije. Stabilizacija se može postići i na taj način što bi se </w:t>
      </w:r>
      <w:r w:rsidRPr="00DE5E84">
        <w:rPr>
          <w:i/>
          <w:lang w:val="sr-Latn-RS"/>
        </w:rPr>
        <w:t>frass</w:t>
      </w:r>
      <w:r w:rsidRPr="00DE5E84">
        <w:rPr>
          <w:lang w:val="sr-Latn-RS"/>
        </w:rPr>
        <w:t xml:space="preserve"> prošao još jedan krug bioredukcije- u smislu da </w:t>
      </w:r>
      <w:r w:rsidRPr="00DE5E84">
        <w:rPr>
          <w:i/>
          <w:lang w:val="sr-Latn-RS"/>
        </w:rPr>
        <w:t xml:space="preserve">frass </w:t>
      </w:r>
      <w:r w:rsidRPr="00DE5E84">
        <w:rPr>
          <w:lang w:val="sr-Latn-RS"/>
        </w:rPr>
        <w:t>dobijen nakon BSF, se postavi kao hranivo za insekte iz roda brašnara (</w:t>
      </w:r>
      <w:r w:rsidRPr="00DE5E84">
        <w:rPr>
          <w:i/>
          <w:lang w:val="sr-Latn-RS"/>
        </w:rPr>
        <w:t>Tenebrio molitor</w:t>
      </w:r>
      <w:r w:rsidRPr="00DE5E84">
        <w:rPr>
          <w:lang w:val="sr-Latn-RS"/>
        </w:rPr>
        <w:t xml:space="preserve">), ili dodatni tretman kišnim ili kalifornijskim glistama </w:t>
      </w:r>
      <w:sdt>
        <w:sdtPr>
          <w:rPr>
            <w:lang w:val="sr-Latn-RS"/>
          </w:rPr>
          <w:id w:val="-312419310"/>
          <w:citation/>
        </w:sdtPr>
        <w:sdtEndPr/>
        <w:sdtContent>
          <w:r w:rsidRPr="00DE5E84">
            <w:rPr>
              <w:lang w:val="sr-Latn-RS"/>
            </w:rPr>
            <w:fldChar w:fldCharType="begin"/>
          </w:r>
          <w:r w:rsidRPr="00DE5E84">
            <w:rPr>
              <w:lang w:val="sr-Latn-RS"/>
            </w:rPr>
            <w:instrText xml:space="preserve"> CITATION Sid22 \l 9242 </w:instrText>
          </w:r>
          <w:r w:rsidRPr="00DE5E84">
            <w:rPr>
              <w:lang w:val="sr-Latn-RS"/>
            </w:rPr>
            <w:fldChar w:fldCharType="separate"/>
          </w:r>
          <w:r w:rsidR="008B7780" w:rsidRPr="008B7780">
            <w:rPr>
              <w:noProof/>
              <w:lang w:val="sr-Latn-RS"/>
            </w:rPr>
            <w:t>(Siddiqui, et al., 2022)</w:t>
          </w:r>
          <w:r w:rsidRPr="00DE5E84">
            <w:rPr>
              <w:lang w:val="sr-Latn-RS"/>
            </w:rPr>
            <w:fldChar w:fldCharType="end"/>
          </w:r>
        </w:sdtContent>
      </w:sdt>
      <w:r w:rsidRPr="00DE5E84">
        <w:rPr>
          <w:lang w:val="sr-Latn-RS"/>
        </w:rPr>
        <w:t xml:space="preserve">. Larve BSF postižu dobru konverziju hrane sa stepenom konverzije od 1,4-2,6 prema </w:t>
      </w:r>
      <w:sdt>
        <w:sdtPr>
          <w:rPr>
            <w:lang w:val="sr-Latn-RS"/>
          </w:rPr>
          <w:id w:val="-1086220865"/>
          <w:citation/>
        </w:sdtPr>
        <w:sdtEndPr/>
        <w:sdtContent>
          <w:r w:rsidRPr="00DE5E84">
            <w:rPr>
              <w:lang w:val="sr-Latn-RS"/>
            </w:rPr>
            <w:fldChar w:fldCharType="begin"/>
          </w:r>
          <w:r w:rsidRPr="00DE5E84">
            <w:rPr>
              <w:lang w:val="sr-Latn-RS"/>
            </w:rPr>
            <w:instrText xml:space="preserve"> CITATION Mag21 \l 9242 </w:instrText>
          </w:r>
          <w:r w:rsidRPr="00DE5E84">
            <w:rPr>
              <w:lang w:val="sr-Latn-RS"/>
            </w:rPr>
            <w:fldChar w:fldCharType="separate"/>
          </w:r>
          <w:r w:rsidR="008B7780" w:rsidRPr="008B7780">
            <w:rPr>
              <w:noProof/>
              <w:lang w:val="sr-Latn-RS"/>
            </w:rPr>
            <w:t>(Magee, et al., 2021)</w:t>
          </w:r>
          <w:r w:rsidRPr="00DE5E84">
            <w:rPr>
              <w:lang w:val="sr-Latn-RS"/>
            </w:rPr>
            <w:fldChar w:fldCharType="end"/>
          </w:r>
        </w:sdtContent>
      </w:sdt>
    </w:p>
    <w:p w:rsidR="00BB3113" w:rsidRDefault="00BB3113" w:rsidP="00BB3113">
      <w:pPr>
        <w:pStyle w:val="Heading2"/>
        <w:numPr>
          <w:ilvl w:val="1"/>
          <w:numId w:val="1"/>
        </w:numPr>
        <w:rPr>
          <w:rFonts w:ascii="Times New Roman" w:hAnsi="Times New Roman" w:cs="Times New Roman"/>
          <w:lang w:val="sr-Latn-RS"/>
        </w:rPr>
      </w:pPr>
      <w:bookmarkStart w:id="49" w:name="_Toc174873624"/>
      <w:r w:rsidRPr="00BB3113">
        <w:rPr>
          <w:rFonts w:ascii="Times New Roman" w:hAnsi="Times New Roman" w:cs="Times New Roman"/>
          <w:i/>
          <w:lang w:val="sr-Latn-RS"/>
        </w:rPr>
        <w:t>Hermetia il</w:t>
      </w:r>
      <w:r w:rsidR="00002B8D">
        <w:rPr>
          <w:rFonts w:ascii="Times New Roman" w:hAnsi="Times New Roman" w:cs="Times New Roman"/>
          <w:i/>
          <w:lang w:val="sr-Latn-RS"/>
        </w:rPr>
        <w:t>l</w:t>
      </w:r>
      <w:r w:rsidRPr="00BB3113">
        <w:rPr>
          <w:rFonts w:ascii="Times New Roman" w:hAnsi="Times New Roman" w:cs="Times New Roman"/>
          <w:i/>
          <w:lang w:val="sr-Latn-RS"/>
        </w:rPr>
        <w:t>ucens</w:t>
      </w:r>
      <w:r w:rsidRPr="00BB3113">
        <w:rPr>
          <w:rFonts w:ascii="Times New Roman" w:hAnsi="Times New Roman" w:cs="Times New Roman"/>
          <w:lang w:val="sr-Latn-RS"/>
        </w:rPr>
        <w:t xml:space="preserve"> kao biokonvertor otpada koji potiče iz stočarstva</w:t>
      </w:r>
      <w:bookmarkEnd w:id="49"/>
    </w:p>
    <w:p w:rsidR="00BB3113" w:rsidRDefault="00BB3113" w:rsidP="00BB3113">
      <w:pPr>
        <w:rPr>
          <w:lang w:val="sr-Latn-RS"/>
        </w:rPr>
      </w:pPr>
    </w:p>
    <w:p w:rsidR="00BB3113" w:rsidRDefault="00BB3113" w:rsidP="00153D33">
      <w:pPr>
        <w:spacing w:line="360" w:lineRule="auto"/>
        <w:jc w:val="both"/>
        <w:rPr>
          <w:rFonts w:ascii="Arial" w:eastAsia="Times New Roman" w:hAnsi="Arial" w:cs="Arial"/>
          <w:iCs/>
          <w:color w:val="1F1F1F"/>
          <w:sz w:val="18"/>
          <w:szCs w:val="18"/>
          <w:lang w:val="sr-Latn-RS"/>
        </w:rPr>
      </w:pPr>
      <w:r>
        <w:rPr>
          <w:lang w:val="sr-Latn-RS"/>
        </w:rPr>
        <w:t xml:space="preserve">Kao nusprodukt intenzivnog stočarstva javlja se otpad, koji predstavlja problem za životnu sredinu, ovaj problem je pogotovo izražen kod LMIC država (države sa niskim ili srednjim prihodima), pa tako su 2009. godine zemlje u razvoju proizvele preko 2 milijarde tona otpada iz stočarske proizvodnje- što predstavlja oko 2/3 ukupnpog svetskog otpada ove vrste. Ovaj otpad sadrži aktivnu organsku materiju, </w:t>
      </w:r>
      <w:r w:rsidR="00153D33">
        <w:rPr>
          <w:lang w:val="sr-Latn-RS"/>
        </w:rPr>
        <w:t>koja može da sadrži ostatke antibiotika, hormona pa i teških metala, ali i patogena</w:t>
      </w:r>
      <w:r w:rsidR="00E53031">
        <w:rPr>
          <w:lang w:val="sr-Latn-RS"/>
        </w:rPr>
        <w:t>, pri čemu svaki od navedenih faktora može da prestavlja pretnju po životnu sredinu ali i javno zdravlje</w:t>
      </w:r>
      <w:r w:rsidR="00153D33">
        <w:rPr>
          <w:lang w:val="sr-Latn-RS"/>
        </w:rPr>
        <w:t xml:space="preserve">  </w:t>
      </w:r>
      <w:sdt>
        <w:sdtPr>
          <w:rPr>
            <w:rFonts w:ascii="Arial" w:eastAsia="Times New Roman" w:hAnsi="Arial" w:cs="Arial"/>
            <w:i/>
            <w:iCs/>
            <w:color w:val="1F1F1F"/>
            <w:sz w:val="18"/>
            <w:szCs w:val="18"/>
          </w:rPr>
          <w:id w:val="150345135"/>
          <w:citation/>
        </w:sdtPr>
        <w:sdtEndPr/>
        <w:sdtContent>
          <w:r w:rsidR="00153D33">
            <w:rPr>
              <w:rFonts w:ascii="Arial" w:eastAsia="Times New Roman" w:hAnsi="Arial" w:cs="Arial"/>
              <w:i/>
              <w:iCs/>
              <w:color w:val="1F1F1F"/>
              <w:sz w:val="18"/>
              <w:szCs w:val="18"/>
            </w:rPr>
            <w:fldChar w:fldCharType="begin"/>
          </w:r>
          <w:r w:rsidR="00153D33">
            <w:rPr>
              <w:rFonts w:ascii="inherit" w:eastAsia="Times New Roman" w:hAnsi="inherit" w:cs="Courier New"/>
              <w:color w:val="1F1F1F"/>
              <w:lang w:val="sr-Latn-RS"/>
            </w:rPr>
            <w:instrText xml:space="preserve"> CITATION LiT23 \l 9242 </w:instrText>
          </w:r>
          <w:r w:rsidR="00153D33">
            <w:rPr>
              <w:rFonts w:ascii="Arial" w:eastAsia="Times New Roman" w:hAnsi="Arial" w:cs="Arial"/>
              <w:i/>
              <w:iCs/>
              <w:color w:val="1F1F1F"/>
              <w:sz w:val="18"/>
              <w:szCs w:val="18"/>
            </w:rPr>
            <w:fldChar w:fldCharType="separate"/>
          </w:r>
          <w:r w:rsidR="008B7780" w:rsidRPr="008B7780">
            <w:rPr>
              <w:rFonts w:ascii="inherit" w:eastAsia="Times New Roman" w:hAnsi="inherit" w:cs="Courier New"/>
              <w:noProof/>
              <w:color w:val="1F1F1F"/>
              <w:lang w:val="sr-Latn-RS"/>
            </w:rPr>
            <w:t>(Li, et al., 2023)</w:t>
          </w:r>
          <w:r w:rsidR="00153D33">
            <w:rPr>
              <w:rFonts w:ascii="Arial" w:eastAsia="Times New Roman" w:hAnsi="Arial" w:cs="Arial"/>
              <w:i/>
              <w:iCs/>
              <w:color w:val="1F1F1F"/>
              <w:sz w:val="18"/>
              <w:szCs w:val="18"/>
            </w:rPr>
            <w:fldChar w:fldCharType="end"/>
          </w:r>
        </w:sdtContent>
      </w:sdt>
      <w:r w:rsidR="00E53031" w:rsidRPr="00E53031">
        <w:rPr>
          <w:rFonts w:eastAsia="Times New Roman"/>
          <w:iCs/>
          <w:color w:val="1F1F1F"/>
          <w:lang w:val="sr-Latn-RS"/>
        </w:rPr>
        <w:t>.</w:t>
      </w:r>
      <w:r w:rsidR="00E53031">
        <w:rPr>
          <w:rFonts w:eastAsia="Times New Roman"/>
          <w:iCs/>
          <w:color w:val="1F1F1F"/>
          <w:lang w:val="sr-Latn-RS"/>
        </w:rPr>
        <w:t xml:space="preserve"> Nesporno je da životinjski stajnjak predstavlja oko </w:t>
      </w:r>
      <w:r w:rsidR="00E53031">
        <w:rPr>
          <w:rFonts w:eastAsia="Times New Roman"/>
          <w:iCs/>
          <w:color w:val="1F1F1F"/>
          <w:lang w:val="sr-Latn-RS"/>
        </w:rPr>
        <w:lastRenderedPageBreak/>
        <w:t xml:space="preserve">40% ukupne emisije amonijaka i azot oksida, koji su nastali ljudskom aktivnošću. Samo ova dva jedinjenja su dovoljan razlog zašto stajnjak treba da se efikasno tretira, kako ne bi uticao na životnu sredinu, a da bi se mogao tretirati potrebno je upravljanje ovom vrstom otpada, koje podrazumeva evidentiranje, prikupljanje i transport, a to zahteva mnogo radne snage i mnogo troškova. Primena </w:t>
      </w:r>
      <w:r w:rsidR="00E53031">
        <w:rPr>
          <w:rFonts w:eastAsia="Times New Roman"/>
          <w:i/>
          <w:iCs/>
          <w:color w:val="1F1F1F"/>
          <w:lang w:val="sr-Latn-RS"/>
        </w:rPr>
        <w:t>Hermetia i</w:t>
      </w:r>
      <w:r w:rsidR="00002B8D">
        <w:rPr>
          <w:rFonts w:eastAsia="Times New Roman"/>
          <w:i/>
          <w:iCs/>
          <w:color w:val="1F1F1F"/>
          <w:lang w:val="sr-Latn-RS"/>
        </w:rPr>
        <w:t>l</w:t>
      </w:r>
      <w:r w:rsidR="00E53031">
        <w:rPr>
          <w:rFonts w:eastAsia="Times New Roman"/>
          <w:i/>
          <w:iCs/>
          <w:color w:val="1F1F1F"/>
          <w:lang w:val="sr-Latn-RS"/>
        </w:rPr>
        <w:t xml:space="preserve">lucens </w:t>
      </w:r>
      <w:r w:rsidR="00E53031">
        <w:rPr>
          <w:rFonts w:eastAsia="Times New Roman"/>
          <w:iCs/>
          <w:color w:val="1F1F1F"/>
          <w:lang w:val="sr-Latn-RS"/>
        </w:rPr>
        <w:t xml:space="preserve">na mestu nastajanja otpada – </w:t>
      </w:r>
      <w:r w:rsidR="00E53031">
        <w:rPr>
          <w:rFonts w:eastAsia="Times New Roman"/>
          <w:i/>
          <w:iCs/>
          <w:color w:val="1F1F1F"/>
          <w:lang w:val="sr-Latn-RS"/>
        </w:rPr>
        <w:t>in situ</w:t>
      </w:r>
      <w:r w:rsidR="00456534">
        <w:rPr>
          <w:rFonts w:eastAsia="Times New Roman"/>
          <w:iCs/>
          <w:color w:val="1F1F1F"/>
          <w:lang w:val="sr-Latn-RS"/>
        </w:rPr>
        <w:t xml:space="preserve"> p</w:t>
      </w:r>
      <w:r w:rsidR="00E53031">
        <w:rPr>
          <w:rFonts w:eastAsia="Times New Roman"/>
          <w:iCs/>
          <w:color w:val="1F1F1F"/>
          <w:lang w:val="sr-Latn-RS"/>
        </w:rPr>
        <w:t xml:space="preserve">redstavlja efikasan i ekološki prihvatljiv metod tretmana pove vrste otpada. </w:t>
      </w:r>
      <w:r w:rsidR="00153D33">
        <w:rPr>
          <w:rFonts w:ascii="Arial" w:eastAsia="Times New Roman" w:hAnsi="Arial" w:cs="Arial"/>
          <w:iCs/>
          <w:color w:val="1F1F1F"/>
          <w:sz w:val="18"/>
          <w:szCs w:val="18"/>
          <w:lang w:val="sr-Latn-RS"/>
        </w:rPr>
        <w:t xml:space="preserve"> </w:t>
      </w:r>
    </w:p>
    <w:p w:rsidR="0021075B" w:rsidRDefault="0021075B" w:rsidP="0021075B">
      <w:pPr>
        <w:spacing w:line="360" w:lineRule="auto"/>
        <w:jc w:val="both"/>
        <w:rPr>
          <w:rFonts w:eastAsia="Times New Roman"/>
          <w:iCs/>
          <w:color w:val="1F1F1F"/>
          <w:lang w:val="sr-Latn-RS"/>
        </w:rPr>
      </w:pPr>
      <w:r>
        <w:rPr>
          <w:rFonts w:eastAsia="Times New Roman"/>
          <w:iCs/>
          <w:color w:val="1F1F1F"/>
          <w:lang w:val="sr-Latn-RS"/>
        </w:rPr>
        <w:t xml:space="preserve">Prema do sada dostupnim saznanjima primena </w:t>
      </w:r>
      <w:r>
        <w:rPr>
          <w:rFonts w:eastAsia="Times New Roman"/>
          <w:i/>
          <w:iCs/>
          <w:color w:val="1F1F1F"/>
          <w:lang w:val="sr-Latn-RS"/>
        </w:rPr>
        <w:t>Hermetia il</w:t>
      </w:r>
      <w:r w:rsidR="00002B8D">
        <w:rPr>
          <w:rFonts w:eastAsia="Times New Roman"/>
          <w:i/>
          <w:iCs/>
          <w:color w:val="1F1F1F"/>
          <w:lang w:val="sr-Latn-RS"/>
        </w:rPr>
        <w:t>l</w:t>
      </w:r>
      <w:r>
        <w:rPr>
          <w:rFonts w:eastAsia="Times New Roman"/>
          <w:i/>
          <w:iCs/>
          <w:color w:val="1F1F1F"/>
          <w:lang w:val="sr-Latn-RS"/>
        </w:rPr>
        <w:t xml:space="preserve">ucens </w:t>
      </w:r>
      <w:r>
        <w:rPr>
          <w:rFonts w:eastAsia="Times New Roman"/>
          <w:iCs/>
          <w:color w:val="1F1F1F"/>
          <w:lang w:val="sr-Latn-RS"/>
        </w:rPr>
        <w:t xml:space="preserve">predstavlja održiv i isplativ način razlaganja životinjskog stajnjaka. Značajno je i to što BSF mogu da razlažu i karboksilne, alkoholne i alifatične komponente organske materije. Tretman stajnjaka sa BSF je relativno brz, jer je dovoljno da se razvije jedna generacija larvi u dovoljnom broju, nakon čega ostaje materije koja je slična humusu, i ostaci se mogu koristiti u poljoprivredi bez bpjazni na mogućnost unošenja patogena, antibiotika, hormona i sl. </w:t>
      </w:r>
    </w:p>
    <w:p w:rsidR="00456534" w:rsidRDefault="00456534" w:rsidP="0021075B">
      <w:pPr>
        <w:spacing w:line="360" w:lineRule="auto"/>
        <w:jc w:val="both"/>
        <w:rPr>
          <w:rFonts w:eastAsia="Times New Roman"/>
          <w:iCs/>
          <w:color w:val="1F1F1F"/>
          <w:lang w:val="sr-Latn-RS"/>
        </w:rPr>
      </w:pPr>
      <w:r>
        <w:rPr>
          <w:rFonts w:eastAsia="Times New Roman"/>
          <w:iCs/>
          <w:color w:val="1F1F1F"/>
          <w:lang w:val="sr-Latn-RS"/>
        </w:rPr>
        <w:t>U pogledu konverzije različitih vrsta bio otpada rezultati i uzgoja i stepena konverzije dati su</w:t>
      </w:r>
      <w:r w:rsidR="005960BC">
        <w:rPr>
          <w:rFonts w:eastAsia="Times New Roman"/>
          <w:iCs/>
          <w:color w:val="1F1F1F"/>
          <w:lang w:val="sr-Latn-RS"/>
        </w:rPr>
        <w:t xml:space="preserve"> u </w:t>
      </w:r>
      <w:r w:rsidR="00B128BA" w:rsidRPr="00B128BA">
        <w:rPr>
          <w:rFonts w:eastAsia="Times New Roman"/>
          <w:iCs/>
          <w:color w:val="1F1F1F"/>
          <w:lang w:val="sr-Latn-RS"/>
        </w:rPr>
        <w:fldChar w:fldCharType="begin"/>
      </w:r>
      <w:r w:rsidR="00B128BA" w:rsidRPr="00B128BA">
        <w:rPr>
          <w:rFonts w:eastAsia="Times New Roman"/>
          <w:iCs/>
          <w:color w:val="1F1F1F"/>
          <w:lang w:val="sr-Latn-RS"/>
        </w:rPr>
        <w:instrText xml:space="preserve"> REF _Ref174631606 \h  \* MERGEFORMAT </w:instrText>
      </w:r>
      <w:r w:rsidR="00B128BA" w:rsidRPr="00B128BA">
        <w:rPr>
          <w:rFonts w:eastAsia="Times New Roman"/>
          <w:iCs/>
          <w:color w:val="1F1F1F"/>
          <w:lang w:val="sr-Latn-RS"/>
        </w:rPr>
      </w:r>
      <w:r w:rsidR="00B128BA" w:rsidRPr="00B128BA">
        <w:rPr>
          <w:rFonts w:eastAsia="Times New Roman"/>
          <w:iCs/>
          <w:color w:val="1F1F1F"/>
          <w:lang w:val="sr-Latn-RS"/>
        </w:rPr>
        <w:fldChar w:fldCharType="separate"/>
      </w:r>
      <w:r w:rsidR="00B128BA" w:rsidRPr="00B128BA">
        <w:rPr>
          <w:color w:val="000000" w:themeColor="text1"/>
          <w:lang w:val="sr-Latn-RS"/>
        </w:rPr>
        <w:t>Prilog</w:t>
      </w:r>
      <w:r w:rsidR="00B128BA" w:rsidRPr="00B128BA">
        <w:rPr>
          <w:color w:val="000000" w:themeColor="text1"/>
          <w:lang w:val="sr-Cyrl-RS"/>
        </w:rPr>
        <w:t xml:space="preserve">    </w:t>
      </w:r>
      <w:r w:rsidR="00B128BA" w:rsidRPr="00B128BA">
        <w:rPr>
          <w:noProof/>
          <w:color w:val="000000" w:themeColor="text1"/>
          <w:lang w:val="sr-Cyrl-RS"/>
        </w:rPr>
        <w:t>8</w:t>
      </w:r>
      <w:r w:rsidR="00B128BA" w:rsidRPr="00B128BA">
        <w:rPr>
          <w:rFonts w:eastAsia="Times New Roman"/>
          <w:iCs/>
          <w:color w:val="1F1F1F"/>
          <w:lang w:val="sr-Latn-RS"/>
        </w:rPr>
        <w:fldChar w:fldCharType="end"/>
      </w:r>
      <w:r w:rsidR="00B128BA">
        <w:rPr>
          <w:rFonts w:eastAsia="Times New Roman"/>
          <w:iCs/>
          <w:color w:val="1F1F1F"/>
          <w:lang w:val="sr-Latn-RS"/>
        </w:rPr>
        <w:t>, gde je prikazano da je uzgoj bio najbrži u trajanju od samo 8 dana na supstratima pileća hrana (CF) čvrsti svinski stajnjak (PMS), tečni svinjski stajnjak sa dodatkom pileće hrane (PMLCF) i restoran</w:t>
      </w:r>
      <w:r w:rsidR="00047265">
        <w:rPr>
          <w:rFonts w:eastAsia="Times New Roman"/>
          <w:iCs/>
          <w:color w:val="1F1F1F"/>
          <w:lang w:val="sr-Latn-RS"/>
        </w:rPr>
        <w:t>s</w:t>
      </w:r>
      <w:r w:rsidR="00B128BA">
        <w:rPr>
          <w:rFonts w:eastAsia="Times New Roman"/>
          <w:iCs/>
          <w:color w:val="1F1F1F"/>
          <w:lang w:val="sr-Latn-RS"/>
        </w:rPr>
        <w:t xml:space="preserve">ke pomije biljnog porekla (SW), dok je razvoj bio nešto duži od 11 dana na čvrstom post digestatu koji je korišćen za dobijanje bio gasa (BFS), </w:t>
      </w:r>
      <w:r w:rsidR="004261D8">
        <w:rPr>
          <w:rFonts w:eastAsia="Times New Roman"/>
          <w:iCs/>
          <w:color w:val="1F1F1F"/>
          <w:lang w:val="sr-Latn-RS"/>
        </w:rPr>
        <w:t>pupla od maslina-</w:t>
      </w:r>
      <w:r w:rsidR="00B128BA">
        <w:rPr>
          <w:rFonts w:eastAsia="Times New Roman"/>
          <w:iCs/>
          <w:color w:val="1F1F1F"/>
          <w:lang w:val="sr-Latn-RS"/>
        </w:rPr>
        <w:t xml:space="preserve">ostaci maslina nakon cedjenja ulja (OP) i travnoj silazi (GS). Najbolji prosečan dnevni prirast imala je larva gajena na SW supstratu </w:t>
      </w:r>
      <w:r w:rsidR="00047265">
        <w:rPr>
          <w:rFonts w:eastAsia="Times New Roman"/>
          <w:iCs/>
          <w:color w:val="1F1F1F"/>
          <w:lang w:val="sr-Latn-RS"/>
        </w:rPr>
        <w:t xml:space="preserve">od čak 13,4 mg/dnevno, a najmanji prirast imala je larva gajena na OP supstratu. Startna masa svih larvi je bila 11mg, dok nakon perioda razvoja najveću masu od čak 119mg imala je larva gajena na SW supstratu, dok najmanju masu je imala larva gajena na OP supstratu od samo 13mg. Najveći indeks redukcije otpada imala je larva gajena na SW supstratu dok je OP larva imala najniži indeks redukcije otpada </w:t>
      </w:r>
      <w:sdt>
        <w:sdtPr>
          <w:rPr>
            <w:rFonts w:eastAsia="Times New Roman"/>
            <w:iCs/>
            <w:color w:val="1F1F1F"/>
            <w:lang w:val="sr-Latn-RS"/>
          </w:rPr>
          <w:id w:val="-1333068050"/>
          <w:citation/>
        </w:sdtPr>
        <w:sdtEndPr/>
        <w:sdtContent>
          <w:r w:rsidR="00047265">
            <w:rPr>
              <w:rFonts w:eastAsia="Times New Roman"/>
              <w:iCs/>
              <w:color w:val="1F1F1F"/>
              <w:lang w:val="sr-Latn-RS"/>
            </w:rPr>
            <w:fldChar w:fldCharType="begin"/>
          </w:r>
          <w:r w:rsidR="00047265">
            <w:rPr>
              <w:rFonts w:eastAsia="Times New Roman"/>
              <w:iCs/>
              <w:color w:val="1F1F1F"/>
              <w:lang w:val="sr-Latn-RS"/>
            </w:rPr>
            <w:instrText xml:space="preserve"> CITATION Vel21 \l 9242 </w:instrText>
          </w:r>
          <w:r w:rsidR="00047265">
            <w:rPr>
              <w:rFonts w:eastAsia="Times New Roman"/>
              <w:iCs/>
              <w:color w:val="1F1F1F"/>
              <w:lang w:val="sr-Latn-RS"/>
            </w:rPr>
            <w:fldChar w:fldCharType="separate"/>
          </w:r>
          <w:r w:rsidR="008B7780" w:rsidRPr="008B7780">
            <w:rPr>
              <w:rFonts w:eastAsia="Times New Roman"/>
              <w:noProof/>
              <w:color w:val="1F1F1F"/>
              <w:lang w:val="sr-Latn-RS"/>
            </w:rPr>
            <w:t>(Veldkamp, et al., 2021)</w:t>
          </w:r>
          <w:r w:rsidR="00047265">
            <w:rPr>
              <w:rFonts w:eastAsia="Times New Roman"/>
              <w:iCs/>
              <w:color w:val="1F1F1F"/>
              <w:lang w:val="sr-Latn-RS"/>
            </w:rPr>
            <w:fldChar w:fldCharType="end"/>
          </w:r>
        </w:sdtContent>
      </w:sdt>
      <w:r w:rsidR="00047265">
        <w:rPr>
          <w:rFonts w:eastAsia="Times New Roman"/>
          <w:iCs/>
          <w:color w:val="1F1F1F"/>
          <w:lang w:val="sr-Latn-RS"/>
        </w:rPr>
        <w:t>.</w:t>
      </w:r>
    </w:p>
    <w:p w:rsidR="00047265" w:rsidRDefault="00047265" w:rsidP="0021075B">
      <w:pPr>
        <w:spacing w:line="360" w:lineRule="auto"/>
        <w:jc w:val="both"/>
        <w:rPr>
          <w:rFonts w:eastAsia="Times New Roman"/>
          <w:iCs/>
          <w:color w:val="1F1F1F"/>
          <w:lang w:val="sr-Latn-RS"/>
        </w:rPr>
      </w:pPr>
      <w:r>
        <w:rPr>
          <w:rFonts w:eastAsia="Times New Roman"/>
          <w:iCs/>
          <w:color w:val="1F1F1F"/>
          <w:lang w:val="sr-Latn-RS"/>
        </w:rPr>
        <w:t xml:space="preserve">Na osnovu prethodnih rezultata jasno je da je najpogodniji supstrat za uzgoj SW supstrat, ali kako je taj supstrat moguće upotrebiti i za direktnu ishranu stoke (pre svega svinja) jasno je da se treba bazirati na drugim tipovima supstrata, koji predstavljaju balast, a </w:t>
      </w:r>
      <w:r w:rsidR="004261D8">
        <w:rPr>
          <w:rFonts w:eastAsia="Times New Roman"/>
          <w:iCs/>
          <w:color w:val="1F1F1F"/>
          <w:lang w:val="sr-Latn-RS"/>
        </w:rPr>
        <w:t xml:space="preserve">ovaj SW supstrat se može koristiti kao poboljšivač drugih manje atratktivnih supstrata. Pulpa maslina predstavlja supstrat koji ne može imati drugu namenu i pulpa završava na deponijama zagadjujući životnu sredinu, ali može da posluži kao nosilac mase supstrata, koji će biti poboljšan nekim drugim za larve </w:t>
      </w:r>
      <w:r w:rsidR="004261D8">
        <w:rPr>
          <w:rFonts w:eastAsia="Times New Roman"/>
          <w:iCs/>
          <w:color w:val="1F1F1F"/>
          <w:lang w:val="sr-Latn-RS"/>
        </w:rPr>
        <w:lastRenderedPageBreak/>
        <w:t xml:space="preserve">kvalitetnijim supstratom, i nakon razvića larvi redukovaće se količina ovakvog tipa otpada, koji predstavlja balast i završava na deponijama. </w:t>
      </w:r>
    </w:p>
    <w:p w:rsidR="0021075B" w:rsidRDefault="0021075B" w:rsidP="0021075B">
      <w:pPr>
        <w:spacing w:line="360" w:lineRule="auto"/>
        <w:jc w:val="both"/>
        <w:rPr>
          <w:rFonts w:eastAsia="Times New Roman"/>
          <w:iCs/>
          <w:color w:val="1F1F1F"/>
          <w:lang w:val="sr-Latn-RS"/>
        </w:rPr>
      </w:pPr>
    </w:p>
    <w:p w:rsidR="0021075B" w:rsidRDefault="0021075B" w:rsidP="0021075B">
      <w:pPr>
        <w:spacing w:line="360" w:lineRule="auto"/>
        <w:jc w:val="both"/>
        <w:rPr>
          <w:rFonts w:eastAsia="Times New Roman"/>
          <w:iCs/>
          <w:color w:val="1F1F1F"/>
          <w:lang w:val="sr-Latn-RS"/>
        </w:rPr>
      </w:pPr>
    </w:p>
    <w:p w:rsidR="0021075B" w:rsidRDefault="0021075B" w:rsidP="0021075B">
      <w:pPr>
        <w:spacing w:line="360" w:lineRule="auto"/>
        <w:jc w:val="both"/>
        <w:rPr>
          <w:rFonts w:eastAsia="Times New Roman"/>
          <w:iCs/>
          <w:color w:val="1F1F1F"/>
          <w:lang w:val="sr-Latn-RS"/>
        </w:rPr>
      </w:pPr>
    </w:p>
    <w:p w:rsidR="008B7780" w:rsidRDefault="008B7780" w:rsidP="0021075B">
      <w:pPr>
        <w:spacing w:line="360" w:lineRule="auto"/>
        <w:jc w:val="both"/>
        <w:rPr>
          <w:rFonts w:eastAsia="Times New Roman"/>
          <w:iCs/>
          <w:color w:val="1F1F1F"/>
          <w:lang w:val="sr-Latn-RS"/>
        </w:rPr>
      </w:pPr>
    </w:p>
    <w:p w:rsidR="008B7780" w:rsidRDefault="008B7780" w:rsidP="0021075B">
      <w:pPr>
        <w:spacing w:line="360" w:lineRule="auto"/>
        <w:jc w:val="both"/>
        <w:rPr>
          <w:rFonts w:eastAsia="Times New Roman"/>
          <w:iCs/>
          <w:color w:val="1F1F1F"/>
          <w:lang w:val="sr-Latn-RS"/>
        </w:rPr>
      </w:pPr>
    </w:p>
    <w:p w:rsidR="008B7780" w:rsidRPr="0021075B" w:rsidRDefault="008B7780" w:rsidP="0021075B">
      <w:pPr>
        <w:spacing w:line="360" w:lineRule="auto"/>
        <w:jc w:val="both"/>
        <w:rPr>
          <w:rFonts w:eastAsia="Times New Roman"/>
          <w:iCs/>
          <w:color w:val="1F1F1F"/>
          <w:lang w:val="sr-Latn-RS"/>
        </w:rPr>
      </w:pPr>
    </w:p>
    <w:p w:rsidR="00BB3113" w:rsidRDefault="00BB3113" w:rsidP="00BB3113">
      <w:pPr>
        <w:rPr>
          <w:lang w:val="sr-Latn-RS"/>
        </w:rPr>
      </w:pPr>
    </w:p>
    <w:p w:rsidR="00CD1439" w:rsidRDefault="00CD1439" w:rsidP="00CD1439">
      <w:pPr>
        <w:pStyle w:val="Heading1"/>
        <w:numPr>
          <w:ilvl w:val="0"/>
          <w:numId w:val="1"/>
        </w:numPr>
        <w:rPr>
          <w:rFonts w:ascii="Times New Roman" w:hAnsi="Times New Roman" w:cs="Times New Roman"/>
          <w:b/>
          <w:lang w:val="sr-Latn-RS"/>
        </w:rPr>
      </w:pPr>
      <w:bookmarkStart w:id="50" w:name="_Toc174873625"/>
      <w:r w:rsidRPr="00CD1439">
        <w:rPr>
          <w:rFonts w:ascii="Times New Roman" w:hAnsi="Times New Roman" w:cs="Times New Roman"/>
          <w:b/>
          <w:lang w:val="sr-Latn-RS"/>
        </w:rPr>
        <w:t>Upotreba BSF u stočarskoj proizvodnji</w:t>
      </w:r>
      <w:r w:rsidR="001C429B">
        <w:rPr>
          <w:rFonts w:ascii="Times New Roman" w:hAnsi="Times New Roman" w:cs="Times New Roman"/>
          <w:b/>
          <w:lang w:val="sr-Latn-RS"/>
        </w:rPr>
        <w:t xml:space="preserve"> i proizvodnji ribe</w:t>
      </w:r>
      <w:bookmarkEnd w:id="50"/>
    </w:p>
    <w:p w:rsidR="00586F7C" w:rsidRDefault="00586F7C" w:rsidP="00586F7C">
      <w:pPr>
        <w:rPr>
          <w:lang w:val="sr-Latn-RS"/>
        </w:rPr>
      </w:pPr>
    </w:p>
    <w:p w:rsidR="00586F7C" w:rsidRDefault="001C429B" w:rsidP="00586F7C">
      <w:pPr>
        <w:spacing w:line="360" w:lineRule="auto"/>
        <w:jc w:val="both"/>
        <w:rPr>
          <w:lang w:val="sr-Latn-RS"/>
        </w:rPr>
      </w:pPr>
      <w:r>
        <w:rPr>
          <w:lang w:val="sr-Latn-RS"/>
        </w:rPr>
        <w:t>Iako upotreba B</w:t>
      </w:r>
      <w:r w:rsidR="00586F7C" w:rsidRPr="00586F7C">
        <w:rPr>
          <w:lang w:val="sr-Latn-RS"/>
        </w:rPr>
        <w:t xml:space="preserve">SF nije još uvek </w:t>
      </w:r>
      <w:r>
        <w:rPr>
          <w:lang w:val="sr-Latn-RS"/>
        </w:rPr>
        <w:t xml:space="preserve">široko rasprostranjena </w:t>
      </w:r>
      <w:r w:rsidR="00586F7C" w:rsidRPr="00586F7C">
        <w:rPr>
          <w:lang w:val="sr-Latn-RS"/>
        </w:rPr>
        <w:t>u stočarskoj proizvodnji, njema upotreba je dozvoljena</w:t>
      </w:r>
      <w:r>
        <w:rPr>
          <w:lang w:val="sr-Latn-RS"/>
        </w:rPr>
        <w:t xml:space="preserve"> i primenjuje se </w:t>
      </w:r>
      <w:r w:rsidR="00586F7C" w:rsidRPr="00586F7C">
        <w:rPr>
          <w:lang w:val="sr-Latn-RS"/>
        </w:rPr>
        <w:t>u pojedinim regionima, pre svega u Aziji i Africi. Pa je tako BSF našla primenu u živinarstvu,svinjarstvu ali i za ishranu akvatičnih organizama. Jasno je da BSF ima perspektivu, jer zadovoljava potrebu za proteinima koji su neop</w:t>
      </w:r>
      <w:r>
        <w:rPr>
          <w:lang w:val="sr-Latn-RS"/>
        </w:rPr>
        <w:t xml:space="preserve">hodni u stočarskoj proizvodnji, kao i u proizvodnji ribe. </w:t>
      </w:r>
    </w:p>
    <w:p w:rsidR="00647457" w:rsidRDefault="00647457" w:rsidP="00647457">
      <w:pPr>
        <w:spacing w:line="360" w:lineRule="auto"/>
        <w:jc w:val="center"/>
        <w:rPr>
          <w:lang w:val="sr-Latn-RS"/>
        </w:rPr>
      </w:pPr>
      <w:r>
        <w:rPr>
          <w:noProof/>
        </w:rPr>
        <w:lastRenderedPageBreak/>
        <w:drawing>
          <wp:inline distT="0" distB="0" distL="0" distR="0" wp14:anchorId="7DAD22E5" wp14:editId="7620AE8A">
            <wp:extent cx="5944235" cy="38531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853180"/>
                    </a:xfrm>
                    <a:prstGeom prst="rect">
                      <a:avLst/>
                    </a:prstGeom>
                    <a:noFill/>
                  </pic:spPr>
                </pic:pic>
              </a:graphicData>
            </a:graphic>
          </wp:inline>
        </w:drawing>
      </w:r>
    </w:p>
    <w:p w:rsidR="00647457" w:rsidRDefault="00647457" w:rsidP="00647457">
      <w:pPr>
        <w:pStyle w:val="Caption"/>
        <w:jc w:val="center"/>
        <w:rPr>
          <w:i w:val="0"/>
          <w:sz w:val="24"/>
          <w:szCs w:val="24"/>
        </w:rPr>
      </w:pPr>
      <w:bookmarkStart w:id="51" w:name="_Toc174872407"/>
      <w:r w:rsidRPr="00647457">
        <w:rPr>
          <w:i w:val="0"/>
          <w:sz w:val="24"/>
          <w:szCs w:val="24"/>
        </w:rPr>
        <w:t xml:space="preserve">Slika  </w:t>
      </w:r>
      <w:r w:rsidRPr="00647457">
        <w:rPr>
          <w:i w:val="0"/>
          <w:sz w:val="24"/>
          <w:szCs w:val="24"/>
        </w:rPr>
        <w:fldChar w:fldCharType="begin"/>
      </w:r>
      <w:r w:rsidRPr="00647457">
        <w:rPr>
          <w:i w:val="0"/>
          <w:sz w:val="24"/>
          <w:szCs w:val="24"/>
        </w:rPr>
        <w:instrText xml:space="preserve"> SEQ Slika_ \* ARABIC </w:instrText>
      </w:r>
      <w:r w:rsidRPr="00647457">
        <w:rPr>
          <w:i w:val="0"/>
          <w:sz w:val="24"/>
          <w:szCs w:val="24"/>
        </w:rPr>
        <w:fldChar w:fldCharType="separate"/>
      </w:r>
      <w:r w:rsidRPr="00647457">
        <w:rPr>
          <w:i w:val="0"/>
          <w:noProof/>
          <w:sz w:val="24"/>
          <w:szCs w:val="24"/>
        </w:rPr>
        <w:t>5</w:t>
      </w:r>
      <w:r w:rsidRPr="00647457">
        <w:rPr>
          <w:i w:val="0"/>
          <w:sz w:val="24"/>
          <w:szCs w:val="24"/>
        </w:rPr>
        <w:fldChar w:fldCharType="end"/>
      </w:r>
      <w:r w:rsidRPr="00647457">
        <w:rPr>
          <w:i w:val="0"/>
          <w:sz w:val="24"/>
          <w:szCs w:val="24"/>
        </w:rPr>
        <w:t xml:space="preserve">   Tok prerade larvi do dobijanja stočne hrane</w:t>
      </w:r>
      <w:bookmarkEnd w:id="51"/>
    </w:p>
    <w:p w:rsidR="00647457" w:rsidRPr="00346D18" w:rsidRDefault="00647457" w:rsidP="00647457">
      <w:pPr>
        <w:jc w:val="center"/>
        <w:rPr>
          <w:iCs/>
          <w:lang w:val="sr-Latn-RS"/>
        </w:rPr>
      </w:pPr>
      <w:r>
        <w:rPr>
          <w:iCs/>
          <w:lang w:val="sr-Latn-RS"/>
        </w:rPr>
        <w:t xml:space="preserve"> preuzeto: </w:t>
      </w:r>
      <w:sdt>
        <w:sdtPr>
          <w:rPr>
            <w:iCs/>
            <w:lang w:val="sr-Latn-RS"/>
          </w:rPr>
          <w:id w:val="1251160217"/>
          <w:citation/>
        </w:sdtPr>
        <w:sdtEndPr/>
        <w:sdtContent>
          <w:r>
            <w:rPr>
              <w:iCs/>
              <w:lang w:val="sr-Latn-RS"/>
            </w:rPr>
            <w:fldChar w:fldCharType="begin"/>
          </w:r>
          <w:r>
            <w:rPr>
              <w:iCs/>
              <w:lang w:val="sr-Latn-RS"/>
            </w:rPr>
            <w:instrText xml:space="preserve"> CITATION Abd20 \l 9242 </w:instrText>
          </w:r>
          <w:r>
            <w:rPr>
              <w:iCs/>
              <w:lang w:val="sr-Latn-RS"/>
            </w:rPr>
            <w:fldChar w:fldCharType="separate"/>
          </w:r>
          <w:r w:rsidR="008B7780" w:rsidRPr="008B7780">
            <w:rPr>
              <w:noProof/>
              <w:lang w:val="sr-Latn-RS"/>
            </w:rPr>
            <w:t>(Abd El-Hack, et al., 2020)</w:t>
          </w:r>
          <w:r>
            <w:rPr>
              <w:iCs/>
              <w:lang w:val="sr-Latn-RS"/>
            </w:rPr>
            <w:fldChar w:fldCharType="end"/>
          </w:r>
        </w:sdtContent>
      </w:sdt>
    </w:p>
    <w:p w:rsidR="00647457" w:rsidRPr="00647457" w:rsidRDefault="00647457" w:rsidP="00647457">
      <w:pPr>
        <w:jc w:val="center"/>
        <w:rPr>
          <w:lang w:val="de-DE"/>
        </w:rPr>
      </w:pPr>
    </w:p>
    <w:p w:rsidR="00586F7C" w:rsidRPr="00586F7C" w:rsidRDefault="00586F7C" w:rsidP="00586F7C">
      <w:pPr>
        <w:pStyle w:val="Heading2"/>
        <w:numPr>
          <w:ilvl w:val="1"/>
          <w:numId w:val="1"/>
        </w:numPr>
        <w:rPr>
          <w:rFonts w:ascii="Times New Roman" w:hAnsi="Times New Roman" w:cs="Times New Roman"/>
          <w:lang w:val="sr-Latn-RS"/>
        </w:rPr>
      </w:pPr>
      <w:bookmarkStart w:id="52" w:name="_Toc174873626"/>
      <w:r w:rsidRPr="00586F7C">
        <w:rPr>
          <w:rFonts w:ascii="Times New Roman" w:hAnsi="Times New Roman" w:cs="Times New Roman"/>
          <w:lang w:val="sr-Latn-RS"/>
        </w:rPr>
        <w:t>Primena BSF u živinarstvu</w:t>
      </w:r>
      <w:bookmarkEnd w:id="52"/>
    </w:p>
    <w:p w:rsidR="00CD1439" w:rsidRDefault="00CD1439" w:rsidP="00CD1439">
      <w:pPr>
        <w:spacing w:line="360" w:lineRule="auto"/>
        <w:jc w:val="both"/>
        <w:rPr>
          <w:lang w:val="sr-Latn-RS"/>
        </w:rPr>
      </w:pPr>
    </w:p>
    <w:p w:rsidR="00CD1439" w:rsidRPr="00CD1439" w:rsidRDefault="00CD1439" w:rsidP="00CD1439">
      <w:pPr>
        <w:spacing w:line="360" w:lineRule="auto"/>
        <w:ind w:firstLine="360"/>
        <w:jc w:val="both"/>
        <w:rPr>
          <w:lang w:val="sr-Latn-RS"/>
        </w:rPr>
      </w:pPr>
      <w:r>
        <w:rPr>
          <w:lang w:val="sr-Latn-RS"/>
        </w:rPr>
        <w:t xml:space="preserve">Broj stanovnika na Zemlji je u konstantnom porastu, a upravo taj porast broja stanovnika zahteva sve veću proizvodnju hrane, kako bi se stanovništvo prehranilo. </w:t>
      </w:r>
      <w:r w:rsidRPr="00CD1439">
        <w:rPr>
          <w:lang w:val="sr-Latn-RS"/>
        </w:rPr>
        <w:t xml:space="preserve">Sa porastom broja ljudi na Zemlji raste i potreba za hranom, pa tako dolazi do rasta u stočarskoj proizvodnji u svim segmentima, a najintenzivniji porast beleži živinarstvo. Sa porastom proizvodnje živinskog mesa raste i proizvodnja stočne hrane, a proizvodnja i upotreba stočne hrane čine oko 14,5% ukupnih količina emisije gasova „staklene bašte“ </w:t>
      </w:r>
      <w:sdt>
        <w:sdtPr>
          <w:rPr>
            <w:lang w:val="sr-Latn-RS"/>
          </w:rPr>
          <w:id w:val="260345088"/>
          <w:citation/>
        </w:sdtPr>
        <w:sdtEndPr/>
        <w:sdtContent>
          <w:r w:rsidRPr="00CD1439">
            <w:rPr>
              <w:lang w:val="sr-Latn-RS"/>
            </w:rPr>
            <w:fldChar w:fldCharType="begin"/>
          </w:r>
          <w:r w:rsidRPr="00CD1439">
            <w:rPr>
              <w:lang w:val="sr-Latn-RS"/>
            </w:rPr>
            <w:instrText xml:space="preserve">CITATION Mbh19 \l 9242 </w:instrText>
          </w:r>
          <w:r w:rsidRPr="00CD1439">
            <w:rPr>
              <w:lang w:val="sr-Latn-RS"/>
            </w:rPr>
            <w:fldChar w:fldCharType="separate"/>
          </w:r>
          <w:r w:rsidR="008B7780" w:rsidRPr="008B7780">
            <w:rPr>
              <w:noProof/>
              <w:lang w:val="sr-Latn-RS"/>
            </w:rPr>
            <w:t>(Mbhele, et al., 2019)</w:t>
          </w:r>
          <w:r w:rsidRPr="00CD1439">
            <w:rPr>
              <w:lang w:val="sr-Latn-RS"/>
            </w:rPr>
            <w:fldChar w:fldCharType="end"/>
          </w:r>
        </w:sdtContent>
      </w:sdt>
      <w:r w:rsidRPr="00CD1439">
        <w:rPr>
          <w:lang w:val="sr-Latn-RS"/>
        </w:rPr>
        <w:t xml:space="preserve">. Pored emisije gasova „staklene bašte“ intenziviranje stočarske proizvodnje dovodi do većih potreba za obradivim površinama, koje nužno dovode do krčenja šuma, a krčenje šuma posledično dovodi do niza problema iz oblasti–ZŽS. U svim granama stočarstva soja je glavni izvor proteina, i tražnja za sojom je u konstantnom porastu, što posledično dovodi do rasta cene ove ratarske kulture. Ukoliko se kao </w:t>
      </w:r>
      <w:r w:rsidRPr="00CD1439">
        <w:rPr>
          <w:lang w:val="sr-Latn-RS"/>
        </w:rPr>
        <w:lastRenderedPageBreak/>
        <w:t xml:space="preserve">cilj nameće održivo intenziviranje stočarske proizvodnje to zahteva upotrebu komponenti za čiju proizvodnju je potrebno koristiti manje osnovnih resursa- zemljišta i vode, ali i proizvodnju uz manju emisiju gasova „staklene bašte“ </w:t>
      </w:r>
      <w:sdt>
        <w:sdtPr>
          <w:rPr>
            <w:lang w:val="sr-Latn-RS"/>
          </w:rPr>
          <w:id w:val="-324046943"/>
          <w:citation/>
        </w:sdtPr>
        <w:sdtEndPr/>
        <w:sdtContent>
          <w:r w:rsidRPr="00CD1439">
            <w:rPr>
              <w:lang w:val="sr-Latn-RS"/>
            </w:rPr>
            <w:fldChar w:fldCharType="begin"/>
          </w:r>
          <w:r w:rsidRPr="00CD1439">
            <w:rPr>
              <w:lang w:val="sr-Latn-RS"/>
            </w:rPr>
            <w:instrText xml:space="preserve">CITATION Mbh19 \l 9242 </w:instrText>
          </w:r>
          <w:r w:rsidRPr="00CD1439">
            <w:rPr>
              <w:lang w:val="sr-Latn-RS"/>
            </w:rPr>
            <w:fldChar w:fldCharType="separate"/>
          </w:r>
          <w:r w:rsidR="008B7780" w:rsidRPr="008B7780">
            <w:rPr>
              <w:noProof/>
              <w:lang w:val="sr-Latn-RS"/>
            </w:rPr>
            <w:t>(Mbhele, et al., 2019)</w:t>
          </w:r>
          <w:r w:rsidRPr="00CD1439">
            <w:rPr>
              <w:lang w:val="sr-Latn-RS"/>
            </w:rPr>
            <w:fldChar w:fldCharType="end"/>
          </w:r>
        </w:sdtContent>
      </w:sdt>
      <w:r w:rsidRPr="00CD1439">
        <w:rPr>
          <w:lang w:val="sr-Latn-RS"/>
        </w:rPr>
        <w:t xml:space="preserve">. Za recepturu stočne hrane treba težiti da se obezbede komponente sa „nižim ekološkim troškovima“ odnosno komponente koje najmanje štete ŽS, a primer takve alternativne komponente su proteini koji potiču od BSF larvi. Prema istraživanjima </w:t>
      </w:r>
      <w:sdt>
        <w:sdtPr>
          <w:rPr>
            <w:lang w:val="sr-Latn-RS"/>
          </w:rPr>
          <w:id w:val="-1586527687"/>
          <w:citation/>
        </w:sdtPr>
        <w:sdtEndPr/>
        <w:sdtContent>
          <w:r w:rsidRPr="00CD1439">
            <w:rPr>
              <w:lang w:val="sr-Latn-RS"/>
            </w:rPr>
            <w:fldChar w:fldCharType="begin"/>
          </w:r>
          <w:r w:rsidRPr="00CD1439">
            <w:rPr>
              <w:lang w:val="sr-Latn-RS"/>
            </w:rPr>
            <w:instrText xml:space="preserve"> CITATION Pie14 \l 9242 </w:instrText>
          </w:r>
          <w:r w:rsidRPr="00CD1439">
            <w:rPr>
              <w:lang w:val="sr-Latn-RS"/>
            </w:rPr>
            <w:fldChar w:fldCharType="separate"/>
          </w:r>
          <w:r w:rsidR="008B7780" w:rsidRPr="008B7780">
            <w:rPr>
              <w:noProof/>
              <w:lang w:val="sr-Latn-RS"/>
            </w:rPr>
            <w:t>(Pieterse , et al., 2014)</w:t>
          </w:r>
          <w:r w:rsidRPr="00CD1439">
            <w:rPr>
              <w:lang w:val="sr-Latn-RS"/>
            </w:rPr>
            <w:fldChar w:fldCharType="end"/>
          </w:r>
        </w:sdtContent>
      </w:sdt>
      <w:r w:rsidRPr="00CD1439">
        <w:rPr>
          <w:lang w:val="sr-Latn-RS"/>
        </w:rPr>
        <w:t xml:space="preserve"> uključivanje entomo proteina u ishranu živine smanjuje incidencu metaboličkih skeletnih poremećaja uz poboljšanje zdravlja živine. Ne postoje utvrdjene procedure koju količinu proteina treba zameniti entomo proteina, pa se po istraživanju </w:t>
      </w:r>
      <w:sdt>
        <w:sdtPr>
          <w:rPr>
            <w:lang w:val="sr-Latn-RS"/>
          </w:rPr>
          <w:id w:val="517434678"/>
          <w:citation/>
        </w:sdtPr>
        <w:sdtEndPr/>
        <w:sdtContent>
          <w:r w:rsidRPr="00CD1439">
            <w:rPr>
              <w:lang w:val="sr-Latn-RS"/>
            </w:rPr>
            <w:fldChar w:fldCharType="begin"/>
          </w:r>
          <w:r w:rsidRPr="00CD1439">
            <w:rPr>
              <w:lang w:val="sr-Latn-RS"/>
            </w:rPr>
            <w:instrText xml:space="preserve">CITATION Mbh19 \l 9242 </w:instrText>
          </w:r>
          <w:r w:rsidRPr="00CD1439">
            <w:rPr>
              <w:lang w:val="sr-Latn-RS"/>
            </w:rPr>
            <w:fldChar w:fldCharType="separate"/>
          </w:r>
          <w:r w:rsidR="008B7780" w:rsidRPr="008B7780">
            <w:rPr>
              <w:noProof/>
              <w:lang w:val="sr-Latn-RS"/>
            </w:rPr>
            <w:t>(Mbhele, et al., 2019)</w:t>
          </w:r>
          <w:r w:rsidRPr="00CD1439">
            <w:rPr>
              <w:lang w:val="sr-Latn-RS"/>
            </w:rPr>
            <w:fldChar w:fldCharType="end"/>
          </w:r>
        </w:sdtContent>
      </w:sdt>
      <w:r w:rsidRPr="00CD1439">
        <w:rPr>
          <w:lang w:val="sr-Latn-RS"/>
        </w:rPr>
        <w:t xml:space="preserve"> išlo na optimum, tako što su praćene performanse rasta, hematologija, biohemija i osobine kvaliteta trupa i mesa. </w:t>
      </w:r>
    </w:p>
    <w:p w:rsidR="00CD1439" w:rsidRPr="00CD1439" w:rsidRDefault="00CD1439" w:rsidP="00CD1439">
      <w:pPr>
        <w:spacing w:line="360" w:lineRule="auto"/>
        <w:jc w:val="both"/>
        <w:rPr>
          <w:lang w:val="sr-Latn-RS"/>
        </w:rPr>
      </w:pPr>
      <w:r w:rsidRPr="00CD1439">
        <w:rPr>
          <w:lang w:val="sr-Latn-RS"/>
        </w:rPr>
        <w:t xml:space="preserve">Prema istraživanju </w:t>
      </w:r>
      <w:sdt>
        <w:sdtPr>
          <w:rPr>
            <w:lang w:val="sr-Latn-RS"/>
          </w:rPr>
          <w:id w:val="-2023924315"/>
          <w:citation/>
        </w:sdtPr>
        <w:sdtEndPr/>
        <w:sdtContent>
          <w:r w:rsidRPr="00CD1439">
            <w:rPr>
              <w:lang w:val="sr-Latn-RS"/>
            </w:rPr>
            <w:fldChar w:fldCharType="begin"/>
          </w:r>
          <w:r w:rsidRPr="00CD1439">
            <w:rPr>
              <w:lang w:val="sr-Latn-RS"/>
            </w:rPr>
            <w:instrText xml:space="preserve"> CITATION Mbh19 \l 9242 </w:instrText>
          </w:r>
          <w:r w:rsidRPr="00CD1439">
            <w:rPr>
              <w:lang w:val="sr-Latn-RS"/>
            </w:rPr>
            <w:fldChar w:fldCharType="separate"/>
          </w:r>
          <w:r w:rsidR="008B7780" w:rsidRPr="008B7780">
            <w:rPr>
              <w:noProof/>
              <w:lang w:val="sr-Latn-RS"/>
            </w:rPr>
            <w:t>(Mbhele, et al., 2019)</w:t>
          </w:r>
          <w:r w:rsidRPr="00CD1439">
            <w:rPr>
              <w:lang w:val="sr-Latn-RS"/>
            </w:rPr>
            <w:fldChar w:fldCharType="end"/>
          </w:r>
        </w:sdtContent>
      </w:sdt>
      <w:r w:rsidRPr="00CD1439">
        <w:rPr>
          <w:lang w:val="sr-Latn-RS"/>
        </w:rPr>
        <w:t xml:space="preserve"> uradjeni su eksperimenti sa 5 vrsta recepture, gde prva receptura označena kao BSF0 predstavlja recepturu gde nije izvršena zamena proizvoda od soje BSFLM (Black Soldier Fly Meal), druga receptura je BSF25 u kojoj je 25g/kg proizvoda od soje zamenjeno sa 25g/kg BSFM, treća receptura je BSF50 gde BSFM učestvuje 50g/kg. četvrta receptura je BSF75 gde BSFM učestvuju sa 75g/kg i peta receptura je BSF100 gde BSFM učestvuje sa 100g/kg umesto proizvoda od soje (potpuna receptura je prikazana u prilogu br.1) .</w:t>
      </w:r>
    </w:p>
    <w:p w:rsidR="00CD1439" w:rsidRPr="00CD1439" w:rsidRDefault="00CD1439" w:rsidP="00CD1439">
      <w:pPr>
        <w:spacing w:line="360" w:lineRule="auto"/>
        <w:jc w:val="both"/>
        <w:rPr>
          <w:lang w:val="sr-Latn-RS"/>
        </w:rPr>
      </w:pPr>
      <w:r w:rsidRPr="00CD1439">
        <w:rPr>
          <w:lang w:val="sr-Latn-RS"/>
        </w:rPr>
        <w:t xml:space="preserve">Prema zaključcima istraživanja </w:t>
      </w:r>
      <w:sdt>
        <w:sdtPr>
          <w:rPr>
            <w:lang w:val="sr-Latn-RS"/>
          </w:rPr>
          <w:id w:val="122350614"/>
          <w:citation/>
        </w:sdtPr>
        <w:sdtEndPr/>
        <w:sdtContent>
          <w:r w:rsidRPr="00CD1439">
            <w:rPr>
              <w:lang w:val="sr-Latn-RS"/>
            </w:rPr>
            <w:fldChar w:fldCharType="begin"/>
          </w:r>
          <w:r w:rsidRPr="00CD1439">
            <w:rPr>
              <w:lang w:val="sr-Latn-RS"/>
            </w:rPr>
            <w:instrText xml:space="preserve"> CITATION Mbh19 \l 9242 </w:instrText>
          </w:r>
          <w:r w:rsidRPr="00CD1439">
            <w:rPr>
              <w:lang w:val="sr-Latn-RS"/>
            </w:rPr>
            <w:fldChar w:fldCharType="separate"/>
          </w:r>
          <w:r w:rsidR="008B7780" w:rsidRPr="008B7780">
            <w:rPr>
              <w:noProof/>
              <w:lang w:val="sr-Latn-RS"/>
            </w:rPr>
            <w:t>(Mbhele, et al., 2019)</w:t>
          </w:r>
          <w:r w:rsidRPr="00CD1439">
            <w:rPr>
              <w:lang w:val="sr-Latn-RS"/>
            </w:rPr>
            <w:fldChar w:fldCharType="end"/>
          </w:r>
        </w:sdtContent>
      </w:sdt>
      <w:r w:rsidRPr="00CD1439">
        <w:rPr>
          <w:lang w:val="sr-Latn-RS"/>
        </w:rPr>
        <w:t xml:space="preserve"> utvrdjeno je da je optimalna količina BSFM 54g/kg kompletne smeše, pri čemu je utvrdjeno da povećanje učešća BSFM smanjuje konverziju hrane, odnosno da odnos dobijanja na težini u odnosu na unetu količinu hrane opada. Opadanje konverzije hrane se objašnjava prisustvom hitina u BSFM, pa obzirom da je hitin vlaknasta supstanca on smanjuje iskorišćenje i svarljivost hranljivih materija. Pored opadanja konverzije hrane prema </w:t>
      </w:r>
      <w:sdt>
        <w:sdtPr>
          <w:rPr>
            <w:lang w:val="sr-Latn-RS"/>
          </w:rPr>
          <w:id w:val="-278109146"/>
          <w:citation/>
        </w:sdtPr>
        <w:sdtEndPr/>
        <w:sdtContent>
          <w:r w:rsidRPr="00CD1439">
            <w:rPr>
              <w:lang w:val="sr-Latn-RS"/>
            </w:rPr>
            <w:fldChar w:fldCharType="begin"/>
          </w:r>
          <w:r w:rsidRPr="00CD1439">
            <w:rPr>
              <w:lang w:val="sr-Latn-RS"/>
            </w:rPr>
            <w:instrText xml:space="preserve"> CITATION Mbh19 \l 9242 </w:instrText>
          </w:r>
          <w:r w:rsidRPr="00CD1439">
            <w:rPr>
              <w:lang w:val="sr-Latn-RS"/>
            </w:rPr>
            <w:fldChar w:fldCharType="separate"/>
          </w:r>
          <w:r w:rsidR="008B7780" w:rsidRPr="008B7780">
            <w:rPr>
              <w:noProof/>
              <w:lang w:val="sr-Latn-RS"/>
            </w:rPr>
            <w:t>(Mbhele, et al., 2019)</w:t>
          </w:r>
          <w:r w:rsidRPr="00CD1439">
            <w:rPr>
              <w:lang w:val="sr-Latn-RS"/>
            </w:rPr>
            <w:fldChar w:fldCharType="end"/>
          </w:r>
        </w:sdtContent>
      </w:sdt>
      <w:r w:rsidRPr="00CD1439">
        <w:rPr>
          <w:lang w:val="sr-Latn-RS"/>
        </w:rPr>
        <w:t xml:space="preserve"> sa daljim povećanjem BSFM može se ugroziti zdravlje jarebica, jer raste proizvodnja globulina u krvi, što može dovesti do razvoja auto imunih bolesti. U drugim oblastima biohemijskih analiza koje su radjene nije uočeno da je BSFM imao uticaj na druge parametre krvi.</w:t>
      </w:r>
    </w:p>
    <w:p w:rsidR="00CD1439" w:rsidRDefault="00CD1439" w:rsidP="00CD1439">
      <w:pPr>
        <w:spacing w:line="360" w:lineRule="auto"/>
        <w:jc w:val="both"/>
        <w:rPr>
          <w:lang w:val="sr-Latn-RS"/>
        </w:rPr>
      </w:pPr>
      <w:r w:rsidRPr="00CD1439">
        <w:rPr>
          <w:lang w:val="sr-Latn-RS"/>
        </w:rPr>
        <w:t xml:space="preserve">U pogledu kvaliteta samog trupa i mesa nisu uočene nikakve promene u odnosu na jarebice hranjene BSF0 </w:t>
      </w:r>
      <w:sdt>
        <w:sdtPr>
          <w:rPr>
            <w:lang w:val="sr-Latn-RS"/>
          </w:rPr>
          <w:id w:val="-1883398430"/>
          <w:citation/>
        </w:sdtPr>
        <w:sdtEndPr/>
        <w:sdtContent>
          <w:r w:rsidRPr="00CD1439">
            <w:rPr>
              <w:lang w:val="sr-Latn-RS"/>
            </w:rPr>
            <w:fldChar w:fldCharType="begin"/>
          </w:r>
          <w:r w:rsidRPr="00CD1439">
            <w:rPr>
              <w:lang w:val="sr-Latn-RS"/>
            </w:rPr>
            <w:instrText xml:space="preserve"> CITATION Mbh19 \l 9242 </w:instrText>
          </w:r>
          <w:r w:rsidRPr="00CD1439">
            <w:rPr>
              <w:lang w:val="sr-Latn-RS"/>
            </w:rPr>
            <w:fldChar w:fldCharType="separate"/>
          </w:r>
          <w:r w:rsidR="008B7780" w:rsidRPr="008B7780">
            <w:rPr>
              <w:noProof/>
              <w:lang w:val="sr-Latn-RS"/>
            </w:rPr>
            <w:t>(Mbhele, et al., 2019)</w:t>
          </w:r>
          <w:r w:rsidRPr="00CD1439">
            <w:rPr>
              <w:lang w:val="sr-Latn-RS"/>
            </w:rPr>
            <w:fldChar w:fldCharType="end"/>
          </w:r>
        </w:sdtContent>
      </w:sdt>
      <w:r w:rsidRPr="00CD1439">
        <w:rPr>
          <w:lang w:val="sr-Latn-RS"/>
        </w:rPr>
        <w:t>.</w:t>
      </w:r>
    </w:p>
    <w:p w:rsidR="00CD1439" w:rsidRDefault="00CD1439" w:rsidP="00CD1439">
      <w:pPr>
        <w:spacing w:line="360" w:lineRule="auto"/>
        <w:ind w:firstLine="720"/>
        <w:jc w:val="both"/>
        <w:rPr>
          <w:lang w:val="sr-Latn-RS"/>
        </w:rPr>
      </w:pPr>
      <w:r w:rsidRPr="00CD1439">
        <w:rPr>
          <w:lang w:val="sr-Latn-RS"/>
        </w:rPr>
        <w:t xml:space="preserve">Živinarstvo je grana stočarstva koja se najbrže razvija, jer je za pokretanje živinarske proizvodnje potrebno najmanje ulaganja i obrt je najbrži. Uzgajivaći živine veoma brzo počinju </w:t>
      </w:r>
      <w:r w:rsidRPr="00CD1439">
        <w:rPr>
          <w:lang w:val="sr-Latn-RS"/>
        </w:rPr>
        <w:lastRenderedPageBreak/>
        <w:t xml:space="preserve">da dobijaju povrat od svoje investicije, jer sam tov traje veoma kratko, a proizvodnja jaja veoma brzo počinje da vraća uložena sredstva. Živinarska proizvodnja je prisutna u slabije razvijenim i siromašnim krajevima, jer infrastruktura neophodna za minimalnu individualnu proizvodnju je veoma skromna, i inicijalna ulaganja su veoma niska </w:t>
      </w:r>
      <w:sdt>
        <w:sdtPr>
          <w:rPr>
            <w:lang w:val="sr-Latn-RS"/>
          </w:rPr>
          <w:id w:val="1526908192"/>
          <w:citation/>
        </w:sdtPr>
        <w:sdtEndPr/>
        <w:sdtContent>
          <w:r w:rsidRPr="00CD1439">
            <w:rPr>
              <w:lang w:val="sr-Latn-RS"/>
            </w:rPr>
            <w:fldChar w:fldCharType="begin"/>
          </w:r>
          <w:r w:rsidRPr="00CD1439">
            <w:rPr>
              <w:lang w:val="sr-Latn-RS"/>
            </w:rPr>
            <w:instrText xml:space="preserve"> CITATION Sum21 \l 9242 </w:instrText>
          </w:r>
          <w:r w:rsidRPr="00CD1439">
            <w:rPr>
              <w:lang w:val="sr-Latn-RS"/>
            </w:rPr>
            <w:fldChar w:fldCharType="separate"/>
          </w:r>
          <w:r w:rsidR="008B7780" w:rsidRPr="008B7780">
            <w:rPr>
              <w:noProof/>
              <w:lang w:val="sr-Latn-RS"/>
            </w:rPr>
            <w:t>(Sumbule, E.K.; Ambula, M.K.; Osuga, I.M., et al., 2021)</w:t>
          </w:r>
          <w:r w:rsidRPr="00CD1439">
            <w:rPr>
              <w:lang w:val="sr-Latn-RS"/>
            </w:rPr>
            <w:fldChar w:fldCharType="end"/>
          </w:r>
        </w:sdtContent>
      </w:sdt>
      <w:r w:rsidRPr="00CD1439">
        <w:rPr>
          <w:lang w:val="sr-Latn-RS"/>
        </w:rPr>
        <w:t xml:space="preserve">. Najčešći problem u živinarskoj proizvodnji (amaterskoj proizvodnji) je nedostatak visoko kvalitetne hrane za živinu, i upravo to je problem koji sprečava da se ostvari pun genetski potencijal gajenih ptica (živine). Stočna hrana u ukupnim troškovima živinarske proizvodnje učestvuje sa oko 70%, i upravo je to problem koji otežava realizaciju potencijala koji ovaj sektor ima. Cenu stočne hrane pa samim tim i visinu troškova proizvodnje dominantno odredjuju komponente koje su nosioci proteinskog dela hraniva a to su riblje brašno i proizvodi od soje. Cene ovih proizvoda su u zadnjih nekoliko godina se duplirale, što svakako otežava živinarsku proizvodnju, jer cena živinskog mesa i jaja, nije pratila cene hrane. Konstantna zavisnost sektora živinarstva od cena ribljeg brašna i proizvoda od soje nije opcija koja doprinosi razvoju ovog sektora, već naprotiv zavisnost uslovljava stagnaciju ovog sektora. Zbog činjenice da cena sirovina koje čine proteinsku komponentu u kompletnom hranivu predstavlja faktor koji zaustavlja, a ponekad čak i unazadjuje sektor živinarstva, pristupilo se alternativnim rešenjima. Kao alternativni izvor proteina pojavili su se ENTP. Prema istraživanju </w:t>
      </w:r>
      <w:sdt>
        <w:sdtPr>
          <w:rPr>
            <w:lang w:val="sr-Latn-RS"/>
          </w:rPr>
          <w:id w:val="1040708940"/>
          <w:citation/>
        </w:sdtPr>
        <w:sdtEndPr/>
        <w:sdtContent>
          <w:r w:rsidRPr="00CD1439">
            <w:rPr>
              <w:lang w:val="sr-Latn-RS"/>
            </w:rPr>
            <w:fldChar w:fldCharType="begin"/>
          </w:r>
          <w:r w:rsidRPr="00CD1439">
            <w:rPr>
              <w:lang w:val="sr-Latn-RS"/>
            </w:rPr>
            <w:instrText xml:space="preserve"> CITATION Sum21 \l 9242 </w:instrText>
          </w:r>
          <w:r w:rsidRPr="00CD1439">
            <w:rPr>
              <w:lang w:val="sr-Latn-RS"/>
            </w:rPr>
            <w:fldChar w:fldCharType="separate"/>
          </w:r>
          <w:r w:rsidR="008B7780" w:rsidRPr="008B7780">
            <w:rPr>
              <w:noProof/>
              <w:lang w:val="sr-Latn-RS"/>
            </w:rPr>
            <w:t>(Sumbule, E.K.; Ambula, M.K.; Osuga, I.M., et al., 2021)</w:t>
          </w:r>
          <w:r w:rsidRPr="00CD1439">
            <w:rPr>
              <w:lang w:val="sr-Latn-RS"/>
            </w:rPr>
            <w:fldChar w:fldCharType="end"/>
          </w:r>
        </w:sdtContent>
      </w:sdt>
      <w:r w:rsidRPr="00CD1439">
        <w:rPr>
          <w:lang w:val="sr-Latn-RS"/>
        </w:rPr>
        <w:t xml:space="preserve"> koje je radjeno na Isa Brown rasi živine, koja se gaji radi proizvodnje jaja. Eksperiment je izvršen u Keniji u okviru instituta za živinarstvo, pri organizaciji za poljoprivredna i stočarska istraživanja-KALRO, Naivaši u Keniji. Uzeto je 25 jednodnevnih pilića, koji su prve dve nedelje držani zajedno, i hranjeni hranom koja se zasniva na ribljem brašnu kao izvoru proteina. Nakon dve nedelje po principu slučajnosti, pilići su rasporedjeni u 5 grupa, koje će biti hranjene hranom koja sadrži različite koncentracije ENTP. </w:t>
      </w:r>
    </w:p>
    <w:p w:rsidR="00E40E39" w:rsidRPr="00E40E39" w:rsidRDefault="00E40E39" w:rsidP="00E40E39">
      <w:pPr>
        <w:pStyle w:val="Caption"/>
        <w:jc w:val="center"/>
        <w:rPr>
          <w:i w:val="0"/>
          <w:sz w:val="24"/>
          <w:szCs w:val="24"/>
          <w:lang w:val="sr-Latn-RS"/>
        </w:rPr>
      </w:pPr>
      <w:bookmarkStart w:id="53" w:name="_Toc174872392"/>
      <w:r w:rsidRPr="00E40E39">
        <w:rPr>
          <w:i w:val="0"/>
          <w:sz w:val="24"/>
          <w:szCs w:val="24"/>
          <w:lang w:val="sr-Latn-RS"/>
        </w:rPr>
        <w:t xml:space="preserve">Tabela </w:t>
      </w:r>
      <w:r w:rsidRPr="00E40E39">
        <w:rPr>
          <w:i w:val="0"/>
          <w:sz w:val="24"/>
          <w:szCs w:val="24"/>
        </w:rPr>
        <w:fldChar w:fldCharType="begin"/>
      </w:r>
      <w:r w:rsidRPr="00E40E39">
        <w:rPr>
          <w:i w:val="0"/>
          <w:sz w:val="24"/>
          <w:szCs w:val="24"/>
          <w:lang w:val="sr-Latn-RS"/>
        </w:rPr>
        <w:instrText xml:space="preserve"> SEQ Tabela \* ARABIC </w:instrText>
      </w:r>
      <w:r w:rsidRPr="00E40E39">
        <w:rPr>
          <w:i w:val="0"/>
          <w:sz w:val="24"/>
          <w:szCs w:val="24"/>
        </w:rPr>
        <w:fldChar w:fldCharType="separate"/>
      </w:r>
      <w:r w:rsidR="00C1126E">
        <w:rPr>
          <w:i w:val="0"/>
          <w:noProof/>
          <w:sz w:val="24"/>
          <w:szCs w:val="24"/>
          <w:lang w:val="sr-Latn-RS"/>
        </w:rPr>
        <w:t>3</w:t>
      </w:r>
      <w:r w:rsidRPr="00E40E39">
        <w:rPr>
          <w:i w:val="0"/>
          <w:sz w:val="24"/>
          <w:szCs w:val="24"/>
        </w:rPr>
        <w:fldChar w:fldCharType="end"/>
      </w:r>
      <w:r w:rsidRPr="00E40E39">
        <w:rPr>
          <w:i w:val="0"/>
          <w:sz w:val="24"/>
          <w:szCs w:val="24"/>
          <w:lang w:val="sr-Latn-RS"/>
        </w:rPr>
        <w:t xml:space="preserve">   Hrana sa različtim sadržajem ENTP</w:t>
      </w:r>
      <w:bookmarkEnd w:id="53"/>
    </w:p>
    <w:p w:rsidR="00CD1439" w:rsidRDefault="00CD1439" w:rsidP="00CD1439">
      <w:pPr>
        <w:spacing w:line="360" w:lineRule="auto"/>
        <w:jc w:val="center"/>
        <w:rPr>
          <w:lang w:val="sr-Latn-RS"/>
        </w:rPr>
      </w:pPr>
      <w:r w:rsidRPr="00CD1439">
        <w:rPr>
          <w:noProof/>
        </w:rPr>
        <w:lastRenderedPageBreak/>
        <w:drawing>
          <wp:inline distT="0" distB="0" distL="0" distR="0" wp14:anchorId="5ED4CE01" wp14:editId="24EFEF88">
            <wp:extent cx="4743450" cy="5270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5282" cy="5272536"/>
                    </a:xfrm>
                    <a:prstGeom prst="rect">
                      <a:avLst/>
                    </a:prstGeom>
                  </pic:spPr>
                </pic:pic>
              </a:graphicData>
            </a:graphic>
          </wp:inline>
        </w:drawing>
      </w:r>
    </w:p>
    <w:p w:rsidR="00CD1439" w:rsidRPr="00CD1439" w:rsidRDefault="00E40E39" w:rsidP="00E40E39">
      <w:pPr>
        <w:tabs>
          <w:tab w:val="left" w:pos="1656"/>
          <w:tab w:val="center" w:pos="4680"/>
        </w:tabs>
        <w:spacing w:line="360" w:lineRule="auto"/>
        <w:rPr>
          <w:lang w:val="sr-Latn-RS"/>
        </w:rPr>
      </w:pPr>
      <w:r>
        <w:rPr>
          <w:lang w:val="sr-Latn-RS"/>
        </w:rPr>
        <w:tab/>
        <w:t xml:space="preserve">preuzeto: </w:t>
      </w:r>
      <w:r>
        <w:rPr>
          <w:lang w:val="sr-Latn-RS"/>
        </w:rPr>
        <w:tab/>
      </w:r>
      <w:sdt>
        <w:sdtPr>
          <w:rPr>
            <w:lang w:val="sr-Latn-RS"/>
          </w:rPr>
          <w:id w:val="-1055456928"/>
          <w:citation/>
        </w:sdtPr>
        <w:sdtEndPr/>
        <w:sdtContent>
          <w:r w:rsidR="00CD1439" w:rsidRPr="00CD1439">
            <w:rPr>
              <w:lang w:val="sr-Latn-RS"/>
            </w:rPr>
            <w:fldChar w:fldCharType="begin"/>
          </w:r>
          <w:r w:rsidR="00CD1439" w:rsidRPr="00CD1439">
            <w:rPr>
              <w:lang w:val="sr-Latn-RS"/>
            </w:rPr>
            <w:instrText xml:space="preserve"> CITATION Sum21 \l 9242 </w:instrText>
          </w:r>
          <w:r w:rsidR="00CD1439" w:rsidRPr="00CD1439">
            <w:rPr>
              <w:lang w:val="sr-Latn-RS"/>
            </w:rPr>
            <w:fldChar w:fldCharType="separate"/>
          </w:r>
          <w:r w:rsidR="008B7780" w:rsidRPr="008B7780">
            <w:rPr>
              <w:noProof/>
              <w:lang w:val="sr-Latn-RS"/>
            </w:rPr>
            <w:t>(Sumbule, E.K.; Ambula, M.K.; Osuga, I.M., et al., 2021)</w:t>
          </w:r>
          <w:r w:rsidR="00CD1439" w:rsidRPr="00CD1439">
            <w:rPr>
              <w:lang w:val="sr-Latn-RS"/>
            </w:rPr>
            <w:fldChar w:fldCharType="end"/>
          </w:r>
        </w:sdtContent>
      </w:sdt>
    </w:p>
    <w:p w:rsidR="00CD1439" w:rsidRDefault="00CD1439" w:rsidP="00CD1439">
      <w:pPr>
        <w:spacing w:line="360" w:lineRule="auto"/>
        <w:jc w:val="both"/>
        <w:rPr>
          <w:lang w:val="sr-Latn-RS"/>
        </w:rPr>
      </w:pPr>
      <w:r>
        <w:rPr>
          <w:lang w:val="sr-Latn-RS"/>
        </w:rPr>
        <w:fldChar w:fldCharType="begin"/>
      </w:r>
      <w:r>
        <w:rPr>
          <w:lang w:val="sr-Latn-RS"/>
        </w:rPr>
        <w:instrText xml:space="preserve"> REF _Ref170059758 \h </w:instrText>
      </w:r>
      <w:r>
        <w:rPr>
          <w:lang w:val="sr-Latn-RS"/>
        </w:rPr>
      </w:r>
      <w:r>
        <w:rPr>
          <w:lang w:val="sr-Latn-RS"/>
        </w:rPr>
        <w:fldChar w:fldCharType="separate"/>
      </w:r>
      <w:r w:rsidRPr="00CD1439">
        <w:rPr>
          <w:lang w:val="sr-Latn-RS"/>
        </w:rPr>
        <w:t xml:space="preserve">Tabela </w:t>
      </w:r>
      <w:r>
        <w:rPr>
          <w:noProof/>
          <w:lang w:val="sr-Latn-RS"/>
        </w:rPr>
        <w:t>2</w:t>
      </w:r>
      <w:r>
        <w:rPr>
          <w:lang w:val="sr-Latn-RS"/>
        </w:rPr>
        <w:fldChar w:fldCharType="end"/>
      </w:r>
      <w:r>
        <w:rPr>
          <w:lang w:val="sr-Latn-RS"/>
        </w:rPr>
        <w:t xml:space="preserve"> </w:t>
      </w:r>
      <w:r w:rsidRPr="00CD1439">
        <w:rPr>
          <w:lang w:val="sr-Latn-RS"/>
        </w:rPr>
        <w:t xml:space="preserve">prikazuje  sadržaj potpunih mešavina, pri čemu je varijabilne bile samo komponente koje predstavljaju izvor proteina (riblje brašno, proizvodi od soje i BSFM).Receptura br.1 je kontrolna i ona ne sadrži BSFM, dok recepture br. 2-5 sadrže BSFM od 2,5-10,0%. Tako dobijene recepture potpune smeše imaju priblićno jednaku količinu DM koja se kreće 91,5-92,4%, dok je sadržaj sirovih proteina u rasponu 19,7-20,4%, što ukazuje da je stabilan, odnosno da različite recepture sadrže približno istu količinu proteina koja se kreće ≈20%, dok je sadržaj sirovih masti u rasponu 5,1-5,6%, a sadržaj vlakan je identičan sadržaju sirovih masti i kreće se 5,1-5,6% </w:t>
      </w:r>
      <w:sdt>
        <w:sdtPr>
          <w:rPr>
            <w:lang w:val="sr-Latn-RS"/>
          </w:rPr>
          <w:id w:val="1501007604"/>
          <w:citation/>
        </w:sdtPr>
        <w:sdtEndPr/>
        <w:sdtContent>
          <w:r w:rsidRPr="00CD1439">
            <w:rPr>
              <w:lang w:val="sr-Latn-RS"/>
            </w:rPr>
            <w:fldChar w:fldCharType="begin"/>
          </w:r>
          <w:r w:rsidRPr="00CD1439">
            <w:rPr>
              <w:lang w:val="sr-Latn-RS"/>
            </w:rPr>
            <w:instrText xml:space="preserve"> CITATION Sum21 \l 9242 </w:instrText>
          </w:r>
          <w:r w:rsidRPr="00CD1439">
            <w:rPr>
              <w:lang w:val="sr-Latn-RS"/>
            </w:rPr>
            <w:fldChar w:fldCharType="separate"/>
          </w:r>
          <w:r w:rsidR="008B7780" w:rsidRPr="008B7780">
            <w:rPr>
              <w:noProof/>
              <w:lang w:val="sr-Latn-RS"/>
            </w:rPr>
            <w:t>(Sumbule, E.K.; Ambula, M.K.; Osuga, I.M., et al., 2021)</w:t>
          </w:r>
          <w:r w:rsidRPr="00CD1439">
            <w:rPr>
              <w:lang w:val="sr-Latn-RS"/>
            </w:rPr>
            <w:fldChar w:fldCharType="end"/>
          </w:r>
        </w:sdtContent>
      </w:sdt>
      <w:r w:rsidRPr="00CD1439">
        <w:rPr>
          <w:lang w:val="sr-Latn-RS"/>
        </w:rPr>
        <w:t xml:space="preserve">. Sadržaj esencijalni i neesencijalnih masnih kiselina je približno jednak u svih 5 receptura. Ova hrana je predvidjena u </w:t>
      </w:r>
      <w:r w:rsidRPr="00CD1439">
        <w:rPr>
          <w:lang w:val="sr-Latn-RS"/>
        </w:rPr>
        <w:lastRenderedPageBreak/>
        <w:t xml:space="preserve">prvih 8 nedelja života, dok ne dostignu zrelost, a nakon toga se koristi druga smeša hrane koja se od prethodne razlikuje u sadržaju proteinskih komponenti, gde kod ovog tipa hrane sadržaj proteina spada na ≈18%. </w:t>
      </w:r>
    </w:p>
    <w:p w:rsidR="00E40E39" w:rsidRPr="00E40E39" w:rsidRDefault="00E40E39" w:rsidP="00E40E39">
      <w:pPr>
        <w:pStyle w:val="Caption"/>
        <w:jc w:val="center"/>
        <w:rPr>
          <w:i w:val="0"/>
          <w:sz w:val="24"/>
          <w:szCs w:val="24"/>
          <w:lang w:val="sr-Latn-RS"/>
        </w:rPr>
      </w:pPr>
      <w:bookmarkStart w:id="54" w:name="_Toc174872393"/>
      <w:r w:rsidRPr="00E40E39">
        <w:rPr>
          <w:i w:val="0"/>
          <w:sz w:val="24"/>
          <w:szCs w:val="24"/>
        </w:rPr>
        <w:t xml:space="preserve">Tabela </w:t>
      </w:r>
      <w:r w:rsidRPr="00E40E39">
        <w:rPr>
          <w:i w:val="0"/>
          <w:sz w:val="24"/>
          <w:szCs w:val="24"/>
        </w:rPr>
        <w:fldChar w:fldCharType="begin"/>
      </w:r>
      <w:r w:rsidRPr="00E40E39">
        <w:rPr>
          <w:i w:val="0"/>
          <w:sz w:val="24"/>
          <w:szCs w:val="24"/>
        </w:rPr>
        <w:instrText xml:space="preserve"> SEQ Tabela \* ARABIC </w:instrText>
      </w:r>
      <w:r w:rsidRPr="00E40E39">
        <w:rPr>
          <w:i w:val="0"/>
          <w:sz w:val="24"/>
          <w:szCs w:val="24"/>
        </w:rPr>
        <w:fldChar w:fldCharType="separate"/>
      </w:r>
      <w:r w:rsidR="00C1126E">
        <w:rPr>
          <w:i w:val="0"/>
          <w:noProof/>
          <w:sz w:val="24"/>
          <w:szCs w:val="24"/>
        </w:rPr>
        <w:t>4</w:t>
      </w:r>
      <w:r w:rsidRPr="00E40E39">
        <w:rPr>
          <w:i w:val="0"/>
          <w:sz w:val="24"/>
          <w:szCs w:val="24"/>
        </w:rPr>
        <w:fldChar w:fldCharType="end"/>
      </w:r>
      <w:r w:rsidRPr="00E40E39">
        <w:rPr>
          <w:i w:val="0"/>
          <w:sz w:val="24"/>
          <w:szCs w:val="24"/>
        </w:rPr>
        <w:t xml:space="preserve">   Rezultati primene različite recepture hrane na Isa Brown piliće u uzrastu od 8 i 20 nedelja</w:t>
      </w:r>
      <w:bookmarkEnd w:id="54"/>
    </w:p>
    <w:p w:rsidR="00CD1439" w:rsidRDefault="00CD1439" w:rsidP="00CD1439">
      <w:pPr>
        <w:spacing w:line="360" w:lineRule="auto"/>
        <w:jc w:val="both"/>
        <w:rPr>
          <w:lang w:val="sr-Latn-RS"/>
        </w:rPr>
      </w:pPr>
      <w:r w:rsidRPr="00CD1439">
        <w:rPr>
          <w:noProof/>
        </w:rPr>
        <w:drawing>
          <wp:inline distT="0" distB="0" distL="0" distR="0" wp14:anchorId="23C4EEDA" wp14:editId="550BEEBF">
            <wp:extent cx="5943600" cy="2833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33370"/>
                    </a:xfrm>
                    <a:prstGeom prst="rect">
                      <a:avLst/>
                    </a:prstGeom>
                  </pic:spPr>
                </pic:pic>
              </a:graphicData>
            </a:graphic>
          </wp:inline>
        </w:drawing>
      </w:r>
    </w:p>
    <w:p w:rsidR="00CD1439" w:rsidRPr="00CD1439" w:rsidRDefault="00E40E39" w:rsidP="00CD1439">
      <w:pPr>
        <w:spacing w:line="360" w:lineRule="auto"/>
        <w:jc w:val="center"/>
      </w:pPr>
      <w:r>
        <w:t xml:space="preserve">preuzeto: </w:t>
      </w:r>
      <w:sdt>
        <w:sdtPr>
          <w:id w:val="-459336796"/>
          <w:citation/>
        </w:sdtPr>
        <w:sdtEndPr/>
        <w:sdtContent>
          <w:r w:rsidR="00CD1439" w:rsidRPr="00CD1439">
            <w:fldChar w:fldCharType="begin"/>
          </w:r>
          <w:r w:rsidR="00CD1439" w:rsidRPr="00CD1439">
            <w:rPr>
              <w:lang w:val="sr-Latn-RS"/>
            </w:rPr>
            <w:instrText xml:space="preserve"> CITATION Sum21 \l 9242 </w:instrText>
          </w:r>
          <w:r w:rsidR="00CD1439" w:rsidRPr="00CD1439">
            <w:fldChar w:fldCharType="separate"/>
          </w:r>
          <w:r w:rsidR="008B7780" w:rsidRPr="008B7780">
            <w:rPr>
              <w:noProof/>
              <w:lang w:val="sr-Latn-RS"/>
            </w:rPr>
            <w:t>(Sumbule, E.K.; Ambula, M.K.; Osuga, I.M., et al., 2021)</w:t>
          </w:r>
          <w:r w:rsidR="00CD1439" w:rsidRPr="00CD1439">
            <w:rPr>
              <w:lang w:val="sr-Latn-RS"/>
            </w:rPr>
            <w:fldChar w:fldCharType="end"/>
          </w:r>
        </w:sdtContent>
      </w:sdt>
    </w:p>
    <w:p w:rsidR="00CD1439" w:rsidRDefault="00CD1439" w:rsidP="00CD1439">
      <w:pPr>
        <w:spacing w:line="360" w:lineRule="auto"/>
        <w:jc w:val="both"/>
      </w:pPr>
      <w:r>
        <w:fldChar w:fldCharType="begin"/>
      </w:r>
      <w:r>
        <w:instrText xml:space="preserve"> REF _Ref170059781 \h </w:instrText>
      </w:r>
      <w:r>
        <w:fldChar w:fldCharType="separate"/>
      </w:r>
      <w:r w:rsidRPr="00CD1439">
        <w:t xml:space="preserve">Tabela </w:t>
      </w:r>
      <w:r w:rsidRPr="00CD1439">
        <w:rPr>
          <w:noProof/>
        </w:rPr>
        <w:t>3</w:t>
      </w:r>
      <w:r>
        <w:fldChar w:fldCharType="end"/>
      </w:r>
      <w:r>
        <w:t xml:space="preserve"> </w:t>
      </w:r>
      <w:r w:rsidRPr="00CD1439">
        <w:t xml:space="preserve">nam prikazuje rezultate primene različitih receptura hrane, odnosno različitog učešća BSFM kao izvora proteina u hrani. U prvih 8 nedelja pilići su imali najbolji prosečan dnevni prirast -ADG od 9,1 g/dan sa kontrolnom recepturom i recepturom koja je sadržala 21% sojine sačme, 7,5% ribljeg brašna i 2,5% BSFM. Prosečan dnevni unos hrane ADFI je najbolji kod kontrolne recepture 36,2 g/dan, a počinje da opada kako raste učešće BSFM. Stepen konverzije hrane FCR je najniži  kod recepture 4,  dok se kod recepture 1 neznatno razliku je i iznosi 2,78 g/g. Kod kokica u periodu 8-20 nedelje ADG je najveći kod recepture 1, ADFI se neznatno razlikuje kod kontrolne recepture i receptura 2 i 3. FCR je najlošiji kod kontrolne recepture, a kod svih receptura koje sadrže BSFM se kreće oko 1,4 g/g. </w:t>
      </w:r>
    </w:p>
    <w:p w:rsidR="00E40E39" w:rsidRPr="00E40E39" w:rsidRDefault="00E40E39" w:rsidP="00E40E39">
      <w:pPr>
        <w:pStyle w:val="Caption"/>
        <w:jc w:val="center"/>
        <w:rPr>
          <w:i w:val="0"/>
          <w:sz w:val="24"/>
          <w:szCs w:val="24"/>
        </w:rPr>
      </w:pPr>
      <w:bookmarkStart w:id="55" w:name="_Toc174872400"/>
      <w:r w:rsidRPr="00E40E39">
        <w:rPr>
          <w:i w:val="0"/>
          <w:sz w:val="24"/>
          <w:szCs w:val="24"/>
        </w:rPr>
        <w:t xml:space="preserve">Grafik </w:t>
      </w:r>
      <w:r w:rsidRPr="00E40E39">
        <w:rPr>
          <w:i w:val="0"/>
          <w:sz w:val="24"/>
          <w:szCs w:val="24"/>
        </w:rPr>
        <w:fldChar w:fldCharType="begin"/>
      </w:r>
      <w:r w:rsidRPr="00E40E39">
        <w:rPr>
          <w:i w:val="0"/>
          <w:sz w:val="24"/>
          <w:szCs w:val="24"/>
        </w:rPr>
        <w:instrText xml:space="preserve"> SEQ Grafik \* ARABIC </w:instrText>
      </w:r>
      <w:r w:rsidRPr="00E40E39">
        <w:rPr>
          <w:i w:val="0"/>
          <w:sz w:val="24"/>
          <w:szCs w:val="24"/>
        </w:rPr>
        <w:fldChar w:fldCharType="separate"/>
      </w:r>
      <w:r w:rsidR="000870D5">
        <w:rPr>
          <w:i w:val="0"/>
          <w:noProof/>
          <w:sz w:val="24"/>
          <w:szCs w:val="24"/>
        </w:rPr>
        <w:t>1</w:t>
      </w:r>
      <w:r w:rsidRPr="00E40E39">
        <w:rPr>
          <w:i w:val="0"/>
          <w:sz w:val="24"/>
          <w:szCs w:val="24"/>
        </w:rPr>
        <w:fldChar w:fldCharType="end"/>
      </w:r>
      <w:r w:rsidRPr="00E40E39">
        <w:rPr>
          <w:i w:val="0"/>
          <w:sz w:val="24"/>
          <w:szCs w:val="24"/>
        </w:rPr>
        <w:t xml:space="preserve">   Kretanje težine IB pilića u periodu 1-20 nedelje uz primenu različitih receptura hrane</w:t>
      </w:r>
      <w:bookmarkEnd w:id="55"/>
    </w:p>
    <w:p w:rsidR="00CD1439" w:rsidRDefault="00CD1439" w:rsidP="00CD1439">
      <w:pPr>
        <w:spacing w:line="360" w:lineRule="auto"/>
        <w:jc w:val="center"/>
      </w:pPr>
      <w:r w:rsidRPr="00CD1439">
        <w:rPr>
          <w:noProof/>
        </w:rPr>
        <w:lastRenderedPageBreak/>
        <w:drawing>
          <wp:inline distT="0" distB="0" distL="0" distR="0" wp14:anchorId="45D2EF27" wp14:editId="482D75DF">
            <wp:extent cx="5283200" cy="3098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0349" cy="3120589"/>
                    </a:xfrm>
                    <a:prstGeom prst="rect">
                      <a:avLst/>
                    </a:prstGeom>
                  </pic:spPr>
                </pic:pic>
              </a:graphicData>
            </a:graphic>
          </wp:inline>
        </w:drawing>
      </w:r>
    </w:p>
    <w:p w:rsidR="00586F7C" w:rsidRDefault="00E40E39" w:rsidP="00586F7C">
      <w:pPr>
        <w:jc w:val="center"/>
      </w:pPr>
      <w:r>
        <w:t xml:space="preserve">preuzeto: </w:t>
      </w:r>
      <w:sdt>
        <w:sdtPr>
          <w:id w:val="-294916817"/>
          <w:citation/>
        </w:sdtPr>
        <w:sdtEndPr/>
        <w:sdtContent>
          <w:r w:rsidR="00586F7C" w:rsidRPr="00586F7C">
            <w:fldChar w:fldCharType="begin"/>
          </w:r>
          <w:r w:rsidR="00586F7C" w:rsidRPr="00586F7C">
            <w:rPr>
              <w:lang w:val="sr-Latn-RS"/>
            </w:rPr>
            <w:instrText xml:space="preserve"> CITATION Sum21 \l 9242 </w:instrText>
          </w:r>
          <w:r w:rsidR="00586F7C" w:rsidRPr="00586F7C">
            <w:fldChar w:fldCharType="separate"/>
          </w:r>
          <w:r w:rsidR="008B7780" w:rsidRPr="008B7780">
            <w:rPr>
              <w:noProof/>
              <w:lang w:val="sr-Latn-RS"/>
            </w:rPr>
            <w:t>(Sumbule, E.K.; Ambula, M.K.; Osuga, I.M., et al., 2021)</w:t>
          </w:r>
          <w:r w:rsidR="00586F7C" w:rsidRPr="00586F7C">
            <w:fldChar w:fldCharType="end"/>
          </w:r>
        </w:sdtContent>
      </w:sdt>
    </w:p>
    <w:p w:rsidR="00586F7C" w:rsidRDefault="00586F7C" w:rsidP="00586F7C">
      <w:pPr>
        <w:spacing w:line="360" w:lineRule="auto"/>
        <w:jc w:val="both"/>
      </w:pPr>
      <w:r>
        <w:rPr>
          <w:sz w:val="18"/>
          <w:szCs w:val="18"/>
        </w:rPr>
        <w:fldChar w:fldCharType="begin"/>
      </w:r>
      <w:r>
        <w:instrText xml:space="preserve"> REF _Ref170059996 \h </w:instrText>
      </w:r>
      <w:r>
        <w:rPr>
          <w:sz w:val="18"/>
          <w:szCs w:val="18"/>
        </w:rPr>
      </w:r>
      <w:r>
        <w:rPr>
          <w:sz w:val="18"/>
          <w:szCs w:val="18"/>
        </w:rPr>
        <w:fldChar w:fldCharType="separate"/>
      </w:r>
      <w:r w:rsidRPr="00586F7C">
        <w:t xml:space="preserve">Grafik </w:t>
      </w:r>
      <w:r w:rsidRPr="00586F7C">
        <w:rPr>
          <w:noProof/>
        </w:rPr>
        <w:t>1</w:t>
      </w:r>
      <w:r>
        <w:rPr>
          <w:sz w:val="18"/>
          <w:szCs w:val="18"/>
        </w:rPr>
        <w:fldChar w:fldCharType="end"/>
      </w:r>
      <w:r>
        <w:rPr>
          <w:sz w:val="18"/>
          <w:szCs w:val="18"/>
        </w:rPr>
        <w:t xml:space="preserve"> </w:t>
      </w:r>
      <w:r w:rsidRPr="00586F7C">
        <w:t xml:space="preserve">nam prikazuje kretanje težine pilića zavisno od primenjene recepture, i uočavamo da je u prvih 8 nedelja kontrolna receptura bila izjednaćena sa recepturom 1, ali da u periodu 8-20 nedelje receptura 1 pokazuje neznatno bolje rezultate u odnosu na kontrolnu recepturu. </w:t>
      </w:r>
    </w:p>
    <w:p w:rsidR="00002B8D" w:rsidRDefault="00002B8D" w:rsidP="00E40E39">
      <w:pPr>
        <w:pStyle w:val="Caption"/>
        <w:jc w:val="center"/>
        <w:rPr>
          <w:i w:val="0"/>
          <w:sz w:val="24"/>
          <w:szCs w:val="24"/>
        </w:rPr>
      </w:pPr>
      <w:bookmarkStart w:id="56" w:name="_Toc174872394"/>
    </w:p>
    <w:p w:rsidR="00002B8D" w:rsidRDefault="00002B8D" w:rsidP="00E40E39">
      <w:pPr>
        <w:pStyle w:val="Caption"/>
        <w:jc w:val="center"/>
        <w:rPr>
          <w:i w:val="0"/>
          <w:sz w:val="24"/>
          <w:szCs w:val="24"/>
        </w:rPr>
      </w:pPr>
    </w:p>
    <w:p w:rsidR="00002B8D" w:rsidRDefault="00002B8D" w:rsidP="00E40E39">
      <w:pPr>
        <w:pStyle w:val="Caption"/>
        <w:jc w:val="center"/>
        <w:rPr>
          <w:i w:val="0"/>
          <w:sz w:val="24"/>
          <w:szCs w:val="24"/>
        </w:rPr>
      </w:pPr>
    </w:p>
    <w:p w:rsidR="00002B8D" w:rsidRDefault="00002B8D" w:rsidP="00E40E39">
      <w:pPr>
        <w:pStyle w:val="Caption"/>
        <w:jc w:val="center"/>
        <w:rPr>
          <w:i w:val="0"/>
          <w:sz w:val="24"/>
          <w:szCs w:val="24"/>
        </w:rPr>
      </w:pPr>
    </w:p>
    <w:p w:rsidR="00002B8D" w:rsidRDefault="00002B8D" w:rsidP="00E40E39">
      <w:pPr>
        <w:pStyle w:val="Caption"/>
        <w:jc w:val="center"/>
        <w:rPr>
          <w:i w:val="0"/>
          <w:sz w:val="24"/>
          <w:szCs w:val="24"/>
        </w:rPr>
      </w:pPr>
    </w:p>
    <w:p w:rsidR="00002B8D" w:rsidRDefault="00002B8D" w:rsidP="00E40E39">
      <w:pPr>
        <w:pStyle w:val="Caption"/>
        <w:jc w:val="center"/>
        <w:rPr>
          <w:i w:val="0"/>
          <w:sz w:val="24"/>
          <w:szCs w:val="24"/>
        </w:rPr>
      </w:pPr>
    </w:p>
    <w:p w:rsidR="00002B8D" w:rsidRDefault="00002B8D" w:rsidP="00E40E39">
      <w:pPr>
        <w:pStyle w:val="Caption"/>
        <w:jc w:val="center"/>
        <w:rPr>
          <w:i w:val="0"/>
          <w:sz w:val="24"/>
          <w:szCs w:val="24"/>
        </w:rPr>
      </w:pPr>
    </w:p>
    <w:p w:rsidR="00002B8D" w:rsidRDefault="00002B8D" w:rsidP="00E40E39">
      <w:pPr>
        <w:pStyle w:val="Caption"/>
        <w:jc w:val="center"/>
        <w:rPr>
          <w:i w:val="0"/>
          <w:sz w:val="24"/>
          <w:szCs w:val="24"/>
        </w:rPr>
      </w:pPr>
    </w:p>
    <w:p w:rsidR="00002B8D" w:rsidRDefault="00002B8D" w:rsidP="00E40E39">
      <w:pPr>
        <w:pStyle w:val="Caption"/>
        <w:jc w:val="center"/>
        <w:rPr>
          <w:i w:val="0"/>
          <w:sz w:val="24"/>
          <w:szCs w:val="24"/>
        </w:rPr>
      </w:pPr>
    </w:p>
    <w:p w:rsidR="00002B8D" w:rsidRDefault="00002B8D" w:rsidP="00E40E39">
      <w:pPr>
        <w:pStyle w:val="Caption"/>
        <w:jc w:val="center"/>
        <w:rPr>
          <w:i w:val="0"/>
          <w:sz w:val="24"/>
          <w:szCs w:val="24"/>
        </w:rPr>
      </w:pPr>
    </w:p>
    <w:p w:rsidR="00002B8D" w:rsidRDefault="00002B8D" w:rsidP="00E40E39">
      <w:pPr>
        <w:pStyle w:val="Caption"/>
        <w:jc w:val="center"/>
        <w:rPr>
          <w:i w:val="0"/>
          <w:sz w:val="24"/>
          <w:szCs w:val="24"/>
        </w:rPr>
      </w:pPr>
    </w:p>
    <w:p w:rsidR="00002B8D" w:rsidRDefault="00002B8D" w:rsidP="00002B8D">
      <w:pPr>
        <w:pStyle w:val="Caption"/>
        <w:rPr>
          <w:i w:val="0"/>
          <w:sz w:val="24"/>
          <w:szCs w:val="24"/>
        </w:rPr>
      </w:pPr>
    </w:p>
    <w:p w:rsidR="00E40E39" w:rsidRPr="00E40E39" w:rsidRDefault="00E40E39" w:rsidP="00002B8D">
      <w:pPr>
        <w:pStyle w:val="Caption"/>
        <w:rPr>
          <w:i w:val="0"/>
          <w:sz w:val="24"/>
          <w:szCs w:val="24"/>
        </w:rPr>
      </w:pPr>
      <w:r w:rsidRPr="00E40E39">
        <w:rPr>
          <w:i w:val="0"/>
          <w:sz w:val="24"/>
          <w:szCs w:val="24"/>
        </w:rPr>
        <w:lastRenderedPageBreak/>
        <w:t xml:space="preserve">Tabela </w:t>
      </w:r>
      <w:r w:rsidRPr="00E40E39">
        <w:rPr>
          <w:i w:val="0"/>
          <w:sz w:val="24"/>
          <w:szCs w:val="24"/>
        </w:rPr>
        <w:fldChar w:fldCharType="begin"/>
      </w:r>
      <w:r w:rsidRPr="00E40E39">
        <w:rPr>
          <w:i w:val="0"/>
          <w:sz w:val="24"/>
          <w:szCs w:val="24"/>
        </w:rPr>
        <w:instrText xml:space="preserve"> SEQ Tabela \* ARABIC </w:instrText>
      </w:r>
      <w:r w:rsidRPr="00E40E39">
        <w:rPr>
          <w:i w:val="0"/>
          <w:sz w:val="24"/>
          <w:szCs w:val="24"/>
        </w:rPr>
        <w:fldChar w:fldCharType="separate"/>
      </w:r>
      <w:r w:rsidR="00C1126E">
        <w:rPr>
          <w:i w:val="0"/>
          <w:noProof/>
          <w:sz w:val="24"/>
          <w:szCs w:val="24"/>
        </w:rPr>
        <w:t>5</w:t>
      </w:r>
      <w:r w:rsidRPr="00E40E39">
        <w:rPr>
          <w:i w:val="0"/>
          <w:sz w:val="24"/>
          <w:szCs w:val="24"/>
        </w:rPr>
        <w:fldChar w:fldCharType="end"/>
      </w:r>
      <w:r w:rsidRPr="00E40E39">
        <w:rPr>
          <w:i w:val="0"/>
          <w:sz w:val="24"/>
          <w:szCs w:val="24"/>
        </w:rPr>
        <w:t xml:space="preserve">   Analiza ekonomske isplativosti primene BSFM u recepturama za živinu</w:t>
      </w:r>
      <w:bookmarkEnd w:id="56"/>
    </w:p>
    <w:p w:rsidR="00586F7C" w:rsidRDefault="00586F7C" w:rsidP="00586F7C">
      <w:pPr>
        <w:spacing w:line="360" w:lineRule="auto"/>
        <w:jc w:val="center"/>
      </w:pPr>
      <w:r w:rsidRPr="0016209C">
        <w:rPr>
          <w:noProof/>
          <w:highlight w:val="cyan"/>
        </w:rPr>
        <w:drawing>
          <wp:inline distT="0" distB="0" distL="0" distR="0" wp14:anchorId="130FC986" wp14:editId="5FB2E787">
            <wp:extent cx="5943600" cy="347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74720"/>
                    </a:xfrm>
                    <a:prstGeom prst="rect">
                      <a:avLst/>
                    </a:prstGeom>
                  </pic:spPr>
                </pic:pic>
              </a:graphicData>
            </a:graphic>
          </wp:inline>
        </w:drawing>
      </w:r>
    </w:p>
    <w:p w:rsidR="00586F7C" w:rsidRDefault="00E40E39" w:rsidP="00586F7C">
      <w:pPr>
        <w:jc w:val="center"/>
      </w:pPr>
      <w:r>
        <w:t xml:space="preserve">preuzeto: </w:t>
      </w:r>
      <w:sdt>
        <w:sdtPr>
          <w:id w:val="-914557902"/>
          <w:citation/>
        </w:sdtPr>
        <w:sdtEndPr/>
        <w:sdtContent>
          <w:r w:rsidR="00586F7C" w:rsidRPr="00586F7C">
            <w:fldChar w:fldCharType="begin"/>
          </w:r>
          <w:r w:rsidR="00586F7C" w:rsidRPr="00586F7C">
            <w:rPr>
              <w:lang w:val="sr-Latn-RS"/>
            </w:rPr>
            <w:instrText xml:space="preserve"> CITATION Sum21 \l 9242 </w:instrText>
          </w:r>
          <w:r w:rsidR="00586F7C" w:rsidRPr="00586F7C">
            <w:fldChar w:fldCharType="separate"/>
          </w:r>
          <w:r w:rsidR="008B7780" w:rsidRPr="008B7780">
            <w:rPr>
              <w:noProof/>
              <w:lang w:val="sr-Latn-RS"/>
            </w:rPr>
            <w:t>(Sumbule, E.K.; Ambula, M.K.; Osuga, I.M., et al., 2021)</w:t>
          </w:r>
          <w:r w:rsidR="00586F7C" w:rsidRPr="00586F7C">
            <w:fldChar w:fldCharType="end"/>
          </w:r>
        </w:sdtContent>
      </w:sdt>
    </w:p>
    <w:p w:rsidR="00586F7C" w:rsidRPr="00586F7C" w:rsidRDefault="00586F7C" w:rsidP="007E0E98">
      <w:pPr>
        <w:spacing w:line="360" w:lineRule="auto"/>
        <w:jc w:val="both"/>
      </w:pPr>
      <w:r w:rsidRPr="00586F7C">
        <w:t xml:space="preserve">Na osnovu podataka koje prikazuje </w:t>
      </w:r>
      <w:r w:rsidRPr="00586F7C">
        <w:fldChar w:fldCharType="begin"/>
      </w:r>
      <w:r w:rsidRPr="00586F7C">
        <w:instrText xml:space="preserve"> REF _Ref161378992 \h  \* MERGEFORMAT </w:instrText>
      </w:r>
      <w:r w:rsidRPr="00586F7C">
        <w:fldChar w:fldCharType="end"/>
      </w:r>
      <w:r>
        <w:fldChar w:fldCharType="begin"/>
      </w:r>
      <w:r>
        <w:instrText xml:space="preserve"> REF _Ref170060148 \h </w:instrText>
      </w:r>
      <w:r>
        <w:fldChar w:fldCharType="separate"/>
      </w:r>
      <w:r w:rsidRPr="00586F7C">
        <w:t xml:space="preserve">Tabela </w:t>
      </w:r>
      <w:r w:rsidRPr="00586F7C">
        <w:rPr>
          <w:noProof/>
        </w:rPr>
        <w:t>4</w:t>
      </w:r>
      <w:r>
        <w:fldChar w:fldCharType="end"/>
      </w:r>
      <w:r>
        <w:t xml:space="preserve"> </w:t>
      </w:r>
      <w:r w:rsidRPr="00586F7C">
        <w:t xml:space="preserve">recepture koje sadrže BSFM su jeftinije u odnosu na kontrolnu recepturu, jer se smanjuje upotreba ribljeg brašna, i recepture sa BSFM su jeftinije 7-8%, pri čemu se kod nekih receptura ulazi u zonu nerentabilnosti, odnosno da je hrana koju pilići konzumiraju skuplja od samog pileta- odnosno proizvoda, pa tako za kontrolnu recepturu i recepture 1-3, pri čemu se ostvaruje gubitak, dok za recepture 4 i 5 se izlazi iz zone gubitka. CBR-Cost  Benefit Ratio je negativan osim za recepture 4 i 5, a RoI </w:t>
      </w:r>
      <w:r w:rsidR="00A33E18">
        <w:t>(</w:t>
      </w:r>
      <w:r w:rsidRPr="00586F7C">
        <w:t>Return of Investment</w:t>
      </w:r>
      <w:r w:rsidR="00A33E18">
        <w:t>)</w:t>
      </w:r>
      <w:r w:rsidRPr="00586F7C">
        <w:t xml:space="preserve"> je najviši kod najjeftinije recepture 5</w:t>
      </w:r>
      <w:r w:rsidR="00A33E18">
        <w:t xml:space="preserve"> iz </w:t>
      </w:r>
      <w:r w:rsidR="00A33E18">
        <w:fldChar w:fldCharType="begin"/>
      </w:r>
      <w:r w:rsidR="00A33E18">
        <w:instrText xml:space="preserve"> REF _Ref171030068 \h </w:instrText>
      </w:r>
      <w:r w:rsidR="00A33E18">
        <w:fldChar w:fldCharType="separate"/>
      </w:r>
      <w:r w:rsidR="00A33E18" w:rsidRPr="00586F7C">
        <w:t xml:space="preserve">Tabela </w:t>
      </w:r>
      <w:r w:rsidR="00A33E18" w:rsidRPr="00586F7C">
        <w:rPr>
          <w:noProof/>
        </w:rPr>
        <w:t>4</w:t>
      </w:r>
      <w:r w:rsidR="00A33E18" w:rsidRPr="00586F7C">
        <w:t xml:space="preserve">   Analiza ekonomske isplativosti primene BSFM u recepturama za živinu</w:t>
      </w:r>
      <w:r w:rsidR="00A33E18">
        <w:fldChar w:fldCharType="end"/>
      </w:r>
      <w:r w:rsidRPr="00586F7C">
        <w:t>.</w:t>
      </w:r>
    </w:p>
    <w:p w:rsidR="00586F7C" w:rsidRDefault="00586F7C" w:rsidP="007E0E98">
      <w:pPr>
        <w:spacing w:line="360" w:lineRule="auto"/>
        <w:jc w:val="both"/>
      </w:pPr>
      <w:r w:rsidRPr="00586F7C">
        <w:t xml:space="preserve">Najbolji učinak u pogledu razvoja i rasta je dala receptura 1 sa 75% FM i 25% BSFM, dok je najisplativija receptura 5 sa 0% FM i 100% BSFM </w:t>
      </w:r>
      <w:sdt>
        <w:sdtPr>
          <w:id w:val="-361429095"/>
          <w:citation/>
        </w:sdtPr>
        <w:sdtEndPr/>
        <w:sdtContent>
          <w:r w:rsidRPr="00586F7C">
            <w:fldChar w:fldCharType="begin"/>
          </w:r>
          <w:r w:rsidRPr="00586F7C">
            <w:rPr>
              <w:lang w:val="sr-Latn-RS"/>
            </w:rPr>
            <w:instrText xml:space="preserve"> CITATION Sum21 \l 9242 </w:instrText>
          </w:r>
          <w:r w:rsidRPr="00586F7C">
            <w:fldChar w:fldCharType="separate"/>
          </w:r>
          <w:r w:rsidR="008B7780" w:rsidRPr="008B7780">
            <w:rPr>
              <w:noProof/>
              <w:lang w:val="sr-Latn-RS"/>
            </w:rPr>
            <w:t>(Sumbule, E.K.; Ambula, M.K.; Osuga, I.M., et al., 2021)</w:t>
          </w:r>
          <w:r w:rsidRPr="00586F7C">
            <w:fldChar w:fldCharType="end"/>
          </w:r>
        </w:sdtContent>
      </w:sdt>
      <w:r w:rsidRPr="00586F7C">
        <w:t xml:space="preserve">. Zaključak je da hrana u koju je uključen BSFM je hrana koja može uticati na rentabilnost proizvodnje malih farmera. Činejnica da BSFM podiže rentabilnost proizvodnje malih farmera je od velikog značaja, jer upravo mali farmeri imaju velike marginalne troškove i ne mogu da ostvare ekonomiju obima, pa čak i malo pojeftinjenje cene hrane, može biti od </w:t>
      </w:r>
      <w:r w:rsidRPr="00586F7C">
        <w:lastRenderedPageBreak/>
        <w:t>velikog značaja kako bi se opredelili za proizvodnju, ili da ne odustanu od proizvodnje. Kod nedovoljno razvijenih zemalja ovo je još značajnije jer se proizvodnjom pilića na malim farmama r ešava problem nedostatka hrane, gladi i siromaštva.</w:t>
      </w:r>
    </w:p>
    <w:p w:rsidR="00E26E49" w:rsidRPr="00E26E49" w:rsidRDefault="00E26E49" w:rsidP="007E0E98">
      <w:pPr>
        <w:spacing w:line="360" w:lineRule="auto"/>
        <w:jc w:val="both"/>
        <w:rPr>
          <w:lang w:val="sr-Latn-RS"/>
        </w:rPr>
      </w:pPr>
      <w:r w:rsidRPr="00E26E49">
        <w:rPr>
          <w:lang w:val="sr-Latn-RS"/>
        </w:rPr>
        <w:t xml:space="preserve">Kod hrane za živinu, obrok koji sadrži BSFM je već značajno istražen, i većina studija je pokazala da je moguće zameniti značaj udeo soje u obroku za ishranu živine </w:t>
      </w:r>
      <w:sdt>
        <w:sdtPr>
          <w:rPr>
            <w:lang w:val="sr-Latn-RS"/>
          </w:rPr>
          <w:id w:val="-475985642"/>
          <w:citation/>
        </w:sdtPr>
        <w:sdtEndPr/>
        <w:sdtContent>
          <w:r w:rsidRPr="00E26E49">
            <w:rPr>
              <w:lang w:val="sr-Latn-RS"/>
            </w:rPr>
            <w:fldChar w:fldCharType="begin"/>
          </w:r>
          <w:r w:rsidRPr="00E26E49">
            <w:rPr>
              <w:lang w:val="sr-Latn-RS"/>
            </w:rPr>
            <w:instrText xml:space="preserve"> CITATION Fra21 \l 9242 </w:instrText>
          </w:r>
          <w:r w:rsidRPr="00E26E49">
            <w:rPr>
              <w:lang w:val="sr-Latn-RS"/>
            </w:rPr>
            <w:fldChar w:fldCharType="separate"/>
          </w:r>
          <w:r w:rsidR="008B7780" w:rsidRPr="008B7780">
            <w:rPr>
              <w:noProof/>
              <w:lang w:val="sr-Latn-RS"/>
            </w:rPr>
            <w:t>(Franco, et al., 2021)</w:t>
          </w:r>
          <w:r w:rsidRPr="00E26E49">
            <w:fldChar w:fldCharType="end"/>
          </w:r>
        </w:sdtContent>
      </w:sdt>
      <w:r w:rsidRPr="00E26E49">
        <w:rPr>
          <w:lang w:val="sr-Latn-RS"/>
        </w:rPr>
        <w:t xml:space="preserve">, bez bilo kakvog negativnog uticaja na performanse i kvalitet finalnih proizvoda (mesa i jaja). Uočena je razlika u ishrani pilića i tovnih vrsta živine, gde su kod obroka koji sadrži BSFM uočeni pozitivni efekti, a kod ishrane koka nosilja obroci sa primenom BSFM nisu dali dodatne pozitivne rezultate u odnosu na kontrolnu grupu. Prema </w:t>
      </w:r>
      <w:sdt>
        <w:sdtPr>
          <w:rPr>
            <w:lang w:val="sr-Latn-RS"/>
          </w:rPr>
          <w:id w:val="-572282283"/>
          <w:citation/>
        </w:sdtPr>
        <w:sdtEndPr/>
        <w:sdtContent>
          <w:r w:rsidRPr="00E26E49">
            <w:rPr>
              <w:lang w:val="sr-Latn-RS"/>
            </w:rPr>
            <w:fldChar w:fldCharType="begin"/>
          </w:r>
          <w:r w:rsidRPr="00E26E49">
            <w:rPr>
              <w:lang w:val="sr-Latn-RS"/>
            </w:rPr>
            <w:instrText xml:space="preserve"> CITATION Fra21 \l 9242 </w:instrText>
          </w:r>
          <w:r w:rsidRPr="00E26E49">
            <w:rPr>
              <w:lang w:val="sr-Latn-RS"/>
            </w:rPr>
            <w:fldChar w:fldCharType="separate"/>
          </w:r>
          <w:r w:rsidR="008B7780" w:rsidRPr="008B7780">
            <w:rPr>
              <w:noProof/>
              <w:lang w:val="sr-Latn-RS"/>
            </w:rPr>
            <w:t>(Franco, et al., 2021)</w:t>
          </w:r>
          <w:r w:rsidRPr="00E26E49">
            <w:fldChar w:fldCharType="end"/>
          </w:r>
        </w:sdtContent>
      </w:sdt>
      <w:r w:rsidRPr="00E26E49">
        <w:rPr>
          <w:lang w:val="sr-Latn-RS"/>
        </w:rPr>
        <w:t>dugotrajna primena BSFM obroka kod koka nosilja može da ima čak i negativne efekte u pogledu učinka, odnosno broja jaja.</w:t>
      </w:r>
    </w:p>
    <w:p w:rsidR="00E26E49" w:rsidRPr="00E26E49" w:rsidRDefault="00E26E49" w:rsidP="007E0E98">
      <w:pPr>
        <w:spacing w:line="360" w:lineRule="auto"/>
        <w:ind w:firstLine="720"/>
        <w:jc w:val="both"/>
        <w:rPr>
          <w:lang w:val="sr-Latn-RS"/>
        </w:rPr>
      </w:pPr>
      <w:r w:rsidRPr="00E26E49">
        <w:rPr>
          <w:lang w:val="sr-Latn-RS"/>
        </w:rPr>
        <w:t xml:space="preserve">BSF larve sadrže do 40% proteina koji su bogati esencijalnim masnim kiselinama, sadržaj lipida je preko 28%, i sadrže mineralne elemente kalcijum-Ca i fosfor-P. Pored svih prednosti BSFM treba napomenti da postoji i potencijalna opasnost od upotrebe BSFM jer larve imaju sposobnost akumulacije teških metala i toksina, ukoliko su uzgajane na kontaminiranim supstratima </w:t>
      </w:r>
      <w:sdt>
        <w:sdtPr>
          <w:rPr>
            <w:lang w:val="sr-Latn-RS"/>
          </w:rPr>
          <w:id w:val="-1995938891"/>
          <w:citation/>
        </w:sdtPr>
        <w:sdtEndPr/>
        <w:sdtContent>
          <w:r w:rsidRPr="00E26E49">
            <w:rPr>
              <w:lang w:val="sr-Latn-RS"/>
            </w:rPr>
            <w:fldChar w:fldCharType="begin"/>
          </w:r>
          <w:r w:rsidRPr="00E26E49">
            <w:rPr>
              <w:lang w:val="sr-Latn-RS"/>
            </w:rPr>
            <w:instrText xml:space="preserve"> CITATION Kim20 \l 9242 </w:instrText>
          </w:r>
          <w:r w:rsidRPr="00E26E49">
            <w:rPr>
              <w:lang w:val="sr-Latn-RS"/>
            </w:rPr>
            <w:fldChar w:fldCharType="separate"/>
          </w:r>
          <w:r w:rsidR="008B7780" w:rsidRPr="008B7780">
            <w:rPr>
              <w:noProof/>
              <w:lang w:val="sr-Latn-RS"/>
            </w:rPr>
            <w:t>(Kim, et al., 2020)</w:t>
          </w:r>
          <w:r w:rsidRPr="00E26E49">
            <w:rPr>
              <w:lang w:val="sr-Latn-RS"/>
            </w:rPr>
            <w:fldChar w:fldCharType="end"/>
          </w:r>
        </w:sdtContent>
      </w:sdt>
      <w:r w:rsidRPr="00E26E49">
        <w:rPr>
          <w:lang w:val="sr-Latn-RS"/>
        </w:rPr>
        <w:t xml:space="preserve"> </w:t>
      </w:r>
      <w:sdt>
        <w:sdtPr>
          <w:rPr>
            <w:lang w:val="sr-Latn-RS"/>
          </w:rPr>
          <w:id w:val="-1228223890"/>
          <w:citation/>
        </w:sdtPr>
        <w:sdtEndPr/>
        <w:sdtContent>
          <w:r w:rsidRPr="00E26E49">
            <w:rPr>
              <w:lang w:val="sr-Latn-RS"/>
            </w:rPr>
            <w:fldChar w:fldCharType="begin"/>
          </w:r>
          <w:r w:rsidRPr="00E26E49">
            <w:rPr>
              <w:lang w:val="sr-Cyrl-RS"/>
            </w:rPr>
            <w:instrText xml:space="preserve"> CITATION Сег24 \l 10266 </w:instrText>
          </w:r>
          <w:r w:rsidRPr="00E26E49">
            <w:rPr>
              <w:lang w:val="sr-Latn-RS"/>
            </w:rPr>
            <w:fldChar w:fldCharType="separate"/>
          </w:r>
          <w:r w:rsidR="008B7780" w:rsidRPr="008B7780">
            <w:rPr>
              <w:noProof/>
              <w:lang w:val="sr-Cyrl-RS"/>
            </w:rPr>
            <w:t>(Сегић, 2024)</w:t>
          </w:r>
          <w:r w:rsidRPr="00E26E49">
            <w:rPr>
              <w:lang w:val="sr-Latn-RS"/>
            </w:rPr>
            <w:fldChar w:fldCharType="end"/>
          </w:r>
        </w:sdtContent>
      </w:sdt>
      <w:r w:rsidRPr="00E26E49">
        <w:rPr>
          <w:lang w:val="sr-Latn-RS"/>
        </w:rPr>
        <w:t xml:space="preserve">. Prema </w:t>
      </w:r>
      <w:sdt>
        <w:sdtPr>
          <w:rPr>
            <w:lang w:val="sr-Latn-RS"/>
          </w:rPr>
          <w:id w:val="-1115208196"/>
          <w:citation/>
        </w:sdtPr>
        <w:sdtEndPr/>
        <w:sdtContent>
          <w:r w:rsidRPr="00E26E49">
            <w:rPr>
              <w:lang w:val="sr-Latn-RS"/>
            </w:rPr>
            <w:fldChar w:fldCharType="begin"/>
          </w:r>
          <w:r w:rsidRPr="00E26E49">
            <w:rPr>
              <w:lang w:val="sr-Latn-RS"/>
            </w:rPr>
            <w:instrText xml:space="preserve"> CITATION Kie18 \l 9242 </w:instrText>
          </w:r>
          <w:r w:rsidRPr="00E26E49">
            <w:rPr>
              <w:lang w:val="sr-Latn-RS"/>
            </w:rPr>
            <w:fldChar w:fldCharType="separate"/>
          </w:r>
          <w:r w:rsidR="008B7780" w:rsidRPr="008B7780">
            <w:rPr>
              <w:noProof/>
              <w:lang w:val="sr-Latn-RS"/>
            </w:rPr>
            <w:t>(Kierończyka, et al., 2018)</w:t>
          </w:r>
          <w:r w:rsidRPr="00E26E49">
            <w:rPr>
              <w:lang w:val="sr-Latn-RS"/>
            </w:rPr>
            <w:fldChar w:fldCharType="end"/>
          </w:r>
        </w:sdtContent>
      </w:sdt>
      <w:r w:rsidRPr="00E26E49">
        <w:rPr>
          <w:lang w:val="sr-Latn-RS"/>
        </w:rPr>
        <w:t xml:space="preserve"> moguće je zameniti sojino ulje u ishrani brojlera, a da to neće uticati na efekat rasta kao i na svarljivost hranljivih materija. Prema studijama upotreba ENTL dobijenog od BSFL povećava prisustvo omega-3 masnih kiselina u mišićima. ENTL su bogati masnim kiselina srednje dužine lanca, kao što je laurinska kiselina, koja je slična ulju kokosa, a kokosovo ulje je jedino ulje koje sadrži više od 50% laurinske masne kiseline. Sadržaj masnih kiselina u kukuruznom ulju, ulju kokosa i ENTL je prikazan u </w:t>
      </w:r>
      <w:r w:rsidRPr="00E26E49">
        <w:rPr>
          <w:lang w:val="sr-Latn-RS"/>
        </w:rPr>
        <w:fldChar w:fldCharType="begin"/>
      </w:r>
      <w:r w:rsidRPr="00E26E49">
        <w:rPr>
          <w:lang w:val="sr-Latn-RS"/>
        </w:rPr>
        <w:instrText xml:space="preserve"> REF _Ref167649163 \h  \* MERGEFORMAT </w:instrText>
      </w:r>
      <w:r w:rsidRPr="00E26E49">
        <w:rPr>
          <w:lang w:val="sr-Latn-RS"/>
        </w:rPr>
      </w:r>
      <w:r w:rsidRPr="00E26E49">
        <w:rPr>
          <w:lang w:val="sr-Latn-RS"/>
        </w:rPr>
        <w:fldChar w:fldCharType="separate"/>
      </w:r>
      <w:r w:rsidRPr="00E26E49">
        <w:rPr>
          <w:lang w:val="sr-Latn-RS"/>
        </w:rPr>
        <w:t>Prilog    3   Sadržaj masnih kiselina</w:t>
      </w:r>
      <w:r w:rsidRPr="00E26E49">
        <w:rPr>
          <w:lang w:val="sr-Latn-RS"/>
        </w:rPr>
        <w:fldChar w:fldCharType="end"/>
      </w:r>
      <w:r w:rsidRPr="00E26E49">
        <w:rPr>
          <w:lang w:val="sr-Latn-RS"/>
        </w:rPr>
        <w:t xml:space="preserve">Prema </w:t>
      </w:r>
      <w:sdt>
        <w:sdtPr>
          <w:rPr>
            <w:lang w:val="sr-Latn-RS"/>
          </w:rPr>
          <w:id w:val="517203173"/>
          <w:citation/>
        </w:sdtPr>
        <w:sdtEndPr/>
        <w:sdtContent>
          <w:r w:rsidRPr="00E26E49">
            <w:rPr>
              <w:lang w:val="sr-Latn-RS"/>
            </w:rPr>
            <w:fldChar w:fldCharType="begin"/>
          </w:r>
          <w:r w:rsidRPr="00E26E49">
            <w:rPr>
              <w:lang w:val="sr-Latn-RS"/>
            </w:rPr>
            <w:instrText xml:space="preserve"> CITATION Day14 \l 9242 </w:instrText>
          </w:r>
          <w:r w:rsidRPr="00E26E49">
            <w:rPr>
              <w:lang w:val="sr-Latn-RS"/>
            </w:rPr>
            <w:fldChar w:fldCharType="separate"/>
          </w:r>
          <w:r w:rsidR="008B7780" w:rsidRPr="008B7780">
            <w:rPr>
              <w:noProof/>
              <w:lang w:val="sr-Latn-RS"/>
            </w:rPr>
            <w:t>(Dayrit, 2014)</w:t>
          </w:r>
          <w:r w:rsidRPr="00E26E49">
            <w:rPr>
              <w:lang w:val="sr-Latn-RS"/>
            </w:rPr>
            <w:fldChar w:fldCharType="end"/>
          </w:r>
        </w:sdtContent>
      </w:sdt>
      <w:r w:rsidRPr="00E26E49">
        <w:rPr>
          <w:lang w:val="sr-Latn-RS"/>
        </w:rPr>
        <w:t xml:space="preserve"> srednjlančane masne kiseline mogu biti od koristi u smanjenju abdominalne masti, ali ove srednjolančane kiseline imaju i anti mikrobni efekat na crevne bakterije. Delimična ili potpuna zamena sojinog ulja sa BSFL uljem menja profil masnih kiselina brojlerskih pilića, pa tako brojleri hranjeni BSFL uljem imaju bolje performanse rasta, boljeg su zdravlja creva, a kvalitet mesa je bolji jer dolazi do promene sastava masnih kiselina abdominalnih jastučića </w:t>
      </w:r>
      <w:sdt>
        <w:sdtPr>
          <w:rPr>
            <w:lang w:val="sr-Latn-RS"/>
          </w:rPr>
          <w:id w:val="-2109337261"/>
          <w:citation/>
        </w:sdtPr>
        <w:sdtEndPr/>
        <w:sdtContent>
          <w:r w:rsidRPr="00E26E49">
            <w:rPr>
              <w:lang w:val="sr-Latn-RS"/>
            </w:rPr>
            <w:fldChar w:fldCharType="begin"/>
          </w:r>
          <w:r w:rsidRPr="00E26E49">
            <w:rPr>
              <w:lang w:val="sr-Latn-RS"/>
            </w:rPr>
            <w:instrText xml:space="preserve">CITATION Sch16 \l 9242 </w:instrText>
          </w:r>
          <w:r w:rsidRPr="00E26E49">
            <w:rPr>
              <w:lang w:val="sr-Latn-RS"/>
            </w:rPr>
            <w:fldChar w:fldCharType="separate"/>
          </w:r>
          <w:r w:rsidR="008B7780" w:rsidRPr="008B7780">
            <w:rPr>
              <w:noProof/>
              <w:lang w:val="sr-Latn-RS"/>
            </w:rPr>
            <w:t>(Schiavone, et al., 2016)</w:t>
          </w:r>
          <w:r w:rsidRPr="00E26E49">
            <w:rPr>
              <w:lang w:val="sr-Latn-RS"/>
            </w:rPr>
            <w:fldChar w:fldCharType="end"/>
          </w:r>
        </w:sdtContent>
      </w:sdt>
      <w:r w:rsidRPr="00E26E49">
        <w:rPr>
          <w:lang w:val="sr-Latn-RS"/>
        </w:rPr>
        <w:t xml:space="preserve">. </w:t>
      </w:r>
    </w:p>
    <w:p w:rsidR="00E26E49" w:rsidRDefault="00E26E49" w:rsidP="007E0E98">
      <w:pPr>
        <w:spacing w:line="360" w:lineRule="auto"/>
        <w:jc w:val="both"/>
        <w:rPr>
          <w:lang w:val="sr-Latn-RS"/>
        </w:rPr>
      </w:pPr>
      <w:r w:rsidRPr="00E26E49">
        <w:rPr>
          <w:lang w:val="sr-Latn-RS"/>
        </w:rPr>
        <w:t xml:space="preserve">Studija koju su sproveli </w:t>
      </w:r>
      <w:sdt>
        <w:sdtPr>
          <w:rPr>
            <w:lang w:val="sr-Latn-RS"/>
          </w:rPr>
          <w:id w:val="1494672794"/>
          <w:citation/>
        </w:sdtPr>
        <w:sdtEndPr/>
        <w:sdtContent>
          <w:r w:rsidRPr="00E26E49">
            <w:rPr>
              <w:lang w:val="sr-Latn-RS"/>
            </w:rPr>
            <w:fldChar w:fldCharType="begin"/>
          </w:r>
          <w:r w:rsidRPr="00E26E49">
            <w:rPr>
              <w:lang w:val="sr-Latn-RS"/>
            </w:rPr>
            <w:instrText xml:space="preserve"> CITATION Kim20 \l 9242 </w:instrText>
          </w:r>
          <w:r w:rsidRPr="00E26E49">
            <w:rPr>
              <w:lang w:val="sr-Latn-RS"/>
            </w:rPr>
            <w:fldChar w:fldCharType="separate"/>
          </w:r>
          <w:r w:rsidR="008B7780" w:rsidRPr="008B7780">
            <w:rPr>
              <w:noProof/>
              <w:lang w:val="sr-Latn-RS"/>
            </w:rPr>
            <w:t>(Kim, et al., 2020)</w:t>
          </w:r>
          <w:r w:rsidRPr="00E26E49">
            <w:rPr>
              <w:lang w:val="sr-Latn-RS"/>
            </w:rPr>
            <w:fldChar w:fldCharType="end"/>
          </w:r>
        </w:sdtContent>
      </w:sdt>
      <w:r w:rsidRPr="00E26E49">
        <w:rPr>
          <w:lang w:val="sr-Latn-RS"/>
        </w:rPr>
        <w:t xml:space="preserve"> imala je cilj da proceni ENTL kao izvor masnoće kod brojlera, ali ne samo kao izvor masnoće već i da se utvrdi sastav masnih kiselina kao i fiziološke reakcije brojlera. BSF je izdvojena kao biokonvertor koji ima najpovoljniji odnos Ca:P, ali i više </w:t>
      </w:r>
      <w:r w:rsidRPr="00E26E49">
        <w:rPr>
          <w:lang w:val="sr-Latn-RS"/>
        </w:rPr>
        <w:lastRenderedPageBreak/>
        <w:t xml:space="preserve">drugih mineralnih elemenata. Pored sadržaja hranljivih materija (proteini, masti, mineralne materije) koji je relativno konstantan kod BSF, ENTL koji potiču od BSF sadrže biološki aktivne komponente, koje imaju antioksidativne, anti mikrobne i imuno modulaciona svojstva. Laurinska kiselina koja je zastupljena kod BSF ENTL poboljšava performanse rasta i to ne samo kod brojlera </w:t>
      </w:r>
      <w:sdt>
        <w:sdtPr>
          <w:rPr>
            <w:lang w:val="sr-Latn-RS"/>
          </w:rPr>
          <w:id w:val="1261562566"/>
          <w:citation/>
        </w:sdtPr>
        <w:sdtEndPr/>
        <w:sdtContent>
          <w:r w:rsidRPr="00E26E49">
            <w:rPr>
              <w:lang w:val="sr-Latn-RS"/>
            </w:rPr>
            <w:fldChar w:fldCharType="begin"/>
          </w:r>
          <w:r w:rsidRPr="00E26E49">
            <w:rPr>
              <w:lang w:val="sr-Latn-RS"/>
            </w:rPr>
            <w:instrText xml:space="preserve"> CITATION Kim20 \l 9242 </w:instrText>
          </w:r>
          <w:r w:rsidRPr="00E26E49">
            <w:rPr>
              <w:lang w:val="sr-Latn-RS"/>
            </w:rPr>
            <w:fldChar w:fldCharType="separate"/>
          </w:r>
          <w:r w:rsidR="008B7780" w:rsidRPr="008B7780">
            <w:rPr>
              <w:noProof/>
              <w:lang w:val="sr-Latn-RS"/>
            </w:rPr>
            <w:t>(Kim, et al., 2020)</w:t>
          </w:r>
          <w:r w:rsidRPr="00E26E49">
            <w:rPr>
              <w:lang w:val="sr-Latn-RS"/>
            </w:rPr>
            <w:fldChar w:fldCharType="end"/>
          </w:r>
        </w:sdtContent>
      </w:sdt>
      <w:r w:rsidRPr="00E26E49">
        <w:rPr>
          <w:lang w:val="sr-Latn-RS"/>
        </w:rPr>
        <w:t xml:space="preserve">. Zamena kukuruznog ulja sa ENTL u recepturama za hranu ne utiče na dnevni unos hrane, a praćeno je beznačajnim povećanjem telesne težine, ali zato poboljšava konverziju hrane za 5,7-7,6%, što već može rezultirati značajnijim ekonomskim efektima. Prilikom istraživanja uočeno je da su jetra i slezina kod brojlera hranjenih sa recepturom koja sadrži BSF ulje jetra i slezina manje težine u odnosu na one koji su hranjeni obrocima koji sadrže kukuruzno ulje. </w:t>
      </w:r>
    </w:p>
    <w:p w:rsidR="00431492" w:rsidRDefault="00431492" w:rsidP="00431492">
      <w:pPr>
        <w:spacing w:line="360" w:lineRule="auto"/>
        <w:jc w:val="both"/>
        <w:rPr>
          <w:iCs/>
          <w:lang w:val="sr-Latn-RS"/>
        </w:rPr>
      </w:pPr>
      <w:r>
        <w:rPr>
          <w:lang w:val="sr-Latn-RS"/>
        </w:rPr>
        <w:tab/>
      </w:r>
      <w:r w:rsidRPr="00431492">
        <w:rPr>
          <w:iCs/>
          <w:lang w:val="sr-Latn-RS"/>
        </w:rPr>
        <w:t xml:space="preserve">Ulje dobijeno od larvi BSF-a može da ima značajnu primenu kao energetski deo recepture za brojlere. Istraživanje koje je sprovedeno od </w:t>
      </w:r>
      <w:sdt>
        <w:sdtPr>
          <w:rPr>
            <w:iCs/>
            <w:lang w:val="sr-Latn-RS"/>
          </w:rPr>
          <w:id w:val="-1177424074"/>
          <w:citation/>
        </w:sdtPr>
        <w:sdtEndPr/>
        <w:sdtContent>
          <w:r w:rsidRPr="00431492">
            <w:rPr>
              <w:iCs/>
              <w:lang w:val="sr-Latn-RS"/>
            </w:rPr>
            <w:fldChar w:fldCharType="begin"/>
          </w:r>
          <w:r w:rsidRPr="00431492">
            <w:rPr>
              <w:iCs/>
              <w:lang w:val="sr-Latn-RS"/>
            </w:rPr>
            <w:instrText xml:space="preserve"> CITATION Sch23 \l 9242 </w:instrText>
          </w:r>
          <w:r w:rsidRPr="00431492">
            <w:rPr>
              <w:iCs/>
              <w:lang w:val="sr-Latn-RS"/>
            </w:rPr>
            <w:fldChar w:fldCharType="separate"/>
          </w:r>
          <w:r w:rsidR="008B7780" w:rsidRPr="008B7780">
            <w:rPr>
              <w:noProof/>
              <w:lang w:val="sr-Latn-RS"/>
            </w:rPr>
            <w:t>(Schäfer, et al., 2023)</w:t>
          </w:r>
          <w:r w:rsidRPr="00431492">
            <w:rPr>
              <w:lang w:val="sr-Latn-RS"/>
            </w:rPr>
            <w:fldChar w:fldCharType="end"/>
          </w:r>
        </w:sdtContent>
      </w:sdt>
      <w:r w:rsidRPr="00431492">
        <w:rPr>
          <w:iCs/>
          <w:lang w:val="sr-Latn-RS"/>
        </w:rPr>
        <w:t xml:space="preserve"> pri čemu je vršeno posmatranje uticaja različitih receptura hrane, na rast i razvoj brojlera, kao i na njihov opšti fiziološki i morfološki razvoj. Uzeti su jednodnevni pilići muškog pola, koji su po principu slučajnosti rasporedjeni u tri grupe, jer su formirane tri recepture hrane </w:t>
      </w:r>
      <w:r w:rsidR="00192EBC">
        <w:rPr>
          <w:iCs/>
          <w:lang w:val="sr-Latn-RS"/>
        </w:rPr>
        <w:t xml:space="preserve">prema </w:t>
      </w:r>
      <w:r w:rsidR="00192EBC" w:rsidRPr="00192EBC">
        <w:rPr>
          <w:iCs/>
          <w:lang w:val="sr-Latn-RS"/>
        </w:rPr>
        <w:fldChar w:fldCharType="begin"/>
      </w:r>
      <w:r w:rsidR="00192EBC" w:rsidRPr="00192EBC">
        <w:rPr>
          <w:iCs/>
          <w:lang w:val="sr-Latn-RS"/>
        </w:rPr>
        <w:instrText xml:space="preserve"> REF _Ref171028924 \h  \* MERGEFORMAT </w:instrText>
      </w:r>
      <w:r w:rsidR="00192EBC" w:rsidRPr="00192EBC">
        <w:rPr>
          <w:iCs/>
          <w:lang w:val="sr-Latn-RS"/>
        </w:rPr>
      </w:r>
      <w:r w:rsidR="00192EBC" w:rsidRPr="00192EBC">
        <w:rPr>
          <w:iCs/>
          <w:lang w:val="sr-Latn-RS"/>
        </w:rPr>
        <w:fldChar w:fldCharType="separate"/>
      </w:r>
      <w:r w:rsidR="00192EBC" w:rsidRPr="00192EBC">
        <w:rPr>
          <w:lang w:val="sr-Latn-RS"/>
        </w:rPr>
        <w:t>Prilog</w:t>
      </w:r>
      <w:r w:rsidR="00192EBC">
        <w:rPr>
          <w:lang w:val="sr-Latn-RS"/>
        </w:rPr>
        <w:t>u</w:t>
      </w:r>
      <w:r w:rsidR="00192EBC" w:rsidRPr="00192EBC">
        <w:rPr>
          <w:lang w:val="sr-Latn-RS"/>
        </w:rPr>
        <w:t xml:space="preserve">    </w:t>
      </w:r>
      <w:r w:rsidR="00192EBC" w:rsidRPr="00192EBC">
        <w:rPr>
          <w:noProof/>
          <w:lang w:val="sr-Latn-RS"/>
        </w:rPr>
        <w:t>5</w:t>
      </w:r>
      <w:r w:rsidR="00192EBC" w:rsidRPr="00192EBC">
        <w:rPr>
          <w:iCs/>
          <w:lang w:val="sr-Latn-RS"/>
        </w:rPr>
        <w:fldChar w:fldCharType="end"/>
      </w:r>
      <w:r w:rsidR="00192EBC">
        <w:rPr>
          <w:iCs/>
          <w:lang w:val="sr-Latn-RS"/>
        </w:rPr>
        <w:t xml:space="preserve">, od kojih prva receptura nije sadržala ulje koje potiče od BSFL već samo 5% sojinog ulja, druga receptura je sadržala po 2,5% sojinog ulja i ulja od BSF, dok je treća receptura sadržala 5% ulja koje potiče od BSF, a sojino ulje nije sadržala, dok su ostali sastojci bili identični u sve tri recepture. Nakon sprovedenog istraživanja </w:t>
      </w:r>
      <w:sdt>
        <w:sdtPr>
          <w:rPr>
            <w:iCs/>
            <w:lang w:val="sr-Latn-RS"/>
          </w:rPr>
          <w:id w:val="-227143452"/>
          <w:citation/>
        </w:sdtPr>
        <w:sdtEndPr/>
        <w:sdtContent>
          <w:r w:rsidR="00192EBC">
            <w:rPr>
              <w:iCs/>
              <w:lang w:val="sr-Latn-RS"/>
            </w:rPr>
            <w:fldChar w:fldCharType="begin"/>
          </w:r>
          <w:r w:rsidR="00192EBC">
            <w:rPr>
              <w:iCs/>
              <w:lang w:val="sr-Latn-RS"/>
            </w:rPr>
            <w:instrText xml:space="preserve"> CITATION Sch23 \l 9242 </w:instrText>
          </w:r>
          <w:r w:rsidR="00192EBC">
            <w:rPr>
              <w:iCs/>
              <w:lang w:val="sr-Latn-RS"/>
            </w:rPr>
            <w:fldChar w:fldCharType="separate"/>
          </w:r>
          <w:r w:rsidR="008B7780" w:rsidRPr="008B7780">
            <w:rPr>
              <w:noProof/>
              <w:lang w:val="sr-Latn-RS"/>
            </w:rPr>
            <w:t>(Schäfer, et al., 2023)</w:t>
          </w:r>
          <w:r w:rsidR="00192EBC">
            <w:rPr>
              <w:iCs/>
              <w:lang w:val="sr-Latn-RS"/>
            </w:rPr>
            <w:fldChar w:fldCharType="end"/>
          </w:r>
        </w:sdtContent>
      </w:sdt>
      <w:r w:rsidR="00192EBC">
        <w:rPr>
          <w:iCs/>
          <w:lang w:val="sr-Latn-RS"/>
        </w:rPr>
        <w:t xml:space="preserve"> su utvrdili da nije bilo razlike izmedju tri grupe brojlera u pogledu prirasta telesne mase, konačne telesne mase, ukupne konzumacije hrane, kao i stepena konverzije hrane. U početnom periodu (tokom primene tkz. starter recepture) uočeno je da je prirast čak bio bolji kod brojlera koji su koristili recepturu koja sadrži samo BSF lipide, u odnosu na brojlere koji su koristilir ecepture bez BSF lipida. U pogledu mikroflore creva nije bilo značajnijih razlika u sve tri grupe koje su posmatrane. Na osnovu ovog istraživanja zaključeno je da lipidi koji potiču od BSF mogu da se koriste kao alternativni izvor lipida, čime je moguće zameniti sojino ulje, koje je tradicionalni izvor lipida u recepturama hrane za brojlere. Upotreba lipida  koji potiču od BSF-a doprinosi ne samo održivom razvoju ove grane stočarstva, već doprinosi i regionalnom razvoju, jer primenom BSF lipida podstiču se lokalni</w:t>
      </w:r>
      <w:r w:rsidR="00A33E18">
        <w:rPr>
          <w:iCs/>
          <w:lang w:val="sr-Latn-RS"/>
        </w:rPr>
        <w:t xml:space="preserve"> dobavljači da se okrenu proizvodnji BSF lipida. </w:t>
      </w:r>
    </w:p>
    <w:p w:rsidR="009311D2" w:rsidRDefault="009311D2" w:rsidP="00431492">
      <w:pPr>
        <w:spacing w:line="360" w:lineRule="auto"/>
        <w:jc w:val="both"/>
        <w:rPr>
          <w:iCs/>
          <w:lang w:val="sr-Latn-RS"/>
        </w:rPr>
      </w:pPr>
      <w:r>
        <w:rPr>
          <w:iCs/>
          <w:lang w:val="sr-Latn-RS"/>
        </w:rPr>
        <w:lastRenderedPageBreak/>
        <w:tab/>
        <w:t xml:space="preserve">Zamena ulja soje sa lipidima koji potiču od insekata-ENTL može da ima i fiziološke reakcije na organizam živine. </w:t>
      </w:r>
      <w:r w:rsidR="0048096C">
        <w:rPr>
          <w:iCs/>
          <w:lang w:val="sr-Latn-RS"/>
        </w:rPr>
        <w:t xml:space="preserve">Jetra je vitalni organ, izmedju ostalog zbog toga što se u njoj obavlja metabolizam masti, a uočeno je da ENTL koji su korišćeni u studiji </w:t>
      </w:r>
      <w:sdt>
        <w:sdtPr>
          <w:rPr>
            <w:iCs/>
            <w:lang w:val="sr-Latn-RS"/>
          </w:rPr>
          <w:id w:val="1227576478"/>
          <w:citation/>
        </w:sdtPr>
        <w:sdtEndPr/>
        <w:sdtContent>
          <w:r w:rsidR="0048096C">
            <w:rPr>
              <w:iCs/>
              <w:lang w:val="sr-Latn-RS"/>
            </w:rPr>
            <w:fldChar w:fldCharType="begin"/>
          </w:r>
          <w:r w:rsidR="0048096C">
            <w:rPr>
              <w:iCs/>
              <w:lang w:val="sr-Latn-RS"/>
            </w:rPr>
            <w:instrText xml:space="preserve"> CITATION Ben19 \l 9242 </w:instrText>
          </w:r>
          <w:r w:rsidR="0048096C">
            <w:rPr>
              <w:iCs/>
              <w:lang w:val="sr-Latn-RS"/>
            </w:rPr>
            <w:fldChar w:fldCharType="separate"/>
          </w:r>
          <w:r w:rsidR="008B7780" w:rsidRPr="008B7780">
            <w:rPr>
              <w:noProof/>
              <w:lang w:val="sr-Latn-RS"/>
            </w:rPr>
            <w:t>(Benzertiha, et al., 2019)</w:t>
          </w:r>
          <w:r w:rsidR="0048096C">
            <w:rPr>
              <w:iCs/>
              <w:lang w:val="sr-Latn-RS"/>
            </w:rPr>
            <w:fldChar w:fldCharType="end"/>
          </w:r>
        </w:sdtContent>
      </w:sdt>
      <w:r w:rsidR="009C0980">
        <w:rPr>
          <w:iCs/>
          <w:lang w:val="sr-Latn-RS"/>
        </w:rPr>
        <w:t xml:space="preserve"> su doprineli smanjenju mase jetre u poredjenju sa živinom koja je hranjena hranom koja sadrži palmino i sojino ulje. Kod živine kod koje hrana sadrži ENTL došlo je do smanjenja koncentracije triglicerida i ukupnog holesterola, a smanjenje triglicerida je korisno za i za životinje ali isto tako i za ljude koji su krajnji potrošači, jer se pileća jetra smatra jestivim pilećim organom. </w:t>
      </w:r>
      <w:r w:rsidR="000719D1">
        <w:rPr>
          <w:iCs/>
          <w:lang w:val="sr-Latn-RS"/>
        </w:rPr>
        <w:t xml:space="preserve">Prema ranijim studijama uztvrdjeno je da lipidi koji sadrže veće količine SFA (zasićene masne kiseline) dovode posledično do povećanja koncentracije triglicerida u krvi, a ENTL imaju najniže koncentracije SFA i najveće koncentracije PUFA u odnosu na palmino i sojino ulje. Trenutna situacija sa potrošačima je takva da potrošači sve više zahtevaju „zdravije“proizvode,a dosadašnjim istraživanjima je utvrdjeno da se sadržaj lipida i profil masnih kiselina </w:t>
      </w:r>
      <w:r w:rsidR="009F663B">
        <w:rPr>
          <w:iCs/>
          <w:lang w:val="sr-Latn-RS"/>
        </w:rPr>
        <w:t xml:space="preserve">u mesu brojlera ali i jetri može korigovati unosom odgovarajuće hrane. Izmenom profila masnih kiselina, posebno smanjenjem SFA a povećanjem PUFA, doprinelo bi se da poboljšanju nutritivnih vrednosti i doprinelo bi poboljšanju kvaliteta proizvoda. Uvodjenje ENTL smanjuje se sadržaj SFA, povećava sadržaj UFA, a samim tim menja se i odnos UFA i SFA. </w:t>
      </w:r>
      <w:r w:rsidR="006E7462">
        <w:rPr>
          <w:iCs/>
          <w:lang w:val="sr-Latn-RS"/>
        </w:rPr>
        <w:t xml:space="preserve">PUFA odnosno dugočlane n-3 masne kiseline su pozante po svojim karakteristikama da doprinose smanjenju koncentracije holesterola u krvnim sudovima, pa samim tim smanjuje se i rizik od srčanih oboljenja. </w:t>
      </w:r>
    </w:p>
    <w:p w:rsidR="006E7462" w:rsidRDefault="006E7462" w:rsidP="00431492">
      <w:pPr>
        <w:spacing w:line="360" w:lineRule="auto"/>
        <w:jc w:val="both"/>
        <w:rPr>
          <w:iCs/>
          <w:lang w:val="sr-Latn-RS"/>
        </w:rPr>
      </w:pPr>
      <w:r>
        <w:rPr>
          <w:iCs/>
          <w:lang w:val="sr-Latn-RS"/>
        </w:rPr>
        <w:t xml:space="preserve">Pileće meso se klasifikuje kao meso sa visokim sadržajem proteina a malim sadržajem masnoće, i označeno je kao izvor PUFA, pri čemu hrana koja sadrži više PUFA smatra se funkcionalnom i korisnom za prevenciju koronarnih bolesti i drugih hroničnih bolesti. </w:t>
      </w:r>
    </w:p>
    <w:p w:rsidR="00E40E39" w:rsidRDefault="00E40E39" w:rsidP="00431492">
      <w:pPr>
        <w:spacing w:line="360" w:lineRule="auto"/>
        <w:jc w:val="both"/>
        <w:rPr>
          <w:iCs/>
          <w:lang w:val="sr-Latn-RS"/>
        </w:rPr>
      </w:pPr>
      <w:r>
        <w:rPr>
          <w:iCs/>
          <w:lang w:val="sr-Latn-RS"/>
        </w:rPr>
        <w:tab/>
      </w:r>
      <w:r w:rsidR="00C812AF">
        <w:rPr>
          <w:iCs/>
          <w:lang w:val="sr-Latn-RS"/>
        </w:rPr>
        <w:t xml:space="preserve">U pogledu kvaliteta stočne hrane za živinu, sadržaj ali i profil i svarljivost aminokiselina su osnovni paramteri kvaliteta kako same stočne hrane tako i proteina u stočnoj hrani. U većini receptura hrane za živinu proteini iz žitarica i uljarica su glavna komponenta, ali u tako formulisanim recepturama lizin, metionin u treonin su limitirajući faktor. Larve insekata imaju visoke nivoe ovih amino kiselina, ali ne samo da je sadržaj veći, već je bolji profil amino kiselina koje potiču iz larvi u odnosu na amino kiseline koje potiču iz sojine sačme, i drugih konvencionalnih izvora proteina. O sadržaju amino kiselina uradjena je studija </w:t>
      </w:r>
      <w:sdt>
        <w:sdtPr>
          <w:rPr>
            <w:iCs/>
            <w:lang w:val="sr-Latn-RS"/>
          </w:rPr>
          <w:id w:val="-20402294"/>
          <w:citation/>
        </w:sdtPr>
        <w:sdtEndPr/>
        <w:sdtContent>
          <w:r w:rsidR="00C812AF">
            <w:rPr>
              <w:iCs/>
              <w:lang w:val="sr-Latn-RS"/>
            </w:rPr>
            <w:fldChar w:fldCharType="begin"/>
          </w:r>
          <w:r w:rsidR="00C812AF">
            <w:rPr>
              <w:iCs/>
              <w:lang w:val="sr-Latn-RS"/>
            </w:rPr>
            <w:instrText xml:space="preserve"> CITATION Abd20 \l 9242 </w:instrText>
          </w:r>
          <w:r w:rsidR="00C812AF">
            <w:rPr>
              <w:iCs/>
              <w:lang w:val="sr-Latn-RS"/>
            </w:rPr>
            <w:fldChar w:fldCharType="separate"/>
          </w:r>
          <w:r w:rsidR="008B7780" w:rsidRPr="008B7780">
            <w:rPr>
              <w:noProof/>
              <w:lang w:val="sr-Latn-RS"/>
            </w:rPr>
            <w:t>(Abd El-Hack, et al., 2020)</w:t>
          </w:r>
          <w:r w:rsidR="00C812AF">
            <w:rPr>
              <w:iCs/>
              <w:lang w:val="sr-Latn-RS"/>
            </w:rPr>
            <w:fldChar w:fldCharType="end"/>
          </w:r>
        </w:sdtContent>
      </w:sdt>
      <w:r w:rsidR="00E358E5">
        <w:rPr>
          <w:iCs/>
          <w:lang w:val="sr-Latn-RS"/>
        </w:rPr>
        <w:t xml:space="preserve"> prema kojoj je sadržaj amino kiselina larvi BSF bolji od sadržaja amino kiselina u </w:t>
      </w:r>
      <w:r w:rsidR="00E358E5">
        <w:rPr>
          <w:iCs/>
          <w:lang w:val="sr-Latn-RS"/>
        </w:rPr>
        <w:lastRenderedPageBreak/>
        <w:t xml:space="preserve">kukuruznom glutenu, pri čemu je sadržaj sličan u pogledu valina, dok je sadržaj lizina i arginina veći kod BSF larvi, a niži u pogledu sadržaja mationina, treonina i izoleucina. Sadržaj histidina kod BSF larvi je veći čak četiri puta u odnosu na riblje brašno. U pogledu neesencijalnih amino kiselina proteini koji potiču od BSF imaju veći nivo alanina, prolina i tirozina u odnosu na proteine ribljeg brašna i sojine sačme. </w:t>
      </w:r>
    </w:p>
    <w:p w:rsidR="00E358E5" w:rsidRDefault="00E358E5" w:rsidP="00431492">
      <w:pPr>
        <w:spacing w:line="360" w:lineRule="auto"/>
        <w:jc w:val="both"/>
        <w:rPr>
          <w:iCs/>
          <w:lang w:val="sr-Latn-RS"/>
        </w:rPr>
      </w:pPr>
      <w:r>
        <w:rPr>
          <w:iCs/>
          <w:lang w:val="sr-Latn-RS"/>
        </w:rPr>
        <w:t>Sadržaj amino kiselina nije konstantan tokom životnog veka BSF larvi, već varira. Sadržaj amino kiselina je direktno proporcionalan sadržaju CP (sirovih proteina), a sadržaj CP je najviši u ranim fazama razvoja pa samim tim i sadržaj amino kiselina</w:t>
      </w:r>
      <w:r w:rsidR="0082183B">
        <w:rPr>
          <w:iCs/>
          <w:lang w:val="sr-Latn-RS"/>
        </w:rPr>
        <w:t xml:space="preserve"> </w:t>
      </w:r>
      <w:sdt>
        <w:sdtPr>
          <w:rPr>
            <w:iCs/>
            <w:lang w:val="sr-Latn-RS"/>
          </w:rPr>
          <w:id w:val="2034528107"/>
          <w:citation/>
        </w:sdtPr>
        <w:sdtEndPr/>
        <w:sdtContent>
          <w:r w:rsidR="0082183B">
            <w:rPr>
              <w:iCs/>
              <w:lang w:val="sr-Latn-RS"/>
            </w:rPr>
            <w:fldChar w:fldCharType="begin"/>
          </w:r>
          <w:r w:rsidR="0082183B">
            <w:rPr>
              <w:iCs/>
              <w:lang w:val="sr-Latn-RS"/>
            </w:rPr>
            <w:instrText xml:space="preserve"> CITATION Abd20 \l 9242 </w:instrText>
          </w:r>
          <w:r w:rsidR="0082183B">
            <w:rPr>
              <w:iCs/>
              <w:lang w:val="sr-Latn-RS"/>
            </w:rPr>
            <w:fldChar w:fldCharType="separate"/>
          </w:r>
          <w:r w:rsidR="008B7780" w:rsidRPr="008B7780">
            <w:rPr>
              <w:noProof/>
              <w:lang w:val="sr-Latn-RS"/>
            </w:rPr>
            <w:t>(Abd El-Hack, et al., 2020)</w:t>
          </w:r>
          <w:r w:rsidR="0082183B">
            <w:rPr>
              <w:iCs/>
              <w:lang w:val="sr-Latn-RS"/>
            </w:rPr>
            <w:fldChar w:fldCharType="end"/>
          </w:r>
        </w:sdtContent>
      </w:sdt>
      <w:r w:rsidR="0082183B">
        <w:rPr>
          <w:iCs/>
          <w:lang w:val="sr-Latn-RS"/>
        </w:rPr>
        <w:t xml:space="preserve">, pri čemu se sadržaj amino kiselina smanjuje kako se razvoj približava kasnijim stadijumima, ali tako da se sadržaj amino kiselina manje više stabilan u fazama prepupe i pupe (lutke).  Prema studiji </w:t>
      </w:r>
      <w:sdt>
        <w:sdtPr>
          <w:rPr>
            <w:iCs/>
            <w:lang w:val="sr-Latn-RS"/>
          </w:rPr>
          <w:id w:val="10728676"/>
          <w:citation/>
        </w:sdtPr>
        <w:sdtEndPr/>
        <w:sdtContent>
          <w:r w:rsidR="0082183B">
            <w:rPr>
              <w:iCs/>
              <w:lang w:val="sr-Latn-RS"/>
            </w:rPr>
            <w:fldChar w:fldCharType="begin"/>
          </w:r>
          <w:r w:rsidR="0082183B">
            <w:rPr>
              <w:iCs/>
              <w:lang w:val="sr-Latn-RS"/>
            </w:rPr>
            <w:instrText xml:space="preserve"> CITATION Abd20 \l 9242 </w:instrText>
          </w:r>
          <w:r w:rsidR="0082183B">
            <w:rPr>
              <w:iCs/>
              <w:lang w:val="sr-Latn-RS"/>
            </w:rPr>
            <w:fldChar w:fldCharType="separate"/>
          </w:r>
          <w:r w:rsidR="008B7780" w:rsidRPr="008B7780">
            <w:rPr>
              <w:noProof/>
              <w:lang w:val="sr-Latn-RS"/>
            </w:rPr>
            <w:t>(Abd El-Hack, et al., 2020)</w:t>
          </w:r>
          <w:r w:rsidR="0082183B">
            <w:rPr>
              <w:iCs/>
              <w:lang w:val="sr-Latn-RS"/>
            </w:rPr>
            <w:fldChar w:fldCharType="end"/>
          </w:r>
        </w:sdtContent>
      </w:sdt>
      <w:r w:rsidR="0082183B">
        <w:rPr>
          <w:iCs/>
          <w:lang w:val="sr-Latn-RS"/>
        </w:rPr>
        <w:t xml:space="preserve"> sadržaj amino kiselina kod larvi BSF koje su odgojene na svinjskom stajnjaku je najsličniji sadržaju amino kiselina iz sojine sačme (u pogledu lizina, leucina, fenil alanina i treonina) a u deficitu su aminokiseline izoleucin i arginin. Ovakav sadržaj amino kiselina biće poboljšan uklanjanjem hitina. Studija </w:t>
      </w:r>
      <w:sdt>
        <w:sdtPr>
          <w:rPr>
            <w:iCs/>
            <w:lang w:val="sr-Latn-RS"/>
          </w:rPr>
          <w:id w:val="-1395349725"/>
          <w:citation/>
        </w:sdtPr>
        <w:sdtEndPr/>
        <w:sdtContent>
          <w:r w:rsidR="0082183B">
            <w:rPr>
              <w:iCs/>
              <w:lang w:val="sr-Latn-RS"/>
            </w:rPr>
            <w:fldChar w:fldCharType="begin"/>
          </w:r>
          <w:r w:rsidR="0082183B">
            <w:rPr>
              <w:iCs/>
              <w:lang w:val="sr-Latn-RS"/>
            </w:rPr>
            <w:instrText xml:space="preserve"> CITATION Abd20 \l 9242 </w:instrText>
          </w:r>
          <w:r w:rsidR="0082183B">
            <w:rPr>
              <w:iCs/>
              <w:lang w:val="sr-Latn-RS"/>
            </w:rPr>
            <w:fldChar w:fldCharType="separate"/>
          </w:r>
          <w:r w:rsidR="008B7780" w:rsidRPr="008B7780">
            <w:rPr>
              <w:noProof/>
              <w:lang w:val="sr-Latn-RS"/>
            </w:rPr>
            <w:t>(Abd El-Hack, et al., 2020)</w:t>
          </w:r>
          <w:r w:rsidR="0082183B">
            <w:rPr>
              <w:iCs/>
              <w:lang w:val="sr-Latn-RS"/>
            </w:rPr>
            <w:fldChar w:fldCharType="end"/>
          </w:r>
        </w:sdtContent>
      </w:sdt>
      <w:r w:rsidR="0082183B">
        <w:rPr>
          <w:iCs/>
          <w:lang w:val="sr-Latn-RS"/>
        </w:rPr>
        <w:t xml:space="preserve"> je pokazala da se proteinsko brašno larvi BSF može koristiti kao zamena za proizvode od soje u ishrani živine. </w:t>
      </w:r>
    </w:p>
    <w:p w:rsidR="0082183B" w:rsidRDefault="0082183B" w:rsidP="00431492">
      <w:pPr>
        <w:spacing w:line="360" w:lineRule="auto"/>
        <w:jc w:val="both"/>
        <w:rPr>
          <w:iCs/>
          <w:lang w:val="sr-Latn-RS"/>
        </w:rPr>
      </w:pPr>
      <w:r>
        <w:rPr>
          <w:iCs/>
          <w:lang w:val="sr-Latn-RS"/>
        </w:rPr>
        <w:t xml:space="preserve">Sadržaj sirovih proteina u larvama BSF je različit tokom razvoja larve, pa tako ej sadržaj proteina visok odmah nakon izleganja iz jaja, ali postepeno opada nakon izleganja u prvim fazama razvoja, da bi 10-12 dana nakon izleganja spao na vrednos tod približno 38% </w:t>
      </w:r>
      <w:r w:rsidR="004B48B6">
        <w:rPr>
          <w:iCs/>
          <w:lang w:val="sr-Latn-RS"/>
        </w:rPr>
        <w:t xml:space="preserve">, a daljim razvojem postepeno raste da bi u stadijumu zrele larve neposredno pre prelaska u stadijum lutke dostigao maksimalnu koncentraciju od 46% </w:t>
      </w:r>
      <w:sdt>
        <w:sdtPr>
          <w:rPr>
            <w:iCs/>
            <w:lang w:val="sr-Latn-RS"/>
          </w:rPr>
          <w:id w:val="-1189450553"/>
          <w:citation/>
        </w:sdtPr>
        <w:sdtEndPr/>
        <w:sdtContent>
          <w:r w:rsidR="004B48B6">
            <w:rPr>
              <w:iCs/>
              <w:lang w:val="sr-Latn-RS"/>
            </w:rPr>
            <w:fldChar w:fldCharType="begin"/>
          </w:r>
          <w:r w:rsidR="004B48B6">
            <w:rPr>
              <w:iCs/>
              <w:lang w:val="sr-Latn-RS"/>
            </w:rPr>
            <w:instrText xml:space="preserve"> CITATION Abd20 \l 9242 </w:instrText>
          </w:r>
          <w:r w:rsidR="004B48B6">
            <w:rPr>
              <w:iCs/>
              <w:lang w:val="sr-Latn-RS"/>
            </w:rPr>
            <w:fldChar w:fldCharType="separate"/>
          </w:r>
          <w:r w:rsidR="008B7780" w:rsidRPr="008B7780">
            <w:rPr>
              <w:noProof/>
              <w:lang w:val="sr-Latn-RS"/>
            </w:rPr>
            <w:t>(Abd El-Hack, et al., 2020)</w:t>
          </w:r>
          <w:r w:rsidR="004B48B6">
            <w:rPr>
              <w:iCs/>
              <w:lang w:val="sr-Latn-RS"/>
            </w:rPr>
            <w:fldChar w:fldCharType="end"/>
          </w:r>
        </w:sdtContent>
      </w:sdt>
      <w:r w:rsidR="004B48B6">
        <w:rPr>
          <w:iCs/>
          <w:lang w:val="sr-Latn-RS"/>
        </w:rPr>
        <w:t xml:space="preserve">. </w:t>
      </w:r>
    </w:p>
    <w:p w:rsidR="004B48B6" w:rsidRDefault="004B48B6" w:rsidP="00431492">
      <w:pPr>
        <w:spacing w:line="360" w:lineRule="auto"/>
        <w:jc w:val="both"/>
        <w:rPr>
          <w:iCs/>
          <w:lang w:val="sr-Latn-RS"/>
        </w:rPr>
      </w:pPr>
      <w:r>
        <w:rPr>
          <w:iCs/>
          <w:lang w:val="sr-Latn-RS"/>
        </w:rPr>
        <w:t xml:space="preserve">Masne kiseline koje potiču od insekata su vredna komponenta stočne hrane za ishranu živine i drugih životinja, i predstavljaju dobru zamenu za druge izvore masnoće ( pre svega izvore masnoće biljnog porekla (sojino ulje, palmino ulje, suncokretovo ulje), ali i drugih izvora masnoće. Masnoće koje potiču od insekata-ENTL nemaju nikakav štetan učinak na rast, razvoj, svarljivost hrane, stanje sluznice creva, kao i uopšteno na razvoj životnja i njihovo zdravlje. Sadržaj masti u samoj larvi je različit tokom života larve, pa je tako najniži nakon izleganja iz jaja sa minimalnih 4,8% a maksimum dostiže u periodu pred prelazak u stadijum lutke kada dostiže maksimalnih </w:t>
      </w:r>
      <w:r w:rsidR="00A37C39">
        <w:rPr>
          <w:iCs/>
          <w:lang w:val="sr-Latn-RS"/>
        </w:rPr>
        <w:t xml:space="preserve">28,4% </w:t>
      </w:r>
      <w:sdt>
        <w:sdtPr>
          <w:rPr>
            <w:iCs/>
            <w:lang w:val="sr-Latn-RS"/>
          </w:rPr>
          <w:id w:val="-883398647"/>
          <w:citation/>
        </w:sdtPr>
        <w:sdtEndPr/>
        <w:sdtContent>
          <w:r w:rsidR="00A37C39">
            <w:rPr>
              <w:iCs/>
              <w:lang w:val="sr-Latn-RS"/>
            </w:rPr>
            <w:fldChar w:fldCharType="begin"/>
          </w:r>
          <w:r w:rsidR="00A37C39">
            <w:rPr>
              <w:iCs/>
              <w:lang w:val="sr-Latn-RS"/>
            </w:rPr>
            <w:instrText xml:space="preserve"> CITATION Abd20 \l 9242 </w:instrText>
          </w:r>
          <w:r w:rsidR="00A37C39">
            <w:rPr>
              <w:iCs/>
              <w:lang w:val="sr-Latn-RS"/>
            </w:rPr>
            <w:fldChar w:fldCharType="separate"/>
          </w:r>
          <w:r w:rsidR="008B7780" w:rsidRPr="008B7780">
            <w:rPr>
              <w:noProof/>
              <w:lang w:val="sr-Latn-RS"/>
            </w:rPr>
            <w:t>(Abd El-Hack, et al., 2020)</w:t>
          </w:r>
          <w:r w:rsidR="00A37C39">
            <w:rPr>
              <w:iCs/>
              <w:lang w:val="sr-Latn-RS"/>
            </w:rPr>
            <w:fldChar w:fldCharType="end"/>
          </w:r>
        </w:sdtContent>
      </w:sdt>
      <w:r w:rsidR="00A37C39">
        <w:rPr>
          <w:iCs/>
          <w:lang w:val="sr-Latn-RS"/>
        </w:rPr>
        <w:t xml:space="preserve">. Sama struktura masnih kiselina koje su zastupljene je specifična za svaku insekatsku vrstu. U larvama BSF utvrdjeno je prisustvo dominantna je dodekanska masna kiselina (C12:0) koja učestvuje sa 30-50% u ukuopnim </w:t>
      </w:r>
      <w:r w:rsidR="00A37C39">
        <w:rPr>
          <w:iCs/>
          <w:lang w:val="sr-Latn-RS"/>
        </w:rPr>
        <w:lastRenderedPageBreak/>
        <w:t xml:space="preserve">masnim kiselinama, dok je sadržaj oleinski masne kiseline takodje značajan i kreće se u rasponu 10-15% ukupnih masnih kiselina </w:t>
      </w:r>
      <w:sdt>
        <w:sdtPr>
          <w:rPr>
            <w:iCs/>
            <w:lang w:val="sr-Latn-RS"/>
          </w:rPr>
          <w:id w:val="-250199063"/>
          <w:citation/>
        </w:sdtPr>
        <w:sdtEndPr/>
        <w:sdtContent>
          <w:r w:rsidR="00A37C39">
            <w:rPr>
              <w:iCs/>
              <w:lang w:val="sr-Latn-RS"/>
            </w:rPr>
            <w:fldChar w:fldCharType="begin"/>
          </w:r>
          <w:r w:rsidR="00A37C39">
            <w:rPr>
              <w:iCs/>
              <w:lang w:val="sr-Latn-RS"/>
            </w:rPr>
            <w:instrText xml:space="preserve"> CITATION Abd20 \l 9242 </w:instrText>
          </w:r>
          <w:r w:rsidR="00A37C39">
            <w:rPr>
              <w:iCs/>
              <w:lang w:val="sr-Latn-RS"/>
            </w:rPr>
            <w:fldChar w:fldCharType="separate"/>
          </w:r>
          <w:r w:rsidR="008B7780" w:rsidRPr="008B7780">
            <w:rPr>
              <w:noProof/>
              <w:lang w:val="sr-Latn-RS"/>
            </w:rPr>
            <w:t>(Abd El-Hack, et al., 2020)</w:t>
          </w:r>
          <w:r w:rsidR="00A37C39">
            <w:rPr>
              <w:iCs/>
              <w:lang w:val="sr-Latn-RS"/>
            </w:rPr>
            <w:fldChar w:fldCharType="end"/>
          </w:r>
        </w:sdtContent>
      </w:sdt>
      <w:r w:rsidR="00A37C39">
        <w:rPr>
          <w:iCs/>
          <w:lang w:val="sr-Latn-RS"/>
        </w:rPr>
        <w:t xml:space="preserve">. </w:t>
      </w:r>
    </w:p>
    <w:p w:rsidR="00A37C39" w:rsidRDefault="00A37C39" w:rsidP="00431492">
      <w:pPr>
        <w:spacing w:line="360" w:lineRule="auto"/>
        <w:jc w:val="both"/>
        <w:rPr>
          <w:iCs/>
          <w:lang w:val="sr-Latn-RS"/>
        </w:rPr>
      </w:pPr>
      <w:r>
        <w:rPr>
          <w:iCs/>
          <w:lang w:val="sr-Latn-RS"/>
        </w:rPr>
        <w:t xml:space="preserve">Esencijalne masne kiseline imaju veliki značaj u ishrani radi poboljšanja zdravlja živine, ali i povećanja prduktivnosti. Larve BSF generalno imaju manjak esencijalnih masnih kiselina, a za ishranu živine neophodan je odgovarajući sadržaj linolne i linoleinske masne kiseline. Sadržaj oleinske masne kiseline kod larvi BSF je odgovarajući. </w:t>
      </w:r>
    </w:p>
    <w:p w:rsidR="0096423F" w:rsidRDefault="0096423F" w:rsidP="0096423F">
      <w:pPr>
        <w:spacing w:line="360" w:lineRule="auto"/>
        <w:ind w:firstLine="720"/>
        <w:jc w:val="both"/>
        <w:rPr>
          <w:iCs/>
          <w:lang w:val="sr-Latn-RS"/>
        </w:rPr>
      </w:pPr>
      <w:r>
        <w:rPr>
          <w:iCs/>
          <w:lang w:val="sr-Latn-RS"/>
        </w:rPr>
        <w:t xml:space="preserve">Kod proizvodnje pilećeg mesa jedan od bitnih faktora je svakako cena tog mesa, ali bez obzira na cenu najveći značaj u bilo kojoj proizvodnji mesa ima kvalitet, jer nema svrhe proizvoditi meso po bilo kojoj ceni, ukoliko krajnji potrošači ga ocene nekvalitetnim i odbijaju da ga kupe. </w:t>
      </w:r>
    </w:p>
    <w:p w:rsidR="0096423F" w:rsidRDefault="0096423F" w:rsidP="0096423F">
      <w:pPr>
        <w:spacing w:line="360" w:lineRule="auto"/>
        <w:jc w:val="both"/>
        <w:rPr>
          <w:iCs/>
          <w:lang w:val="sr-Latn-RS"/>
        </w:rPr>
      </w:pPr>
      <w:r>
        <w:rPr>
          <w:iCs/>
          <w:lang w:val="sr-Latn-RS"/>
        </w:rPr>
        <w:t xml:space="preserve">Kvalitet mesa se deli u dve grupe parametara koji odredjuju njegov kvalitet ( vizuelni kvalitet i </w:t>
      </w:r>
      <w:r w:rsidR="00597042">
        <w:rPr>
          <w:iCs/>
          <w:lang w:val="sr-Latn-RS"/>
        </w:rPr>
        <w:t>kvalitet konzumacije ). Vizuelni kvalitet je odlučujući faktor prilikom donošenja odluke potrošača da kupe odredjeni proizvod, a kvalitet konzumacije je odlučujući faktor za ponovnu kupovinu. Kvalitet konzumacije odredjuje više parametara ( mekoća, sočnost, aroma, ukus )</w:t>
      </w:r>
      <w:r w:rsidR="0014188E">
        <w:rPr>
          <w:iCs/>
          <w:lang w:val="sr-Latn-RS"/>
        </w:rPr>
        <w:t xml:space="preserve"> </w:t>
      </w:r>
      <w:sdt>
        <w:sdtPr>
          <w:rPr>
            <w:iCs/>
            <w:lang w:val="sr-Latn-RS"/>
          </w:rPr>
          <w:id w:val="1914348838"/>
          <w:citation/>
        </w:sdtPr>
        <w:sdtEndPr/>
        <w:sdtContent>
          <w:r w:rsidR="0014188E">
            <w:rPr>
              <w:iCs/>
              <w:lang w:val="sr-Latn-RS"/>
            </w:rPr>
            <w:fldChar w:fldCharType="begin"/>
          </w:r>
          <w:r w:rsidR="0014188E">
            <w:rPr>
              <w:iCs/>
              <w:lang w:val="sr-Latn-RS"/>
            </w:rPr>
            <w:instrText xml:space="preserve"> CITATION Pie19 \l 9242 </w:instrText>
          </w:r>
          <w:r w:rsidR="0014188E">
            <w:rPr>
              <w:iCs/>
              <w:lang w:val="sr-Latn-RS"/>
            </w:rPr>
            <w:fldChar w:fldCharType="separate"/>
          </w:r>
          <w:r w:rsidR="008B7780" w:rsidRPr="008B7780">
            <w:rPr>
              <w:noProof/>
              <w:lang w:val="sr-Latn-RS"/>
            </w:rPr>
            <w:t>(Pieterse, et al., 2019)</w:t>
          </w:r>
          <w:r w:rsidR="0014188E">
            <w:rPr>
              <w:iCs/>
              <w:lang w:val="sr-Latn-RS"/>
            </w:rPr>
            <w:fldChar w:fldCharType="end"/>
          </w:r>
        </w:sdtContent>
      </w:sdt>
      <w:r w:rsidR="00597042">
        <w:rPr>
          <w:iCs/>
          <w:lang w:val="sr-Latn-RS"/>
        </w:rPr>
        <w:t xml:space="preserve">. Aroma i ukus su odredjeni kamponentama koje su rastvorljive u vodi, ali i lipidima sadržanim u mesu. </w:t>
      </w:r>
      <w:r w:rsidR="0014188E">
        <w:rPr>
          <w:iCs/>
          <w:lang w:val="sr-Latn-RS"/>
        </w:rPr>
        <w:t xml:space="preserve">Lipidi imaju značajan uticaj i na eventualne neželjene ukuse, i na smanjenje roka trajanja, koje može biti posledica oksidacije lipida. </w:t>
      </w:r>
      <w:r w:rsidR="00343430">
        <w:rPr>
          <w:iCs/>
          <w:lang w:val="sr-Latn-RS"/>
        </w:rPr>
        <w:t>Pored svih faktora kvaliteta samog mesa, prisutna je i percepcija potrošača i namera za kupovinu odredjenog proizvoda (mesa) u pogledu njegove proizvodnje</w:t>
      </w:r>
      <w:r w:rsidR="008F6953">
        <w:rPr>
          <w:iCs/>
          <w:lang w:val="sr-Latn-RS"/>
        </w:rPr>
        <w:t>, a vezano za težnju za kupovinu proizvoda iz održive proizvodnje</w:t>
      </w:r>
      <w:r w:rsidR="00343430">
        <w:rPr>
          <w:iCs/>
          <w:lang w:val="sr-Latn-RS"/>
        </w:rPr>
        <w:t xml:space="preserve">. </w:t>
      </w:r>
      <w:r w:rsidR="008F6953">
        <w:rPr>
          <w:iCs/>
          <w:lang w:val="sr-Latn-RS"/>
        </w:rPr>
        <w:t xml:space="preserve">Prema istraživanju </w:t>
      </w:r>
      <w:sdt>
        <w:sdtPr>
          <w:rPr>
            <w:iCs/>
            <w:lang w:val="sr-Latn-RS"/>
          </w:rPr>
          <w:id w:val="-1085599061"/>
          <w:citation/>
        </w:sdtPr>
        <w:sdtEndPr/>
        <w:sdtContent>
          <w:r w:rsidR="008F6953">
            <w:rPr>
              <w:iCs/>
              <w:lang w:val="sr-Latn-RS"/>
            </w:rPr>
            <w:fldChar w:fldCharType="begin"/>
          </w:r>
          <w:r w:rsidR="008F6953">
            <w:rPr>
              <w:iCs/>
              <w:lang w:val="sr-Latn-RS"/>
            </w:rPr>
            <w:instrText xml:space="preserve"> CITATION Pie14 \l 9242 </w:instrText>
          </w:r>
          <w:r w:rsidR="008F6953">
            <w:rPr>
              <w:iCs/>
              <w:lang w:val="sr-Latn-RS"/>
            </w:rPr>
            <w:fldChar w:fldCharType="separate"/>
          </w:r>
          <w:r w:rsidR="008B7780" w:rsidRPr="008B7780">
            <w:rPr>
              <w:noProof/>
              <w:lang w:val="sr-Latn-RS"/>
            </w:rPr>
            <w:t>(Pieterse , et al., 2014)</w:t>
          </w:r>
          <w:r w:rsidR="008F6953">
            <w:rPr>
              <w:iCs/>
              <w:lang w:val="sr-Latn-RS"/>
            </w:rPr>
            <w:fldChar w:fldCharType="end"/>
          </w:r>
        </w:sdtContent>
      </w:sdt>
      <w:r w:rsidR="008F6953">
        <w:rPr>
          <w:iCs/>
          <w:lang w:val="sr-Latn-RS"/>
        </w:rPr>
        <w:t xml:space="preserve"> utvrdjeno je da brojleri koji su hranjeni BSFL obrokom u odnosu na brojlere hranjene sojinom sačmom i ribljim brašnom</w:t>
      </w:r>
      <w:r w:rsidR="009B6AA2">
        <w:rPr>
          <w:iCs/>
          <w:lang w:val="sr-Latn-RS"/>
        </w:rPr>
        <w:t xml:space="preserve"> imaju sočnije meso ( BSF obrok je pokazao pozitivan uticaj na karakteristike mesa ). Kako upotreba BSFL u obroku za brojlere ne prouzrokuje nikakve negativne karakteristike mesa proizvodjaču su spremni da koriste alternativne izvore proteina. Primena BSF larvi koje su biokonvertori mogla bi da bude jak marketinški alat u rukama proizvodjača brojlera. Prema svim do sada dostupnim istraživanjima upotreba BSF ima samo pozitivne uticaje na proizvodnju mesa brojlera, trup je mesnatiji, poboljšanje kvalitet mesa, meso je sočnije, a samo meso po hemijskom sastavu je kvalitetnije od mesa proizvedenog klasičnim recepturama ishrane. </w:t>
      </w:r>
    </w:p>
    <w:p w:rsidR="00462047" w:rsidRDefault="00462047" w:rsidP="0096423F">
      <w:pPr>
        <w:spacing w:line="360" w:lineRule="auto"/>
        <w:jc w:val="both"/>
        <w:rPr>
          <w:iCs/>
          <w:lang w:val="sr-Latn-RS"/>
        </w:rPr>
      </w:pPr>
      <w:r>
        <w:rPr>
          <w:iCs/>
          <w:lang w:val="sr-Latn-RS"/>
        </w:rPr>
        <w:lastRenderedPageBreak/>
        <w:tab/>
        <w:t xml:space="preserve">Nutritivni sastav obroka koji u svojoj recepturi sadrže </w:t>
      </w:r>
      <w:r w:rsidR="009A523C">
        <w:rPr>
          <w:iCs/>
          <w:lang w:val="sr-Latn-RS"/>
        </w:rPr>
        <w:t>proizvode na bazi insekata</w:t>
      </w:r>
      <w:r>
        <w:rPr>
          <w:iCs/>
          <w:lang w:val="sr-Latn-RS"/>
        </w:rPr>
        <w:t xml:space="preserve"> je visoko vredan, a pored nutritivnih karakteristika pojedine komponente obroka koj</w:t>
      </w:r>
      <w:r w:rsidR="009A523C">
        <w:rPr>
          <w:iCs/>
          <w:lang w:val="sr-Latn-RS"/>
        </w:rPr>
        <w:t xml:space="preserve">e sadrže proizvode na bazi insekata imaju karakteristike koje utiču na zdravlje hranjenih životinja. Komponente koje doprinose zdravlju hranjenih životinja su hitin, anti mikrobni peptidi i laurinska kiselina. </w:t>
      </w:r>
    </w:p>
    <w:p w:rsidR="009A523C" w:rsidRDefault="009A523C" w:rsidP="0096423F">
      <w:pPr>
        <w:spacing w:line="360" w:lineRule="auto"/>
        <w:jc w:val="both"/>
        <w:rPr>
          <w:iCs/>
          <w:lang w:val="sr-Latn-RS"/>
        </w:rPr>
      </w:pPr>
      <w:r>
        <w:rPr>
          <w:iCs/>
          <w:lang w:val="sr-Latn-RS"/>
        </w:rPr>
        <w:t xml:space="preserve">Hitin je polisaharid koje je posle celuloze najzastupljeniji  u prirodi, </w:t>
      </w:r>
      <w:r w:rsidR="00483BFF">
        <w:rPr>
          <w:iCs/>
          <w:lang w:val="sr-Latn-RS"/>
        </w:rPr>
        <w:t xml:space="preserve">a hitin je glavna komponenta egzoskeleta insekata, a uloga hitina je strukturna ali i protektivna jer štiti organizam od štetnih uticaja iz spoljne sredine. Hitin je generalno teško svarljiv, ali kod živine je delimično svarljiv. Hitin u ishrani živine utiče na rast i razvoj organa koji su imunološki bitni (slezina, </w:t>
      </w:r>
      <w:r w:rsidR="000A7496">
        <w:rPr>
          <w:iCs/>
          <w:lang w:val="sr-Latn-RS"/>
        </w:rPr>
        <w:t>Fabriciusova burza i timus).</w:t>
      </w:r>
    </w:p>
    <w:p w:rsidR="000A7496" w:rsidRDefault="000A7496" w:rsidP="0096423F">
      <w:pPr>
        <w:spacing w:line="360" w:lineRule="auto"/>
        <w:jc w:val="both"/>
        <w:rPr>
          <w:iCs/>
          <w:lang w:val="sr-Latn-RS"/>
        </w:rPr>
      </w:pPr>
      <w:r>
        <w:rPr>
          <w:iCs/>
          <w:lang w:val="sr-Latn-RS"/>
        </w:rPr>
        <w:t>Lauronska kiselina je masna kiselina srednjeg lanca i kao takva ima značajna anti bakterijska svojstva. Lauronska kiselina prodire kroz ćelijsku membranu bakterija i menjaju strukturu same membrane</w:t>
      </w:r>
      <w:r w:rsidR="00D118EA">
        <w:rPr>
          <w:iCs/>
          <w:lang w:val="sr-Latn-RS"/>
        </w:rPr>
        <w:t xml:space="preserve">, što dovodi do promene propustljivosti same membrane. Usled promene propustljivosti membrane dolazi do oštećenja bakterijske ćelije. </w:t>
      </w:r>
    </w:p>
    <w:p w:rsidR="00C96813" w:rsidRDefault="00D118EA" w:rsidP="00431492">
      <w:pPr>
        <w:spacing w:line="360" w:lineRule="auto"/>
        <w:jc w:val="both"/>
        <w:rPr>
          <w:iCs/>
          <w:lang w:val="sr-Latn-RS"/>
        </w:rPr>
      </w:pPr>
      <w:r>
        <w:rPr>
          <w:iCs/>
          <w:lang w:val="sr-Latn-RS"/>
        </w:rPr>
        <w:t>Anti mikrobni peptidi preko digestivnog sistema se resorbuju u organizam i direktno utiču na mikro organizme koji dospevaju u organizam hranjene živine.</w:t>
      </w:r>
    </w:p>
    <w:p w:rsidR="0096423F" w:rsidRDefault="00C96813" w:rsidP="00431492">
      <w:pPr>
        <w:spacing w:line="360" w:lineRule="auto"/>
        <w:jc w:val="both"/>
        <w:rPr>
          <w:iCs/>
          <w:lang w:val="sr-Latn-RS"/>
        </w:rPr>
      </w:pPr>
      <w:r>
        <w:rPr>
          <w:iCs/>
          <w:lang w:val="sr-Latn-RS"/>
        </w:rPr>
        <w:t>Na osnovu svih činjenica kojima se raspolaže, obroci koji se pripremaju po recepturi koja larve insekata ne samo da nemaju negativnih efekata, već zahvaljujući sadržaju odredjenih jedinjenja pozitivno doprinose na zdravlje životinja koji se njima hrane.</w:t>
      </w:r>
      <w:r w:rsidR="00D118EA">
        <w:rPr>
          <w:iCs/>
          <w:lang w:val="sr-Latn-RS"/>
        </w:rPr>
        <w:t xml:space="preserve"> </w:t>
      </w:r>
    </w:p>
    <w:p w:rsidR="00A37C39" w:rsidRPr="00A37C39" w:rsidRDefault="00A37C39" w:rsidP="00A37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02124"/>
          <w:lang w:val="sr-Latn-RS"/>
        </w:rPr>
      </w:pPr>
    </w:p>
    <w:p w:rsidR="00431492" w:rsidRPr="00A37C39" w:rsidRDefault="00431492" w:rsidP="007E0E98">
      <w:pPr>
        <w:spacing w:line="360" w:lineRule="auto"/>
        <w:jc w:val="both"/>
        <w:rPr>
          <w:lang w:val="sr-Latn-RS"/>
        </w:rPr>
      </w:pPr>
    </w:p>
    <w:p w:rsidR="007E0E98" w:rsidRPr="007E0E98" w:rsidRDefault="007E0E98" w:rsidP="007E0E98">
      <w:pPr>
        <w:pStyle w:val="Heading2"/>
        <w:numPr>
          <w:ilvl w:val="1"/>
          <w:numId w:val="1"/>
        </w:numPr>
        <w:rPr>
          <w:rFonts w:ascii="Times New Roman" w:hAnsi="Times New Roman" w:cs="Times New Roman"/>
          <w:lang w:val="sr-Latn-RS"/>
        </w:rPr>
      </w:pPr>
      <w:bookmarkStart w:id="57" w:name="_Toc174873627"/>
      <w:r w:rsidRPr="007E0E98">
        <w:rPr>
          <w:rFonts w:ascii="Times New Roman" w:hAnsi="Times New Roman" w:cs="Times New Roman"/>
          <w:lang w:val="sr-Latn-RS"/>
        </w:rPr>
        <w:t>Primena BSF u svinjarstvu</w:t>
      </w:r>
      <w:bookmarkEnd w:id="57"/>
    </w:p>
    <w:p w:rsidR="007E0E98" w:rsidRDefault="007E0E98" w:rsidP="007E0E98">
      <w:pPr>
        <w:rPr>
          <w:lang w:val="sr-Latn-RS"/>
        </w:rPr>
      </w:pPr>
    </w:p>
    <w:p w:rsidR="007E0E98" w:rsidRPr="007E0E98" w:rsidRDefault="007E0E98" w:rsidP="007E0E98">
      <w:pPr>
        <w:spacing w:line="360" w:lineRule="auto"/>
        <w:ind w:firstLine="360"/>
        <w:jc w:val="both"/>
        <w:rPr>
          <w:lang w:val="sr-Latn-RS"/>
        </w:rPr>
      </w:pPr>
      <w:r w:rsidRPr="007E0E98">
        <w:rPr>
          <w:lang w:val="sr-Latn-RS"/>
        </w:rPr>
        <w:t xml:space="preserve">Svinjarstvo je jedna od najznačajnijih grana stočarstva, pre svega zbog svojih karakteritika- brzog ciklusa proizvodnje, velike produktivnosti i mogužnošću brzog zanavljanja proizvodnje. Upravo zbog svojih karakteristika svinjarska proizvodnja je sve zastupljenija u pojedinim državama Azije i Afrike. Kako je cilj svake proizvodnje ekonomska korist, svi proizvodjači teže da maksimalno pojeftine proizvodnju. Najznačajnija stavka u svinjarskoj proizvodnji je svakako </w:t>
      </w:r>
      <w:r w:rsidRPr="007E0E98">
        <w:rPr>
          <w:lang w:val="sr-Latn-RS"/>
        </w:rPr>
        <w:lastRenderedPageBreak/>
        <w:t xml:space="preserve">hrana, pa kako je to najznačajnija stavka i najveće uštede se mogu ostvariti baš na toj stavci. Pojedini proizvodjači svinja pokušavaju da sve skuplju stočnu hranu zamene otpacima iz industrije hrane, ali i otpacima iz hotela i restorana. Ishrana svinja sa otpacima sa sobom nosi i veliki potencijalni rizik. Prema </w:t>
      </w:r>
      <w:sdt>
        <w:sdtPr>
          <w:rPr>
            <w:lang w:val="sr-Latn-RS"/>
          </w:rPr>
          <w:id w:val="1038321442"/>
          <w:citation/>
        </w:sdtPr>
        <w:sdtEndPr/>
        <w:sdtContent>
          <w:r w:rsidRPr="007E0E98">
            <w:rPr>
              <w:lang w:val="sr-Latn-RS"/>
            </w:rPr>
            <w:fldChar w:fldCharType="begin"/>
          </w:r>
          <w:r w:rsidRPr="007E0E98">
            <w:rPr>
              <w:lang w:val="sr-Latn-RS"/>
            </w:rPr>
            <w:instrText xml:space="preserve">CITATION Gib \l 9242 </w:instrText>
          </w:r>
          <w:r w:rsidRPr="007E0E98">
            <w:rPr>
              <w:lang w:val="sr-Latn-RS"/>
            </w:rPr>
            <w:fldChar w:fldCharType="separate"/>
          </w:r>
          <w:r w:rsidR="008B7780" w:rsidRPr="008B7780">
            <w:rPr>
              <w:noProof/>
              <w:lang w:val="sr-Latn-RS"/>
            </w:rPr>
            <w:t>(Gibbens, 2017)</w:t>
          </w:r>
          <w:r w:rsidRPr="007E0E98">
            <w:rPr>
              <w:lang w:val="sr-Latn-RS"/>
            </w:rPr>
            <w:fldChar w:fldCharType="end"/>
          </w:r>
        </w:sdtContent>
      </w:sdt>
      <w:r w:rsidRPr="007E0E98">
        <w:rPr>
          <w:lang w:val="sr-Latn-RS"/>
        </w:rPr>
        <w:t xml:space="preserve"> izbijanje klasične svinjske kuge 2000. godine u odredjenim regionima se poklapa sa ishranom svinja otpacima koji su sadržali svinjetinu-kanibalizam. Hranjenje svinja mesom svinjetine je realan a ne samo teorijski rizik </w:t>
      </w:r>
      <w:sdt>
        <w:sdtPr>
          <w:rPr>
            <w:lang w:val="sr-Latn-RS"/>
          </w:rPr>
          <w:id w:val="-1246650940"/>
          <w:citation/>
        </w:sdtPr>
        <w:sdtEndPr/>
        <w:sdtContent>
          <w:r w:rsidRPr="007E0E98">
            <w:rPr>
              <w:lang w:val="sr-Latn-RS"/>
            </w:rPr>
            <w:fldChar w:fldCharType="begin"/>
          </w:r>
          <w:r w:rsidRPr="007E0E98">
            <w:rPr>
              <w:lang w:val="sr-Latn-RS"/>
            </w:rPr>
            <w:instrText xml:space="preserve"> CITATION Gib \l 9242 </w:instrText>
          </w:r>
          <w:r w:rsidRPr="007E0E98">
            <w:rPr>
              <w:lang w:val="sr-Latn-RS"/>
            </w:rPr>
            <w:fldChar w:fldCharType="separate"/>
          </w:r>
          <w:r w:rsidR="008B7780" w:rsidRPr="008B7780">
            <w:rPr>
              <w:noProof/>
              <w:lang w:val="sr-Latn-RS"/>
            </w:rPr>
            <w:t>(Gibbens, 2017)</w:t>
          </w:r>
          <w:r w:rsidRPr="007E0E98">
            <w:rPr>
              <w:lang w:val="sr-Latn-RS"/>
            </w:rPr>
            <w:fldChar w:fldCharType="end"/>
          </w:r>
        </w:sdtContent>
      </w:sdt>
      <w:r w:rsidRPr="007E0E98">
        <w:rPr>
          <w:lang w:val="sr-Latn-RS"/>
        </w:rPr>
        <w:t xml:space="preserve">. </w:t>
      </w:r>
    </w:p>
    <w:p w:rsidR="007E0E98" w:rsidRPr="007E0E98" w:rsidRDefault="007E0E98" w:rsidP="007E0E98">
      <w:pPr>
        <w:spacing w:line="360" w:lineRule="auto"/>
        <w:ind w:firstLine="360"/>
        <w:jc w:val="both"/>
        <w:rPr>
          <w:lang w:val="sr-Latn-RS"/>
        </w:rPr>
      </w:pPr>
      <w:r w:rsidRPr="007E0E98">
        <w:rPr>
          <w:lang w:val="sr-Latn-RS"/>
        </w:rPr>
        <w:t xml:space="preserve">Na performanse rasta larvi ali i na preživljavanje larvi ne utiče prisustvo PVC komada koji su prisutni u supstratima </w:t>
      </w:r>
      <w:sdt>
        <w:sdtPr>
          <w:rPr>
            <w:lang w:val="sr-Latn-RS"/>
          </w:rPr>
          <w:id w:val="-31957938"/>
          <w:citation/>
        </w:sdtPr>
        <w:sdtEndPr/>
        <w:sdtContent>
          <w:r w:rsidRPr="007E0E98">
            <w:rPr>
              <w:lang w:val="sr-Latn-RS"/>
            </w:rPr>
            <w:fldChar w:fldCharType="begin"/>
          </w:r>
          <w:r w:rsidRPr="007E0E98">
            <w:rPr>
              <w:lang w:val="sr-Latn-RS"/>
            </w:rPr>
            <w:instrText xml:space="preserve"> CITATION Lie22 \l 9242 </w:instrText>
          </w:r>
          <w:r w:rsidRPr="007E0E98">
            <w:rPr>
              <w:lang w:val="sr-Latn-RS"/>
            </w:rPr>
            <w:fldChar w:fldCharType="separate"/>
          </w:r>
          <w:r w:rsidR="008B7780" w:rsidRPr="008B7780">
            <w:rPr>
              <w:noProof/>
              <w:lang w:val="sr-Latn-RS"/>
            </w:rPr>
            <w:t>(Lievens, et al., 2022)</w:t>
          </w:r>
          <w:r w:rsidRPr="007E0E98">
            <w:rPr>
              <w:lang w:val="sr-Latn-RS"/>
            </w:rPr>
            <w:fldChar w:fldCharType="end"/>
          </w:r>
        </w:sdtContent>
      </w:sdt>
      <w:r w:rsidRPr="007E0E98">
        <w:rPr>
          <w:lang w:val="sr-Latn-RS"/>
        </w:rPr>
        <w:t>. Za objašnjenje da prisustvo PVC nema uticaja na rast i preživljavanje larvi BSF postoji nekoliko predpostavki:</w:t>
      </w:r>
    </w:p>
    <w:p w:rsidR="007E0E98" w:rsidRPr="007E0E98" w:rsidRDefault="007E0E98" w:rsidP="007E0E98">
      <w:pPr>
        <w:numPr>
          <w:ilvl w:val="0"/>
          <w:numId w:val="8"/>
        </w:numPr>
        <w:spacing w:line="360" w:lineRule="auto"/>
        <w:jc w:val="both"/>
        <w:rPr>
          <w:lang w:val="sr-Latn-RS"/>
        </w:rPr>
      </w:pPr>
      <w:r w:rsidRPr="007E0E98">
        <w:rPr>
          <w:lang w:val="sr-Latn-RS"/>
        </w:rPr>
        <w:t>larve BSF imaju kratak životni ciklus pa nema vremena da se pojavi dejstvo PVC</w:t>
      </w:r>
    </w:p>
    <w:p w:rsidR="007E0E98" w:rsidRPr="007E0E98" w:rsidRDefault="007E0E98" w:rsidP="007E0E98">
      <w:pPr>
        <w:numPr>
          <w:ilvl w:val="0"/>
          <w:numId w:val="8"/>
        </w:numPr>
        <w:spacing w:line="360" w:lineRule="auto"/>
        <w:jc w:val="both"/>
        <w:rPr>
          <w:lang w:val="sr-Latn-RS"/>
        </w:rPr>
      </w:pPr>
      <w:r w:rsidRPr="007E0E98">
        <w:rPr>
          <w:lang w:val="sr-Latn-RS"/>
        </w:rPr>
        <w:t>larve ne gutaju makro i mezo komade PVC, ali nema objašnjenja zašto mikroplastika nema uticaja na rast i preživljavanje</w:t>
      </w:r>
    </w:p>
    <w:p w:rsidR="007E0E98" w:rsidRPr="007E0E98" w:rsidRDefault="007E0E98" w:rsidP="007E0E98">
      <w:pPr>
        <w:spacing w:line="360" w:lineRule="auto"/>
        <w:ind w:firstLine="360"/>
        <w:jc w:val="both"/>
        <w:rPr>
          <w:lang w:val="sr-Latn-RS"/>
        </w:rPr>
      </w:pPr>
      <w:r w:rsidRPr="007E0E98">
        <w:rPr>
          <w:lang w:val="sr-Latn-RS"/>
        </w:rPr>
        <w:t xml:space="preserve">Činjenica da PVC nema uticaja na rast i preživljavanje larvi BSF ukazuje da se one mogu koristiti za ćišćenje PVC materijala koji su kontaminirani sa biološkim materijama. </w:t>
      </w:r>
    </w:p>
    <w:p w:rsidR="007E0E98" w:rsidRDefault="007E0E98" w:rsidP="007E0E98">
      <w:pPr>
        <w:spacing w:line="360" w:lineRule="auto"/>
        <w:ind w:firstLine="360"/>
        <w:jc w:val="both"/>
        <w:rPr>
          <w:lang w:val="sr-Latn-RS"/>
        </w:rPr>
      </w:pPr>
    </w:p>
    <w:p w:rsidR="007E0E98" w:rsidRPr="007E0E98" w:rsidRDefault="007E0E98" w:rsidP="007E0E98">
      <w:pPr>
        <w:spacing w:line="360" w:lineRule="auto"/>
        <w:ind w:firstLine="360"/>
        <w:jc w:val="both"/>
        <w:rPr>
          <w:lang w:val="sr-Latn-RS"/>
        </w:rPr>
      </w:pPr>
      <w:r w:rsidRPr="007E0E98">
        <w:rPr>
          <w:lang w:val="sr-Latn-RS"/>
        </w:rPr>
        <w:t xml:space="preserve">Obroci koji sadrže BSFM nalaze svoju primenu i kod ishrane svinja, pre svega kod svinja u razvoju, zbog visokog sadržaja aminokiselina, lipida i kalcijuma. Prema istraživanju </w:t>
      </w:r>
      <w:sdt>
        <w:sdtPr>
          <w:rPr>
            <w:lang w:val="sr-Latn-RS"/>
          </w:rPr>
          <w:id w:val="-1881392668"/>
          <w:citation/>
        </w:sdtPr>
        <w:sdtEndPr/>
        <w:sdtContent>
          <w:r w:rsidRPr="007E0E98">
            <w:rPr>
              <w:lang w:val="sr-Latn-RS"/>
            </w:rPr>
            <w:fldChar w:fldCharType="begin"/>
          </w:r>
          <w:r w:rsidRPr="007E0E98">
            <w:rPr>
              <w:lang w:val="sr-Latn-RS"/>
            </w:rPr>
            <w:instrText xml:space="preserve"> CITATION Nek18 \l 9242 </w:instrText>
          </w:r>
          <w:r w:rsidRPr="007E0E98">
            <w:rPr>
              <w:lang w:val="sr-Latn-RS"/>
            </w:rPr>
            <w:fldChar w:fldCharType="separate"/>
          </w:r>
          <w:r w:rsidR="008B7780" w:rsidRPr="008B7780">
            <w:rPr>
              <w:noProof/>
              <w:lang w:val="sr-Latn-RS"/>
            </w:rPr>
            <w:t>(Nekrasov, et al., 2018)</w:t>
          </w:r>
          <w:r w:rsidRPr="007E0E98">
            <w:rPr>
              <w:lang w:val="sr-Latn-RS"/>
            </w:rPr>
            <w:fldChar w:fldCharType="end"/>
          </w:r>
        </w:sdtContent>
      </w:sdt>
      <w:r w:rsidRPr="007E0E98">
        <w:rPr>
          <w:lang w:val="sr-Latn-RS"/>
        </w:rPr>
        <w:t xml:space="preserve"> koje je bazirano na lipidima dobijenim iz BSFM, svinje koje su u svom obroku sadržale BSFM imali su veći dnevni prirast za 8-9% u odnosu na svinje koje su hranjene standardnom obrokom koji nije sadržao BSFM. Kod svinja hranjenih obrokom koji je sadržao BSFM uočeno je povećanje ukupne koncentracije proteina, leukocita i bifid bakterija, dok je nivo bilirubina bio niži u odnosu na kontrolnu grupu. Kod kontrolne grupe svinja koje su hranjene standardnom recepturom, antibiotici su korišćeni po potrebi, dok kod eksperimentalnih grupa koje su hranjene BSFM obrokom nisu korišćeni antibiotici uopšte. Kod kontrolne grupe preživljavanje uz upotrebu antibiotika je bilo 98%, dok je kod svinja hranjenih BSFM preživljavanje bilo 100% bez upotreeb antibiotika </w:t>
      </w:r>
      <w:sdt>
        <w:sdtPr>
          <w:rPr>
            <w:lang w:val="sr-Latn-RS"/>
          </w:rPr>
          <w:id w:val="-252739387"/>
          <w:citation/>
        </w:sdtPr>
        <w:sdtEndPr/>
        <w:sdtContent>
          <w:r w:rsidRPr="007E0E98">
            <w:rPr>
              <w:lang w:val="sr-Latn-RS"/>
            </w:rPr>
            <w:fldChar w:fldCharType="begin"/>
          </w:r>
          <w:r w:rsidRPr="007E0E98">
            <w:rPr>
              <w:lang w:val="sr-Latn-RS"/>
            </w:rPr>
            <w:instrText xml:space="preserve"> CITATION Nek18 \l 9242 </w:instrText>
          </w:r>
          <w:r w:rsidRPr="007E0E98">
            <w:rPr>
              <w:lang w:val="sr-Latn-RS"/>
            </w:rPr>
            <w:fldChar w:fldCharType="separate"/>
          </w:r>
          <w:r w:rsidR="008B7780" w:rsidRPr="008B7780">
            <w:rPr>
              <w:noProof/>
              <w:lang w:val="sr-Latn-RS"/>
            </w:rPr>
            <w:t>(Nekrasov, et al., 2018)</w:t>
          </w:r>
          <w:r w:rsidRPr="007E0E98">
            <w:rPr>
              <w:lang w:val="sr-Latn-RS"/>
            </w:rPr>
            <w:fldChar w:fldCharType="end"/>
          </w:r>
        </w:sdtContent>
      </w:sdt>
      <w:r w:rsidRPr="007E0E98">
        <w:rPr>
          <w:lang w:val="sr-Latn-RS"/>
        </w:rPr>
        <w:t xml:space="preserve">. Ovo ukazuje na pozitivan uticaj BSFM na imuni sistem životinja. BSFM ima pozitivan uticaj na performanse i </w:t>
      </w:r>
      <w:r w:rsidRPr="007E0E98">
        <w:rPr>
          <w:lang w:val="sr-Latn-RS"/>
        </w:rPr>
        <w:lastRenderedPageBreak/>
        <w:t xml:space="preserve">kvalitet mesa. Kod prasadi koja su hranjena BSFM uočeno je da nema pojave dijareje koja je uzrokovana upotrebom BSFM, pri čemu je uočeno da je maksimalna koncentracija BSFM od 2% obroka imala najveći pozitivan efekat na </w:t>
      </w:r>
    </w:p>
    <w:p w:rsidR="007E0E98" w:rsidRDefault="007E0E98" w:rsidP="007E0E98">
      <w:pPr>
        <w:spacing w:line="360" w:lineRule="auto"/>
        <w:jc w:val="both"/>
        <w:rPr>
          <w:lang w:val="sr-Latn-RS"/>
        </w:rPr>
      </w:pPr>
      <w:r w:rsidRPr="007E0E98">
        <w:rPr>
          <w:lang w:val="sr-Latn-RS"/>
        </w:rPr>
        <w:t xml:space="preserve">porats performansi ali i težine svinja. Dodavanje ENTL dovodi do povećanja prirasta, ali ne samo prirasta već do bolje konverzije hrane. </w:t>
      </w:r>
    </w:p>
    <w:p w:rsidR="004E6DAB" w:rsidRDefault="004E6DAB" w:rsidP="007E0E98">
      <w:pPr>
        <w:spacing w:line="360" w:lineRule="auto"/>
        <w:jc w:val="both"/>
        <w:rPr>
          <w:lang w:val="sr-Latn-RS"/>
        </w:rPr>
      </w:pPr>
      <w:r>
        <w:rPr>
          <w:lang w:val="sr-Latn-RS"/>
        </w:rPr>
        <w:tab/>
        <w:t xml:space="preserve">Trenutna situacija u pojedinim svetskim regionima ukazuje na sve veće probleme sa kojima se susreće industirja stočne hrane, pre svega u pogledu dostupnosti proteinskih hraniva, ali i njihove cene. Izvori proteina su najčešće riblje brašno i proizvodi od soje, a kako se i riba i soja koriste u ljudskoj ishrani, logično je da tražnja za ovim proizvodima premašuje ponudu, što posledično dovodi do njihovog manjka a samim tim i do rasta cena. Ovo je još izraženije u zemljama u razvoju, pa prema studiji </w:t>
      </w:r>
      <w:sdt>
        <w:sdtPr>
          <w:rPr>
            <w:lang w:val="sr-Latn-RS"/>
          </w:rPr>
          <w:id w:val="-1803215847"/>
          <w:citation/>
        </w:sdtPr>
        <w:sdtEndPr/>
        <w:sdtContent>
          <w:r>
            <w:rPr>
              <w:lang w:val="sr-Latn-RS"/>
            </w:rPr>
            <w:fldChar w:fldCharType="begin"/>
          </w:r>
          <w:r>
            <w:rPr>
              <w:lang w:val="sr-Latn-RS"/>
            </w:rPr>
            <w:instrText xml:space="preserve"> CITATION Bul23 \l 9242 </w:instrText>
          </w:r>
          <w:r>
            <w:rPr>
              <w:lang w:val="sr-Latn-RS"/>
            </w:rPr>
            <w:fldChar w:fldCharType="separate"/>
          </w:r>
          <w:r w:rsidR="008B7780" w:rsidRPr="008B7780">
            <w:rPr>
              <w:noProof/>
              <w:lang w:val="sr-Latn-RS"/>
            </w:rPr>
            <w:t>(Bulinda, et al., 2023)</w:t>
          </w:r>
          <w:r>
            <w:rPr>
              <w:lang w:val="sr-Latn-RS"/>
            </w:rPr>
            <w:fldChar w:fldCharType="end"/>
          </w:r>
        </w:sdtContent>
      </w:sdt>
      <w:r w:rsidR="00735610">
        <w:rPr>
          <w:lang w:val="sr-Latn-RS"/>
        </w:rPr>
        <w:t xml:space="preserve"> glavni proteinski izvor je riblje brašno koje se dobija od ribe </w:t>
      </w:r>
      <w:r w:rsidR="00735610" w:rsidRPr="00002B8D">
        <w:rPr>
          <w:i/>
          <w:lang w:val="sr-Latn-RS"/>
        </w:rPr>
        <w:t>Rastrneobola argentea</w:t>
      </w:r>
      <w:r w:rsidR="00735610">
        <w:rPr>
          <w:lang w:val="sr-Latn-RS"/>
        </w:rPr>
        <w:t xml:space="preserve">, koja se nalazi u jezeru Viktorija, i u Keniji je poznata pod imenom „omena“, i „omena“ i soja predstavljaju glavne proteinske izvore u industriji stočne hrane, a obe su deficitarne i imaju visoku cenu. Upravo je prekomerna eksplatacija jezera Viktorija dovela do deficita „omene“ za proizvodnju ribljeg brašna, a pored toga ova vrsta ribe se koristi za ljudsku ishranu, što dovodi do dodatnog deficita. </w:t>
      </w:r>
      <w:r w:rsidR="0015008D">
        <w:rPr>
          <w:lang w:val="sr-Latn-RS"/>
        </w:rPr>
        <w:t xml:space="preserve">Troškovi hrane u uzgoju živine i svinja u Keniji su dostigli 60-70% ukupnih troškova uzgoja, a visoke cene stočne hrane za posledicu imaju visoke cene animalnih proizvoda- pre svega mesa, ali i drugih animalnih proizvoda. Uzgoj BSF može da reši problem deficita proteina, jer su BSF larve izuzetno bogate proteinima, ali pored proteina larve su dobar izvor mikro nutritijenata ( masnih kiselina i amino kiselina) koji se svakako dodaju u stočnu hranu. Proizvodnja BSF nema negativan uticaj na životnu sredinu, čak doprinosi održivoj (poljo)privredi, jer pored biokonverzije bio otpada, </w:t>
      </w:r>
      <w:r w:rsidR="00223593">
        <w:rPr>
          <w:lang w:val="sr-Latn-RS"/>
        </w:rPr>
        <w:t>ostatak nakon uzgoja se koristi kao organsko djubrivo, što treba da dovede do smanjenja upotrebe mineralnih djubriva. Uzgoj insekata može da ublaži efekte tržišnih poremećaja kakvi su se dogodili tokom pandemije COVID-a 2020, kao i tržišnih poremećaja izazvanih sukobom Rusije i Ukrajine. Tokom pandemije došlo je do smanjenog protoka roba, pa se kenijska industrija stočne hrane suščila sa nestašicom soje (iz uvoza), ali i nedostatkom „omene“ jer kao posledica „lock-down</w:t>
      </w:r>
      <w:r w:rsidR="00FE62D3">
        <w:rPr>
          <w:lang w:val="sr-Latn-RS"/>
        </w:rPr>
        <w:t xml:space="preserve">“ bilo je otećano snabdevanje. Ratni sukom Rusije i Ukrajine je izazvao dramatičan skok cene energenata, a kao posledica rasta cene nafte i </w:t>
      </w:r>
      <w:r w:rsidR="00FE62D3">
        <w:rPr>
          <w:lang w:val="sr-Latn-RS"/>
        </w:rPr>
        <w:lastRenderedPageBreak/>
        <w:t xml:space="preserve">zemnog gasa došlo je do skoka cena svih sirovina, što je dovelo do značajnog skoka cena gotovih proizvoda. </w:t>
      </w:r>
    </w:p>
    <w:p w:rsidR="00FE62D3" w:rsidRDefault="00FE62D3" w:rsidP="007E0E98">
      <w:pPr>
        <w:spacing w:line="360" w:lineRule="auto"/>
        <w:jc w:val="both"/>
        <w:rPr>
          <w:lang w:val="sr-Latn-RS"/>
        </w:rPr>
      </w:pPr>
      <w:r>
        <w:rPr>
          <w:lang w:val="sr-Latn-RS"/>
        </w:rPr>
        <w:t xml:space="preserve">Uzgojem BSF larvi mogu se u značajnom procentu pokriti potrebe za proteinima za stočnu hranu, pri čemu je uzgoj BSF larvi bezbedan i bezopasan, jer se adultni oblici ne hrane. Uzgoj BSF larvi predstavlja i potencijal za privredu, jer će dovesti do novih radnih mesta i upošljavanja stanovništva. </w:t>
      </w:r>
    </w:p>
    <w:p w:rsidR="00735610" w:rsidRDefault="00735610" w:rsidP="007E0E98">
      <w:pPr>
        <w:spacing w:line="360" w:lineRule="auto"/>
        <w:jc w:val="both"/>
        <w:rPr>
          <w:lang w:val="sr-Latn-RS"/>
        </w:rPr>
      </w:pPr>
    </w:p>
    <w:p w:rsidR="00735610" w:rsidRDefault="00735610" w:rsidP="007E0E98">
      <w:pPr>
        <w:spacing w:line="360" w:lineRule="auto"/>
        <w:jc w:val="both"/>
        <w:rPr>
          <w:lang w:val="sr-Latn-RS"/>
        </w:rPr>
      </w:pPr>
    </w:p>
    <w:p w:rsidR="00735610" w:rsidRPr="00647457" w:rsidRDefault="00735610" w:rsidP="007E0E98">
      <w:pPr>
        <w:spacing w:line="360" w:lineRule="auto"/>
        <w:jc w:val="both"/>
        <w:rPr>
          <w:lang w:val="sr-Latn-RS"/>
        </w:rPr>
      </w:pPr>
    </w:p>
    <w:p w:rsidR="006E7462" w:rsidRPr="00C96813" w:rsidRDefault="008E1950" w:rsidP="008E1950">
      <w:pPr>
        <w:pStyle w:val="Heading2"/>
        <w:numPr>
          <w:ilvl w:val="1"/>
          <w:numId w:val="1"/>
        </w:numPr>
        <w:rPr>
          <w:rFonts w:ascii="Times New Roman" w:hAnsi="Times New Roman" w:cs="Times New Roman"/>
          <w:lang w:val="sr-Latn-RS"/>
        </w:rPr>
      </w:pPr>
      <w:bookmarkStart w:id="58" w:name="_Toc174873628"/>
      <w:r w:rsidRPr="00C96813">
        <w:rPr>
          <w:rFonts w:ascii="Times New Roman" w:hAnsi="Times New Roman" w:cs="Times New Roman"/>
          <w:lang w:val="sr-Latn-RS"/>
        </w:rPr>
        <w:t>Primena BSF kod akvatičnih organizama (riba)</w:t>
      </w:r>
      <w:bookmarkEnd w:id="58"/>
    </w:p>
    <w:p w:rsidR="008E1950" w:rsidRDefault="008E1950" w:rsidP="008E1950">
      <w:pPr>
        <w:rPr>
          <w:lang w:val="sr-Latn-RS"/>
        </w:rPr>
      </w:pPr>
    </w:p>
    <w:p w:rsidR="00147DA2" w:rsidRDefault="008E1950" w:rsidP="00147DA2">
      <w:pPr>
        <w:spacing w:line="360" w:lineRule="auto"/>
        <w:ind w:firstLine="357"/>
        <w:jc w:val="both"/>
        <w:rPr>
          <w:lang w:val="sr-Latn-RS"/>
        </w:rPr>
      </w:pPr>
      <w:r>
        <w:rPr>
          <w:lang w:val="sr-Latn-RS"/>
        </w:rPr>
        <w:t xml:space="preserve">Akvakultura odnosno uzgoj ribe je grana (poljo)privrede koja se sve više razvija i napreduje, pa je počevši od 2000. godine na ovamo proizvodnja u akvakulturi udvostručena </w:t>
      </w:r>
      <w:sdt>
        <w:sdtPr>
          <w:rPr>
            <w:lang w:val="sr-Latn-RS"/>
          </w:rPr>
          <w:id w:val="574249542"/>
          <w:citation/>
        </w:sdtPr>
        <w:sdtEndPr/>
        <w:sdtContent>
          <w:r>
            <w:rPr>
              <w:lang w:val="sr-Latn-RS"/>
            </w:rPr>
            <w:fldChar w:fldCharType="begin"/>
          </w:r>
          <w:r w:rsidR="0064170C">
            <w:rPr>
              <w:lang w:val="sr-Latn-RS"/>
            </w:rPr>
            <w:instrText xml:space="preserve">CITATION FAO18 \l 9242 </w:instrText>
          </w:r>
          <w:r>
            <w:rPr>
              <w:lang w:val="sr-Latn-RS"/>
            </w:rPr>
            <w:fldChar w:fldCharType="separate"/>
          </w:r>
          <w:r w:rsidR="008B7780" w:rsidRPr="008B7780">
            <w:rPr>
              <w:noProof/>
              <w:lang w:val="sr-Latn-RS"/>
            </w:rPr>
            <w:t>(FAO, 2018)</w:t>
          </w:r>
          <w:r>
            <w:rPr>
              <w:lang w:val="sr-Latn-RS"/>
            </w:rPr>
            <w:fldChar w:fldCharType="end"/>
          </w:r>
        </w:sdtContent>
      </w:sdt>
      <w:r w:rsidR="0064170C">
        <w:rPr>
          <w:lang w:val="sr-Latn-RS"/>
        </w:rPr>
        <w:t xml:space="preserve">, a sa druge strane proizvodnja ribljeg brašna i ribljeg ulja je smanjena za 50% u periodu 1994-2016, zbog prekomernog izlova </w:t>
      </w:r>
      <w:sdt>
        <w:sdtPr>
          <w:rPr>
            <w:lang w:val="sr-Latn-RS"/>
          </w:rPr>
          <w:id w:val="-1319337193"/>
          <w:citation/>
        </w:sdtPr>
        <w:sdtEndPr/>
        <w:sdtContent>
          <w:r w:rsidR="0064170C">
            <w:rPr>
              <w:lang w:val="sr-Latn-RS"/>
            </w:rPr>
            <w:fldChar w:fldCharType="begin"/>
          </w:r>
          <w:r w:rsidR="0064170C">
            <w:rPr>
              <w:lang w:val="sr-Latn-RS"/>
            </w:rPr>
            <w:instrText xml:space="preserve"> CITATION FAO18 \l 9242 </w:instrText>
          </w:r>
          <w:r w:rsidR="0064170C">
            <w:rPr>
              <w:lang w:val="sr-Latn-RS"/>
            </w:rPr>
            <w:fldChar w:fldCharType="separate"/>
          </w:r>
          <w:r w:rsidR="008B7780" w:rsidRPr="008B7780">
            <w:rPr>
              <w:noProof/>
              <w:lang w:val="sr-Latn-RS"/>
            </w:rPr>
            <w:t>(FAO, 2018)</w:t>
          </w:r>
          <w:r w:rsidR="0064170C">
            <w:rPr>
              <w:lang w:val="sr-Latn-RS"/>
            </w:rPr>
            <w:fldChar w:fldCharType="end"/>
          </w:r>
        </w:sdtContent>
      </w:sdt>
      <w:r w:rsidR="0064170C">
        <w:rPr>
          <w:lang w:val="sr-Latn-RS"/>
        </w:rPr>
        <w:t>. D</w:t>
      </w:r>
      <w:r w:rsidR="000A5F54">
        <w:rPr>
          <w:lang w:val="sr-Latn-RS"/>
        </w:rPr>
        <w:t>o</w:t>
      </w:r>
      <w:r w:rsidR="0064170C">
        <w:rPr>
          <w:lang w:val="sr-Latn-RS"/>
        </w:rPr>
        <w:t xml:space="preserve">k su sa druge strane zahtevi za proteinima za potrebe akvakulture u konstantnom porastu. BSF je izvor proteina koji može zadovoljiti sve veću tražnju koju pored redovnog </w:t>
      </w:r>
      <w:r w:rsidR="000A5F54">
        <w:rPr>
          <w:lang w:val="sr-Latn-RS"/>
        </w:rPr>
        <w:t>s</w:t>
      </w:r>
      <w:r w:rsidR="0064170C">
        <w:rPr>
          <w:lang w:val="sr-Latn-RS"/>
        </w:rPr>
        <w:t xml:space="preserve">točarstva sad postavlja i industirja akvakulture. </w:t>
      </w:r>
      <w:r w:rsidR="000A5F54">
        <w:rPr>
          <w:lang w:val="sr-Latn-RS"/>
        </w:rPr>
        <w:t>BSF može skoro u potpunosti da zameni riblje brašno koje se koristi kao izvor proteina u akvakulturi, i procenat supstitucije ribljeg brašna se kreće 25-100% zavisno od vrste</w:t>
      </w:r>
      <w:r w:rsidR="0032539F">
        <w:rPr>
          <w:lang w:val="sr-Latn-RS"/>
        </w:rPr>
        <w:t xml:space="preserve"> ribe ko</w:t>
      </w:r>
      <w:r w:rsidR="000A5F54">
        <w:rPr>
          <w:lang w:val="sr-Latn-RS"/>
        </w:rPr>
        <w:t>j</w:t>
      </w:r>
      <w:r w:rsidR="0032539F">
        <w:rPr>
          <w:lang w:val="sr-Latn-RS"/>
        </w:rPr>
        <w:t>a</w:t>
      </w:r>
      <w:r w:rsidR="000A5F54">
        <w:rPr>
          <w:lang w:val="sr-Latn-RS"/>
        </w:rPr>
        <w:t xml:space="preserve"> se gaji. </w:t>
      </w:r>
      <w:r w:rsidR="003F50D9">
        <w:rPr>
          <w:lang w:val="sr-Latn-RS"/>
        </w:rPr>
        <w:t xml:space="preserve">Prema istraživanju koje su sproveli </w:t>
      </w:r>
      <w:sdt>
        <w:sdtPr>
          <w:rPr>
            <w:lang w:val="sr-Latn-RS"/>
          </w:rPr>
          <w:id w:val="-1999182100"/>
          <w:citation/>
        </w:sdtPr>
        <w:sdtEndPr/>
        <w:sdtContent>
          <w:r w:rsidR="00A9045B">
            <w:rPr>
              <w:lang w:val="sr-Latn-RS"/>
            </w:rPr>
            <w:fldChar w:fldCharType="begin"/>
          </w:r>
          <w:r w:rsidR="00A9045B">
            <w:rPr>
              <w:lang w:val="sr-Latn-RS"/>
            </w:rPr>
            <w:instrText xml:space="preserve"> CITATION Bel18 \l 9242 </w:instrText>
          </w:r>
          <w:r w:rsidR="00A9045B">
            <w:rPr>
              <w:lang w:val="sr-Latn-RS"/>
            </w:rPr>
            <w:fldChar w:fldCharType="separate"/>
          </w:r>
          <w:r w:rsidR="008B7780" w:rsidRPr="008B7780">
            <w:rPr>
              <w:noProof/>
              <w:lang w:val="sr-Latn-RS"/>
            </w:rPr>
            <w:t>(Belghit, et al., 2018)</w:t>
          </w:r>
          <w:r w:rsidR="00A9045B">
            <w:rPr>
              <w:lang w:val="sr-Latn-RS"/>
            </w:rPr>
            <w:fldChar w:fldCharType="end"/>
          </w:r>
        </w:sdtContent>
      </w:sdt>
      <w:r w:rsidR="0032539F">
        <w:rPr>
          <w:lang w:val="sr-Latn-RS"/>
        </w:rPr>
        <w:t xml:space="preserve"> može se izvršiti gotovo potpuna supstitucija ribljeg brašna sa proteinskim brašnom koje potiče od BSF, i larve BSF se mogu uzgajati na supstratima koji predstavljaju otpad, pa se time postiže dvostruko pozitivan efekat: redukcija otpada i proizvodnja hrane za akvatične organizme (ne samo akvatične). </w:t>
      </w:r>
    </w:p>
    <w:p w:rsidR="00E958AE" w:rsidRPr="00E958AE" w:rsidRDefault="00E958AE" w:rsidP="00E958AE">
      <w:pPr>
        <w:spacing w:line="360" w:lineRule="auto"/>
        <w:ind w:firstLine="357"/>
        <w:jc w:val="both"/>
        <w:rPr>
          <w:lang w:val="sr-Latn-RS"/>
        </w:rPr>
      </w:pPr>
      <w:r w:rsidRPr="00E958AE">
        <w:rPr>
          <w:lang w:val="sr-Latn-RS"/>
        </w:rPr>
        <w:t xml:space="preserve">Sa povećanjem broja stanovnika na Zemlji, raste i njihova potreba za hranom, ali sa porastom životnog standarda, rastu i zahtevi u pogledu kvaliteta hrane, pa tako se sve više traži hrana bogata proteinima, i to zdravim proteinima- ribljim mesom. Da bi se odgovorilo ovim zahtevima sve više ribe se veštački uzgaja, tako da je 2015. procenat uzgajane ribe dostigao 50% (Food and Agriculture Organization of the United Nations, 2020). Uzgajaju se mesožderske vrste ribe kao </w:t>
      </w:r>
      <w:r w:rsidRPr="00E958AE">
        <w:rPr>
          <w:lang w:val="sr-Latn-RS"/>
        </w:rPr>
        <w:lastRenderedPageBreak/>
        <w:t>što je kalifornijska pastrmka i atlantski losos. U prošlosti se kao izvor proteina za hranovo za ribe koristilo riblje brašno (Fish meal-FM), ali ovaj izvor proteina postaje deficitaran, jer su zalihe ribe iscrpljene, ali i zato što ne doprinosi održivom razvoju- izlovljava se morska riba da bi se preradila u riblje brašno, koje se zatim koristi za uzgoj ribe u ribnjacima. Pored toga što proizvodnja FM ugrožava održivi razvoj kome se teži na svim nivoima proizvodnje, proizvodnja FM postaje sve skuplja (sam izlov ribe zahteva energente za pokretanje brodova, koji su sve skuplji, ljudski rad je sve skuplji, prerada ponovo zahteva energente i dodatni rad, transport...). Zbog svega navedenog, teži se da se pronadju odgovarajuće zamene za FM, koje su ujedno i održive, ali i takve da ne doprinose povećanju tražnje za izvorima proteina koji potiču od ratarstva, jer ukoliko to dovede do povećanja tražnje za sojom, kao tradicionalnim izvorom proteina, to će dovesti do novog rasta cene ove kulture, ali i do dodatnog pritiska na poljoprivrednu odnosno ratarsku proizvodnju. Traži se rešenje u nusproizvodima životinjskog porekla (brašno od perja, brašno od krvi, brašno od drugih nusprodukata klanične industrije i sl.), ali u zadnje vreme pažnja je usmerena i na proizvode koji se dobijaju od insekata. Dokazano je da obroci koji sadrže proizvode koji potiču od insekata imaju dovoljne količine proteina, ali ne samo proteina već i polinezasićenih masnih kiselina-PUFA (English , et al., 2021)</w:t>
      </w:r>
    </w:p>
    <w:p w:rsidR="005F170C" w:rsidRDefault="00147DA2" w:rsidP="00E958AE">
      <w:pPr>
        <w:spacing w:line="360" w:lineRule="auto"/>
        <w:ind w:firstLine="357"/>
        <w:jc w:val="both"/>
        <w:rPr>
          <w:lang w:val="sr-Latn-RS"/>
        </w:rPr>
      </w:pPr>
      <w:r>
        <w:rPr>
          <w:lang w:val="sr-Latn-RS"/>
        </w:rPr>
        <w:t xml:space="preserve">Ishrana akvatičnih organizama je oblast u kojoj ima prostora za zamenu dosadašnjih „klasičnih“ komponenti hrane kao što su riblje brašno i riblje ulje, zamena se može izvršiti alternativnim izvorima navedenih sastojaka koji potiču iz kopnenih biljaka, ali i nusproizvoda životinjskog porekla, mikro algama, makro algama i insektima </w:t>
      </w:r>
      <w:sdt>
        <w:sdtPr>
          <w:rPr>
            <w:lang w:val="sr-Latn-RS"/>
          </w:rPr>
          <w:id w:val="704756222"/>
          <w:citation/>
        </w:sdtPr>
        <w:sdtEndPr/>
        <w:sdtContent>
          <w:r>
            <w:rPr>
              <w:lang w:val="sr-Latn-RS"/>
            </w:rPr>
            <w:fldChar w:fldCharType="begin"/>
          </w:r>
          <w:r>
            <w:rPr>
              <w:lang w:val="sr-Latn-RS"/>
            </w:rPr>
            <w:instrText xml:space="preserve"> CITATION Bel18 \l 9242 </w:instrText>
          </w:r>
          <w:r>
            <w:rPr>
              <w:lang w:val="sr-Latn-RS"/>
            </w:rPr>
            <w:fldChar w:fldCharType="separate"/>
          </w:r>
          <w:r w:rsidR="008B7780" w:rsidRPr="008B7780">
            <w:rPr>
              <w:noProof/>
              <w:lang w:val="sr-Latn-RS"/>
            </w:rPr>
            <w:t>(Belghit, et al., 2018)</w:t>
          </w:r>
          <w:r>
            <w:rPr>
              <w:lang w:val="sr-Latn-RS"/>
            </w:rPr>
            <w:fldChar w:fldCharType="end"/>
          </w:r>
        </w:sdtContent>
      </w:sdt>
      <w:r>
        <w:rPr>
          <w:lang w:val="sr-Latn-RS"/>
        </w:rPr>
        <w:t xml:space="preserve">. Sagledavajući potencijal koji imaju insekti i proizvodi na bazi insekata, interesovanje za upotrebu insekata kao elemenata hrane za kopnene i vodene životinje se konstantno povećava. </w:t>
      </w:r>
      <w:r w:rsidR="001E392E">
        <w:rPr>
          <w:lang w:val="sr-Latn-RS"/>
        </w:rPr>
        <w:t xml:space="preserve">Istraživanje u oblasti upotrebe insekata kao „novog“ izvora hrane, ali i industrijske prerade insekata  se intenziviralo u poslednjim godinama. </w:t>
      </w:r>
      <w:r w:rsidR="005F170C">
        <w:rPr>
          <w:lang w:val="sr-Latn-RS"/>
        </w:rPr>
        <w:t xml:space="preserve">U studiji </w:t>
      </w:r>
      <w:sdt>
        <w:sdtPr>
          <w:rPr>
            <w:lang w:val="sr-Latn-RS"/>
          </w:rPr>
          <w:id w:val="1871263753"/>
          <w:citation/>
        </w:sdtPr>
        <w:sdtEndPr/>
        <w:sdtContent>
          <w:r w:rsidR="005F170C">
            <w:rPr>
              <w:lang w:val="sr-Latn-RS"/>
            </w:rPr>
            <w:fldChar w:fldCharType="begin"/>
          </w:r>
          <w:r w:rsidR="005F170C">
            <w:rPr>
              <w:lang w:val="sr-Latn-RS"/>
            </w:rPr>
            <w:instrText xml:space="preserve"> CITATION Bel18 \l 9242 </w:instrText>
          </w:r>
          <w:r w:rsidR="005F170C">
            <w:rPr>
              <w:lang w:val="sr-Latn-RS"/>
            </w:rPr>
            <w:fldChar w:fldCharType="separate"/>
          </w:r>
          <w:r w:rsidR="008B7780" w:rsidRPr="008B7780">
            <w:rPr>
              <w:noProof/>
              <w:lang w:val="sr-Latn-RS"/>
            </w:rPr>
            <w:t>(Belghit, et al., 2018)</w:t>
          </w:r>
          <w:r w:rsidR="005F170C">
            <w:rPr>
              <w:lang w:val="sr-Latn-RS"/>
            </w:rPr>
            <w:fldChar w:fldCharType="end"/>
          </w:r>
        </w:sdtContent>
      </w:sdt>
      <w:r w:rsidR="005F170C">
        <w:rPr>
          <w:lang w:val="sr-Latn-RS"/>
        </w:rPr>
        <w:t xml:space="preserve"> vršen je eksperiment sa 4 vrste recepture hrane za atlantskog lososa, prema </w:t>
      </w:r>
      <w:r w:rsidR="005F170C">
        <w:rPr>
          <w:lang w:val="sr-Latn-RS"/>
        </w:rPr>
        <w:fldChar w:fldCharType="begin"/>
      </w:r>
      <w:r w:rsidR="005F170C">
        <w:rPr>
          <w:lang w:val="sr-Latn-RS"/>
        </w:rPr>
        <w:instrText xml:space="preserve"> REF _Ref171624756 \h </w:instrText>
      </w:r>
      <w:r w:rsidR="005F170C">
        <w:rPr>
          <w:lang w:val="sr-Latn-RS"/>
        </w:rPr>
      </w:r>
      <w:r w:rsidR="005F170C">
        <w:rPr>
          <w:lang w:val="sr-Latn-RS"/>
        </w:rPr>
        <w:fldChar w:fldCharType="separate"/>
      </w:r>
      <w:r w:rsidR="005F170C" w:rsidRPr="005F170C">
        <w:rPr>
          <w:i/>
          <w:lang w:val="sr-Latn-RS"/>
        </w:rPr>
        <w:t xml:space="preserve">Tabela </w:t>
      </w:r>
      <w:r w:rsidR="005F170C" w:rsidRPr="005F170C">
        <w:rPr>
          <w:i/>
          <w:noProof/>
          <w:lang w:val="sr-Latn-RS"/>
        </w:rPr>
        <w:t>5</w:t>
      </w:r>
      <w:r w:rsidR="005F170C">
        <w:rPr>
          <w:lang w:val="sr-Latn-RS"/>
        </w:rPr>
        <w:fldChar w:fldCharType="end"/>
      </w:r>
      <w:r w:rsidR="005F170C">
        <w:rPr>
          <w:lang w:val="sr-Latn-RS"/>
        </w:rPr>
        <w:t xml:space="preserve"> formirana su 4 tipa obroka, pri čemu obrok sa oznakom IM</w:t>
      </w:r>
      <w:r w:rsidR="005F170C">
        <w:rPr>
          <w:vertAlign w:val="subscript"/>
          <w:lang w:val="sr-Latn-RS"/>
        </w:rPr>
        <w:t>0</w:t>
      </w:r>
      <w:r w:rsidR="005F170C">
        <w:rPr>
          <w:lang w:val="sr-Latn-RS"/>
        </w:rPr>
        <w:t xml:space="preserve"> ne sadrži insekatsko brašno uopštea sadrži riblje brašno 10% maseno, dok IM</w:t>
      </w:r>
      <w:r w:rsidR="005F170C">
        <w:rPr>
          <w:vertAlign w:val="subscript"/>
          <w:lang w:val="sr-Latn-RS"/>
        </w:rPr>
        <w:t xml:space="preserve">33 </w:t>
      </w:r>
      <w:r w:rsidR="005F170C">
        <w:rPr>
          <w:lang w:val="sr-Latn-RS"/>
        </w:rPr>
        <w:t>ima zamenu 1/3 ribljeg brašna koje je sadržano u IM</w:t>
      </w:r>
      <w:r w:rsidR="005F170C">
        <w:rPr>
          <w:vertAlign w:val="subscript"/>
          <w:lang w:val="sr-Latn-RS"/>
        </w:rPr>
        <w:t>0</w:t>
      </w:r>
      <w:r w:rsidR="005F170C">
        <w:rPr>
          <w:lang w:val="sr-Latn-RS"/>
        </w:rPr>
        <w:t>, dok kod IM</w:t>
      </w:r>
      <w:r w:rsidR="005F170C">
        <w:rPr>
          <w:vertAlign w:val="subscript"/>
          <w:lang w:val="sr-Latn-RS"/>
        </w:rPr>
        <w:t>66</w:t>
      </w:r>
      <w:r w:rsidR="005F170C">
        <w:rPr>
          <w:lang w:val="sr-Latn-RS"/>
        </w:rPr>
        <w:t xml:space="preserve"> izvršena je zamena 2/3 ribljeg brapna ,a kod recepture IM</w:t>
      </w:r>
      <w:r w:rsidR="005F170C">
        <w:rPr>
          <w:vertAlign w:val="subscript"/>
          <w:lang w:val="sr-Latn-RS"/>
        </w:rPr>
        <w:t>100</w:t>
      </w:r>
      <w:r w:rsidR="005F170C">
        <w:rPr>
          <w:lang w:val="sr-Latn-RS"/>
        </w:rPr>
        <w:t xml:space="preserve"> nema ribljeg brašna odnosno u potpunosti je zamenjeno insekatskim brašnom. Ostale komponente hrane su varijabilne  u navedene četiri recepture  i sastoje se prema </w:t>
      </w:r>
      <w:r w:rsidR="005F170C">
        <w:rPr>
          <w:lang w:val="sr-Latn-RS"/>
        </w:rPr>
        <w:fldChar w:fldCharType="begin"/>
      </w:r>
      <w:r w:rsidR="005F170C">
        <w:rPr>
          <w:lang w:val="sr-Latn-RS"/>
        </w:rPr>
        <w:instrText xml:space="preserve"> REF _Ref171624756 \h </w:instrText>
      </w:r>
      <w:r w:rsidR="005F170C">
        <w:rPr>
          <w:lang w:val="sr-Latn-RS"/>
        </w:rPr>
      </w:r>
      <w:r w:rsidR="005F170C">
        <w:rPr>
          <w:lang w:val="sr-Latn-RS"/>
        </w:rPr>
        <w:fldChar w:fldCharType="separate"/>
      </w:r>
      <w:r w:rsidR="005F170C" w:rsidRPr="005F170C">
        <w:rPr>
          <w:i/>
          <w:lang w:val="sr-Latn-RS"/>
        </w:rPr>
        <w:t xml:space="preserve">Tabela </w:t>
      </w:r>
      <w:r w:rsidR="005F170C" w:rsidRPr="005F170C">
        <w:rPr>
          <w:i/>
          <w:noProof/>
          <w:lang w:val="sr-Latn-RS"/>
        </w:rPr>
        <w:t>5</w:t>
      </w:r>
      <w:r w:rsidR="005F170C">
        <w:rPr>
          <w:lang w:val="sr-Latn-RS"/>
        </w:rPr>
        <w:fldChar w:fldCharType="end"/>
      </w:r>
      <w:r w:rsidR="005F170C">
        <w:rPr>
          <w:lang w:val="sr-Latn-RS"/>
        </w:rPr>
        <w:t xml:space="preserve"> od koncentrisanog proteina iz soje 25%, kukuruznog glutena 7,5%, pšeničnog glutena 3,3-6,9%, proteinski grašak 2,8-8,8% , riblje ulje </w:t>
      </w:r>
      <w:r w:rsidR="005F170C">
        <w:rPr>
          <w:lang w:val="sr-Latn-RS"/>
        </w:rPr>
        <w:lastRenderedPageBreak/>
        <w:t xml:space="preserve">koje je zastupljeno 10,8-14,8%, ulje od uljane repice 14,7-20,9% , dok je učešće veziva oko 12%, a aditiva 1,9-2,3%. Različit sastav hranljivih komponenti je radjen kako bi se dobile recepture koje su približno iste po pitanju strukturnih komponenti, pa tako u sve četiri recepture sadržaj sirovih proteina je 38-39%, dok je sadržaj masti 29%, a sadržaj neorganske materije, odnosno mineralnih elemenata je 4,5-4,6%, dok je sadržaj ugljenih hidrata 11,4-11,6% a ukupna energetska vrednost hraniva je približno ista 24,6-25,0 MJ/kg. </w:t>
      </w:r>
    </w:p>
    <w:p w:rsidR="00E958AE" w:rsidRPr="00E958AE" w:rsidRDefault="00E958AE" w:rsidP="00E958AE">
      <w:pPr>
        <w:spacing w:line="360" w:lineRule="auto"/>
        <w:ind w:firstLine="357"/>
        <w:jc w:val="both"/>
        <w:rPr>
          <w:lang w:val="sr-Latn-RS"/>
        </w:rPr>
      </w:pPr>
      <w:r w:rsidRPr="00E958AE">
        <w:rPr>
          <w:lang w:val="sr-Latn-RS"/>
        </w:rPr>
        <w:t xml:space="preserve">BSF se ne koristi samo za ishranu stoke i živine, već sve veću primenu nalazi u ishrani ribe u ribnjacima. U troškovima ribnjaka najveći procenat oko 60% ide na troškove hran eza ribe (Oteri , et al., 2021). Ekonomski uspeh proizvodnje ribe je direktno povezan sa cenom hrane kojom se ta riba hrani, ali mora se voditi računa o receptiri hrane kojom se ta riba hrani. Obrok mora da sadrži sve nutritivno važne komponente u odgovarajućem odnosu, kako bi se postigao uspeh u proizvodnji. Pored cene i sadržaja nutritivnih komponenti, još jedan faktor je bitan u proizvodnji ribe- steppen konverzije hrane. Od svih nutritivnih komponenti proteini sa dobro izbalansiranim sadržajem esencijalnih i neesencijalnih aminokiselina su najvažnije nutritivne komponente, jer od njih zavisi održavanje, rast i efikasnost ishrane riba. Upravo ova komponenta i jeste najskuplja, pa sadržaj proteina u hrani za ribe odredjuje cenu hrane, ali i rentabilnost proizvodnje ribe. Do sada se kao izvor proteina u ishrani riba najčešće koristilo riblje brašno, ali kako je cena ovog izvora proteina uglavnom visoka, a povremeno se javljaju i problemi u snabdevanju proučavanja su usmerena u pronalaženje alternativnih izvora proteina za ishranu ribe (Oteri , et al., 2021). Od alternativnih izvora hrane BSFM su se pokazali kao dobro rešenje jer larve sadrže visok procenat proteina (preko 40%), energetski su vredne jer imaju visok sadržaj masti (preko 30%) sa masnim kiselinama od nutritivnog značaja, sadržaj minerala je visok (11-15%) sa povoljnim odnosima kalcijuma i fosfora. U pogledu proteina BSF larve sadrže povoljan profil esencijalnih  amino kiselina, i taj profil je približniji ribljem brašnu nego sojinoj sačmi (Barroso, et al., 2014). </w:t>
      </w:r>
    </w:p>
    <w:p w:rsidR="00E958AE" w:rsidRPr="00E958AE" w:rsidRDefault="00E958AE" w:rsidP="00E958AE">
      <w:pPr>
        <w:spacing w:line="360" w:lineRule="auto"/>
        <w:ind w:firstLine="357"/>
        <w:jc w:val="both"/>
        <w:rPr>
          <w:lang w:val="sr-Latn-RS"/>
        </w:rPr>
      </w:pPr>
      <w:r w:rsidRPr="00E958AE">
        <w:rPr>
          <w:lang w:val="sr-Latn-RS"/>
        </w:rPr>
        <w:t xml:space="preserve">Prema sprovedenim istraživanjima (Weththasinghe, et al., 2021) utvrdjene je BSFM komponenta kojom se može postići održiva proizvodnja hrane. Prema trenutnoj zakonskoj regulativi u Evropi primena ENTP je dozvoljena za ishranu riba bez ograničenja. Optimalan nivo supstitucije ribljeg brašna sa BSFM je u rasponu 25-100% (Barroso, et al., 2014), jer pored dobrog sadržaja nutritivnih komponenti u samoj hrani, jako je bitno da je hrana bez </w:t>
      </w:r>
      <w:r w:rsidRPr="00E958AE">
        <w:rPr>
          <w:lang w:val="sr-Latn-RS"/>
        </w:rPr>
        <w:lastRenderedPageBreak/>
        <w:t>mikrobioloških patogena. BSFM je sigurno bez patogena jer samim procesom ekstruzije uništava se mikrobna flora, enzimi i drugi antinutritivni faktori ali se i poboljšava apsorpcija minerala (Oteri , et al., 2021).</w:t>
      </w:r>
    </w:p>
    <w:p w:rsidR="00E958AE" w:rsidRPr="00E958AE" w:rsidRDefault="00E958AE" w:rsidP="00E958AE">
      <w:pPr>
        <w:spacing w:line="360" w:lineRule="auto"/>
        <w:ind w:firstLine="357"/>
        <w:jc w:val="both"/>
        <w:rPr>
          <w:lang w:val="sr-Latn-RS"/>
        </w:rPr>
      </w:pPr>
    </w:p>
    <w:p w:rsidR="00E958AE" w:rsidRPr="005F170C" w:rsidRDefault="00E958AE" w:rsidP="00E958AE">
      <w:pPr>
        <w:spacing w:line="360" w:lineRule="auto"/>
        <w:ind w:firstLine="357"/>
        <w:jc w:val="both"/>
        <w:rPr>
          <w:lang w:val="sr-Latn-RS"/>
        </w:rPr>
      </w:pPr>
      <w:r w:rsidRPr="00E958AE">
        <w:rPr>
          <w:lang w:val="sr-Latn-RS"/>
        </w:rPr>
        <w:t>Značaj hrane za ribe koja sadrži BSFM se ogleda u tome što ribama nedostaju enzimi za potpunu sintezu polinezasićenih masnih kiselina i visoko nezasićenih masnih kiselina, i one se moraju obezbediti putem ishrane. BSFM sadrži upravo ove esencijalne masne kiseline a to su linolna, linoleinska,arahidonska, eikozapentenska i dr.</w:t>
      </w:r>
    </w:p>
    <w:p w:rsidR="005F170C" w:rsidRDefault="005F170C" w:rsidP="005F170C">
      <w:pPr>
        <w:pStyle w:val="Caption"/>
        <w:jc w:val="center"/>
        <w:rPr>
          <w:i w:val="0"/>
          <w:sz w:val="24"/>
          <w:szCs w:val="24"/>
          <w:lang w:val="sr-Latn-RS"/>
        </w:rPr>
      </w:pPr>
      <w:bookmarkStart w:id="59" w:name="_Ref171624756"/>
    </w:p>
    <w:p w:rsidR="005F170C" w:rsidRDefault="005F170C" w:rsidP="005F170C">
      <w:pPr>
        <w:pStyle w:val="Caption"/>
        <w:jc w:val="center"/>
        <w:rPr>
          <w:i w:val="0"/>
          <w:sz w:val="24"/>
          <w:szCs w:val="24"/>
          <w:lang w:val="sr-Latn-RS"/>
        </w:rPr>
      </w:pPr>
    </w:p>
    <w:p w:rsidR="005F170C" w:rsidRDefault="005F170C" w:rsidP="005F170C">
      <w:pPr>
        <w:pStyle w:val="Caption"/>
        <w:jc w:val="center"/>
        <w:rPr>
          <w:i w:val="0"/>
          <w:sz w:val="24"/>
          <w:szCs w:val="24"/>
          <w:lang w:val="sr-Latn-RS"/>
        </w:rPr>
      </w:pPr>
    </w:p>
    <w:p w:rsidR="005F170C" w:rsidRDefault="005F170C" w:rsidP="005F170C">
      <w:pPr>
        <w:pStyle w:val="Caption"/>
        <w:jc w:val="center"/>
        <w:rPr>
          <w:i w:val="0"/>
          <w:sz w:val="24"/>
          <w:szCs w:val="24"/>
          <w:lang w:val="sr-Latn-RS"/>
        </w:rPr>
      </w:pPr>
    </w:p>
    <w:p w:rsidR="005F170C" w:rsidRDefault="005F170C" w:rsidP="005F170C">
      <w:pPr>
        <w:pStyle w:val="Caption"/>
        <w:jc w:val="center"/>
        <w:rPr>
          <w:i w:val="0"/>
          <w:sz w:val="24"/>
          <w:szCs w:val="24"/>
          <w:lang w:val="sr-Latn-RS"/>
        </w:rPr>
      </w:pPr>
    </w:p>
    <w:p w:rsidR="005F170C" w:rsidRPr="005F170C" w:rsidRDefault="005F170C" w:rsidP="005F170C">
      <w:pPr>
        <w:pStyle w:val="Caption"/>
        <w:jc w:val="center"/>
        <w:rPr>
          <w:i w:val="0"/>
          <w:sz w:val="24"/>
          <w:szCs w:val="24"/>
          <w:lang w:val="sr-Latn-RS"/>
        </w:rPr>
      </w:pPr>
      <w:bookmarkStart w:id="60" w:name="_Toc174872395"/>
      <w:r w:rsidRPr="005F170C">
        <w:rPr>
          <w:i w:val="0"/>
          <w:sz w:val="24"/>
          <w:szCs w:val="24"/>
          <w:lang w:val="sr-Latn-RS"/>
        </w:rPr>
        <w:t xml:space="preserve">Tabela </w:t>
      </w:r>
      <w:r w:rsidRPr="005F170C">
        <w:rPr>
          <w:i w:val="0"/>
          <w:sz w:val="24"/>
          <w:szCs w:val="24"/>
        </w:rPr>
        <w:fldChar w:fldCharType="begin"/>
      </w:r>
      <w:r w:rsidRPr="005F170C">
        <w:rPr>
          <w:i w:val="0"/>
          <w:sz w:val="24"/>
          <w:szCs w:val="24"/>
          <w:lang w:val="sr-Latn-RS"/>
        </w:rPr>
        <w:instrText xml:space="preserve"> SEQ Tabela \* ARABIC </w:instrText>
      </w:r>
      <w:r w:rsidRPr="005F170C">
        <w:rPr>
          <w:i w:val="0"/>
          <w:sz w:val="24"/>
          <w:szCs w:val="24"/>
        </w:rPr>
        <w:fldChar w:fldCharType="separate"/>
      </w:r>
      <w:r w:rsidR="00C1126E">
        <w:rPr>
          <w:i w:val="0"/>
          <w:noProof/>
          <w:sz w:val="24"/>
          <w:szCs w:val="24"/>
          <w:lang w:val="sr-Latn-RS"/>
        </w:rPr>
        <w:t>6</w:t>
      </w:r>
      <w:r w:rsidRPr="005F170C">
        <w:rPr>
          <w:i w:val="0"/>
          <w:sz w:val="24"/>
          <w:szCs w:val="24"/>
        </w:rPr>
        <w:fldChar w:fldCharType="end"/>
      </w:r>
      <w:bookmarkEnd w:id="59"/>
      <w:r w:rsidRPr="005F170C">
        <w:rPr>
          <w:i w:val="0"/>
          <w:sz w:val="24"/>
          <w:szCs w:val="24"/>
          <w:lang w:val="sr-Latn-RS"/>
        </w:rPr>
        <w:t xml:space="preserve">   Recepture hrane za ishranu atlantskog lososa</w:t>
      </w:r>
      <w:bookmarkEnd w:id="60"/>
    </w:p>
    <w:p w:rsidR="005F170C" w:rsidRDefault="005F170C" w:rsidP="005F170C">
      <w:r>
        <w:rPr>
          <w:noProof/>
        </w:rPr>
        <w:lastRenderedPageBreak/>
        <w:drawing>
          <wp:inline distT="0" distB="0" distL="0" distR="0" wp14:anchorId="6D691BAE" wp14:editId="7457C2CA">
            <wp:extent cx="5943600" cy="3986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86530"/>
                    </a:xfrm>
                    <a:prstGeom prst="rect">
                      <a:avLst/>
                    </a:prstGeom>
                  </pic:spPr>
                </pic:pic>
              </a:graphicData>
            </a:graphic>
          </wp:inline>
        </w:drawing>
      </w:r>
    </w:p>
    <w:p w:rsidR="005F170C" w:rsidRDefault="005F170C" w:rsidP="005F170C">
      <w:pPr>
        <w:spacing w:line="360" w:lineRule="auto"/>
        <w:jc w:val="both"/>
      </w:pPr>
      <w:r w:rsidRPr="005F170C">
        <w:t xml:space="preserve">Tokom eksperimenta je utvrdjeno da delimična ili potpuna zamena FM (Fishing Meal) sa IM (Insects Meal) nema uticaj </w:t>
      </w:r>
      <w:r>
        <w:t>na</w:t>
      </w:r>
      <w:r w:rsidRPr="005F170C">
        <w:t xml:space="preserve"> konzumacij</w:t>
      </w:r>
      <w:r>
        <w:t xml:space="preserve">u hrane od strane atlantskog lososa, kao ni na performanse rasta i razvoja, kao ni na iskorišćavanje hranljivih materija. </w:t>
      </w:r>
      <w:r w:rsidRPr="005F170C">
        <w:t>U prethodnim istraživanjima na drugim vrstama ribe, uočeno je blago smanj</w:t>
      </w:r>
      <w:r>
        <w:t xml:space="preserve">enje rasta kada se vrši zamena sa recepturom hrane koja se zasniva na IM, ali ovo se može delimično obrazložiti činjenicom da je u IM povećano prisustvo hitina, koji je nesvarljiv i kao takav je uticao na smanjenje svarljivosti drugih komponenti hrane. </w:t>
      </w:r>
      <w:r w:rsidRPr="005F170C">
        <w:t>Na konzumaciju hrane, odnosno na njen ukus od velikog značaja je i</w:t>
      </w:r>
      <w:r>
        <w:t xml:space="preserve"> izbor supstrata na kome su uzgajane BSF, od kojih se sastoji IM komponenta hrane, pa su različiti eksperimenti pokazali da BSF uzgajana na morskim algama i ribljim iznutricama će imati bolji ukus za ribe nego ukoliko je BSF uzgajana na nekom drugom supstratu. </w:t>
      </w:r>
      <w:r w:rsidRPr="005F170C">
        <w:t>Od značaja je i to što je tokom eksperimenta utvrdjeno da uključivanje IM u i</w:t>
      </w:r>
      <w:r>
        <w:t xml:space="preserve">shranu atlantskog lososa nije dovelo do povećanja aktivnosti AST i ALT (enzimi čiji sadržaj ukazuje na zdravlje jetre) u jetri, naprotiv dovelo je do smanjenja aktivnosti AST za 24%, što ukazuje da IM ne dovodi do oštećenja jetre kod atlantskog lososa koji se njime hrani. </w:t>
      </w:r>
      <w:r w:rsidRPr="005F170C">
        <w:t>IM nema nikakvu štetnih efekata, čak ima i protektivnu ulogu na zdravlje jet</w:t>
      </w:r>
      <w:r>
        <w:t xml:space="preserve">re.  </w:t>
      </w:r>
      <w:r w:rsidRPr="005F170C">
        <w:t xml:space="preserve">Promene u hranljivim komponentama mogu da utiču </w:t>
      </w:r>
      <w:r w:rsidRPr="005F170C">
        <w:lastRenderedPageBreak/>
        <w:t>na boju, ukus i aro</w:t>
      </w:r>
      <w:r>
        <w:t xml:space="preserve">mu ribljeg filea, što može da utiče na reakciju krajnjih kupaca, koji takav proizvod mogu da odbace. </w:t>
      </w:r>
      <w:r w:rsidRPr="005F170C">
        <w:t xml:space="preserve">U studiji </w:t>
      </w:r>
      <w:sdt>
        <w:sdtPr>
          <w:id w:val="909735969"/>
          <w:citation/>
        </w:sdtPr>
        <w:sdtEndPr/>
        <w:sdtContent>
          <w:r>
            <w:fldChar w:fldCharType="begin"/>
          </w:r>
          <w:r>
            <w:rPr>
              <w:lang w:val="sr-Latn-RS"/>
            </w:rPr>
            <w:instrText xml:space="preserve"> CITATION Bel18 \l 9242 </w:instrText>
          </w:r>
          <w:r>
            <w:fldChar w:fldCharType="separate"/>
          </w:r>
          <w:r w:rsidR="008B7780" w:rsidRPr="008B7780">
            <w:rPr>
              <w:noProof/>
              <w:lang w:val="sr-Latn-RS"/>
            </w:rPr>
            <w:t>(Belghit, et al., 2018)</w:t>
          </w:r>
          <w:r>
            <w:fldChar w:fldCharType="end"/>
          </w:r>
        </w:sdtContent>
      </w:sdt>
      <w:r w:rsidRPr="005F170C">
        <w:t xml:space="preserve"> miris užeglosti se pojačao kod lososa koji je hranjen hranom koja ima</w:t>
      </w:r>
      <w:r>
        <w:t xml:space="preserve"> veći sadržaj IM u odnosu na FM. Miris užeglosti se intenzivirao kod kuvanog ili pećenog lososa u odnosu na sirovo meso. Miris užeglosti se objašnjava da </w:t>
      </w:r>
      <w:r w:rsidRPr="00F63709">
        <w:t>povećanjem HUFA kod ribe koja je hranjena IM dovodi do toga da je samo meso podložnije oksidaciji tokom termičke</w:t>
      </w:r>
      <w:r>
        <w:t xml:space="preserve"> obrade. </w:t>
      </w:r>
      <w:r w:rsidRPr="005F170C">
        <w:t xml:space="preserve">Prema drugoj studiji </w:t>
      </w:r>
      <w:sdt>
        <w:sdtPr>
          <w:id w:val="-1186747153"/>
          <w:citation/>
        </w:sdtPr>
        <w:sdtEndPr/>
        <w:sdtContent>
          <w:r>
            <w:fldChar w:fldCharType="begin"/>
          </w:r>
          <w:r>
            <w:rPr>
              <w:lang w:val="sr-Latn-RS"/>
            </w:rPr>
            <w:instrText xml:space="preserve"> CITATION Bor17 \l 9242 </w:instrText>
          </w:r>
          <w:r>
            <w:fldChar w:fldCharType="separate"/>
          </w:r>
          <w:r w:rsidR="008B7780" w:rsidRPr="008B7780">
            <w:rPr>
              <w:noProof/>
              <w:lang w:val="sr-Latn-RS"/>
            </w:rPr>
            <w:t>(Borgogno, et al., 2017)</w:t>
          </w:r>
          <w:r>
            <w:fldChar w:fldCharType="end"/>
          </w:r>
        </w:sdtContent>
      </w:sdt>
      <w:r w:rsidRPr="005F170C">
        <w:t xml:space="preserve"> utvrdjeno je da kod ribe hranjene IM dolazi do poveć</w:t>
      </w:r>
      <w:r>
        <w:t xml:space="preserve">anja “metalnog ukusa” u poredjenju sa ribom koja je hranjena klasičnim FM. </w:t>
      </w:r>
    </w:p>
    <w:p w:rsidR="00D615F5" w:rsidRDefault="00C96813" w:rsidP="005F170C">
      <w:pPr>
        <w:spacing w:line="360" w:lineRule="auto"/>
        <w:jc w:val="both"/>
      </w:pPr>
      <w:r>
        <w:tab/>
      </w:r>
      <w:r w:rsidRPr="00A03D50">
        <w:t xml:space="preserve">Prema studiji </w:t>
      </w:r>
      <w:sdt>
        <w:sdtPr>
          <w:id w:val="2053102385"/>
          <w:citation/>
        </w:sdtPr>
        <w:sdtEndPr/>
        <w:sdtContent>
          <w:r>
            <w:fldChar w:fldCharType="begin"/>
          </w:r>
          <w:r>
            <w:rPr>
              <w:lang w:val="sr-Latn-RS"/>
            </w:rPr>
            <w:instrText xml:space="preserve"> CITATION Sta17 \l 9242 </w:instrText>
          </w:r>
          <w:r>
            <w:fldChar w:fldCharType="separate"/>
          </w:r>
          <w:r w:rsidR="008B7780" w:rsidRPr="008B7780">
            <w:rPr>
              <w:noProof/>
              <w:lang w:val="sr-Latn-RS"/>
            </w:rPr>
            <w:t>(Stadtlander, et al., 2017)</w:t>
          </w:r>
          <w:r>
            <w:fldChar w:fldCharType="end"/>
          </w:r>
        </w:sdtContent>
      </w:sdt>
      <w:r w:rsidRPr="00A03D50">
        <w:t xml:space="preserve"> </w:t>
      </w:r>
      <w:r w:rsidR="00A03D50" w:rsidRPr="00A03D50">
        <w:t xml:space="preserve">izvršeno je hranjenje kalifornijske pastrmke </w:t>
      </w:r>
      <w:r w:rsidR="00A03D50" w:rsidRPr="00A03D50">
        <w:rPr>
          <w:i/>
        </w:rPr>
        <w:t>Oncorhynchus mykiss</w:t>
      </w:r>
      <w:r w:rsidR="00A03D50">
        <w:rPr>
          <w:i/>
        </w:rPr>
        <w:t xml:space="preserve"> </w:t>
      </w:r>
      <w:r w:rsidR="00A03D50">
        <w:t xml:space="preserve">sa hranom koja sadrži insekatske larve i vršeno je poredjenje sa ribom koja je hranjena konvencionalnom hranom. </w:t>
      </w:r>
      <w:r w:rsidR="00666621">
        <w:t>Same životinje su rado konzumirale konvencionalnu hranu, ali i hranu zasnovanu na larvama insekata, jer su obe vrste hrane bile pojedene pet minuta nakon hranjenja. Uk</w:t>
      </w:r>
      <w:r w:rsidR="008F5167">
        <w:t>u</w:t>
      </w:r>
      <w:r w:rsidR="00666621">
        <w:t xml:space="preserve">pan prirast, konačna težina kao i prosečan dnevni prirast (SGR) nakon sedam nedelje ishrane, nisu se značajnije razlikovali. </w:t>
      </w:r>
      <w:r w:rsidR="008F5167">
        <w:t xml:space="preserve">Prema ranijim istraživanjima uključivanje insekatskih obroka u ishranu pastrmke u procentu od 15% nije rezultiralo promenama performansi rasta, ali je dolazilo do smanjenog sadržaja lipida u mesu pastrmke, ali zamena konvencionalnih obroka sa 30% obroka zasnovanog na insektima je rezultiralo sporavanjem rasta. </w:t>
      </w:r>
      <w:r w:rsidR="00CD50F2">
        <w:t xml:space="preserve">Prema </w:t>
      </w:r>
      <w:sdt>
        <w:sdtPr>
          <w:id w:val="720180126"/>
          <w:citation/>
        </w:sdtPr>
        <w:sdtEndPr/>
        <w:sdtContent>
          <w:r w:rsidR="00CD50F2">
            <w:fldChar w:fldCharType="begin"/>
          </w:r>
          <w:r w:rsidR="00CD50F2">
            <w:rPr>
              <w:lang w:val="sr-Latn-RS"/>
            </w:rPr>
            <w:instrText xml:space="preserve"> CITATION Sta17 \l 9242 </w:instrText>
          </w:r>
          <w:r w:rsidR="00CD50F2">
            <w:fldChar w:fldCharType="separate"/>
          </w:r>
          <w:r w:rsidR="008B7780" w:rsidRPr="008B7780">
            <w:rPr>
              <w:noProof/>
              <w:lang w:val="sr-Latn-RS"/>
            </w:rPr>
            <w:t>(Stadtlander, et al., 2017)</w:t>
          </w:r>
          <w:r w:rsidR="00CD50F2">
            <w:fldChar w:fldCharType="end"/>
          </w:r>
        </w:sdtContent>
      </w:sdt>
      <w:r w:rsidR="00CD50F2">
        <w:t xml:space="preserve"> do usporavanja rasta nije dolazilo primenom HIM jer je hranjenje izvršeno prema</w:t>
      </w:r>
      <w:r w:rsidR="00D615F5">
        <w:t xml:space="preserve"> standardima za dobijanje organske hrane -</w:t>
      </w:r>
      <w:r w:rsidR="00CD50F2">
        <w:t xml:space="preserve"> </w:t>
      </w:r>
      <w:sdt>
        <w:sdtPr>
          <w:id w:val="1741287642"/>
          <w:citation/>
        </w:sdtPr>
        <w:sdtEndPr/>
        <w:sdtContent>
          <w:r w:rsidR="00CD50F2">
            <w:fldChar w:fldCharType="begin"/>
          </w:r>
          <w:r w:rsidR="00CD50F2">
            <w:rPr>
              <w:lang w:val="sr-Latn-RS"/>
            </w:rPr>
            <w:instrText xml:space="preserve"> CITATION The15 \l 9242 </w:instrText>
          </w:r>
          <w:r w:rsidR="00CD50F2">
            <w:fldChar w:fldCharType="separate"/>
          </w:r>
          <w:r w:rsidR="008B7780" w:rsidRPr="008B7780">
            <w:rPr>
              <w:noProof/>
              <w:lang w:val="sr-Latn-RS"/>
            </w:rPr>
            <w:t>(The Bio Suisse Organization, 2015)</w:t>
          </w:r>
          <w:r w:rsidR="00CD50F2">
            <w:fldChar w:fldCharType="end"/>
          </w:r>
        </w:sdtContent>
      </w:sdt>
      <w:r w:rsidR="00CD50F2">
        <w:t xml:space="preserve"> </w:t>
      </w:r>
      <w:r w:rsidR="00D615F5">
        <w:t xml:space="preserve">koji predvidjaju niske nivoe hranjenja, čime se poboljšava tepen konverzije hrane, ali se produžava period proizvodnje. </w:t>
      </w:r>
      <w:r w:rsidR="00190F1F">
        <w:t xml:space="preserve">Prema studiji  </w:t>
      </w:r>
      <w:sdt>
        <w:sdtPr>
          <w:id w:val="-1600705241"/>
          <w:citation/>
        </w:sdtPr>
        <w:sdtEndPr/>
        <w:sdtContent>
          <w:r w:rsidR="00190F1F">
            <w:fldChar w:fldCharType="begin"/>
          </w:r>
          <w:r w:rsidR="00190F1F">
            <w:rPr>
              <w:lang w:val="sr-Latn-RS"/>
            </w:rPr>
            <w:instrText xml:space="preserve"> CITATION Sta17 \l 9242 </w:instrText>
          </w:r>
          <w:r w:rsidR="00190F1F">
            <w:fldChar w:fldCharType="separate"/>
          </w:r>
          <w:r w:rsidR="008B7780" w:rsidRPr="008B7780">
            <w:rPr>
              <w:noProof/>
              <w:lang w:val="sr-Latn-RS"/>
            </w:rPr>
            <w:t>(Stadtlander, et al., 2017)</w:t>
          </w:r>
          <w:r w:rsidR="00190F1F">
            <w:fldChar w:fldCharType="end"/>
          </w:r>
        </w:sdtContent>
      </w:sdt>
      <w:r w:rsidR="00190F1F">
        <w:t xml:space="preserve"> ukljućivanje HIM-a dovodi do smanjenog iskorišćavanja proteina iz same hrane, ali je iskorišćavanje lipida značajno poboljšano. </w:t>
      </w:r>
      <w:r w:rsidR="00415118">
        <w:t xml:space="preserve">Sadržaj azota u HIM hrani je visok, kao posledica sadržaja hitina koji je bogat azotom, a precizno merenje sadržaja hitina je neophodno radi daljih </w:t>
      </w:r>
      <w:r w:rsidR="00C51010">
        <w:t xml:space="preserve">istraživanja, jer sadržaj hitina može da ometa precizne procene sadržaja proteina, ali i da ima propratne efekte (imunostimulacija, neskrobni polisaharid, antinutritivni efekti). </w:t>
      </w:r>
    </w:p>
    <w:p w:rsidR="00C51010" w:rsidRDefault="00C51010" w:rsidP="005F170C">
      <w:pPr>
        <w:spacing w:line="360" w:lineRule="auto"/>
        <w:jc w:val="both"/>
      </w:pPr>
      <w:r w:rsidRPr="00C51010">
        <w:t>Pastrmke hranjene HIM hranom imaju tamniju boju fileta u odnosu</w:t>
      </w:r>
      <w:r>
        <w:t xml:space="preserve"> na pastrmke hranjene konvencionalnom hranom, </w:t>
      </w:r>
      <w:r w:rsidR="00917383">
        <w:t xml:space="preserve">ali po pitanju parametara ukusa i mirisa nije bilo značajnijih razlika izmedju ove dve kategorije pastrmki. </w:t>
      </w:r>
    </w:p>
    <w:p w:rsidR="00917383" w:rsidRDefault="00917383" w:rsidP="005F170C">
      <w:pPr>
        <w:spacing w:line="360" w:lineRule="auto"/>
        <w:jc w:val="both"/>
      </w:pPr>
      <w:r w:rsidRPr="00917383">
        <w:lastRenderedPageBreak/>
        <w:t xml:space="preserve">Prema studiji </w:t>
      </w:r>
      <w:sdt>
        <w:sdtPr>
          <w:id w:val="2115469804"/>
          <w:citation/>
        </w:sdtPr>
        <w:sdtEndPr/>
        <w:sdtContent>
          <w:r>
            <w:fldChar w:fldCharType="begin"/>
          </w:r>
          <w:r>
            <w:rPr>
              <w:lang w:val="sr-Latn-RS"/>
            </w:rPr>
            <w:instrText xml:space="preserve"> CITATION Sta17 \l 9242 </w:instrText>
          </w:r>
          <w:r>
            <w:fldChar w:fldCharType="separate"/>
          </w:r>
          <w:r w:rsidR="008B7780" w:rsidRPr="008B7780">
            <w:rPr>
              <w:noProof/>
              <w:lang w:val="sr-Latn-RS"/>
            </w:rPr>
            <w:t>(Stadtlander, et al., 2017)</w:t>
          </w:r>
          <w:r>
            <w:fldChar w:fldCharType="end"/>
          </w:r>
        </w:sdtContent>
      </w:sdt>
      <w:r w:rsidRPr="00917383">
        <w:t xml:space="preserve"> zamena ribljeg brašna sa HIM hranivima je moguća i dopri</w:t>
      </w:r>
      <w:r>
        <w:t xml:space="preserve">nosi održivosti hrane koja se koristi za uzgoj ribe, jer su pastrmke iz kategorije hranjene HIM obrocima i kategorije hranjene  konvecionalnim obrocima podjednako dobrog prirasta, bez razlike u konverziji hrane, u pogledu hemijskog sastava mesa, u pogledu morfometrijskih parametara su slične, kao i organoleptičkih parametara. </w:t>
      </w:r>
    </w:p>
    <w:p w:rsidR="00D9685D" w:rsidRPr="00F0051A" w:rsidRDefault="00D9685D" w:rsidP="005F170C">
      <w:pPr>
        <w:spacing w:line="360" w:lineRule="auto"/>
        <w:jc w:val="both"/>
      </w:pPr>
      <w:r>
        <w:tab/>
      </w:r>
      <w:r w:rsidRPr="00D9685D">
        <w:t xml:space="preserve">Svako povećanje proizvodnje u bilo kom sektoru, za sobom povlači </w:t>
      </w:r>
      <w:r>
        <w:t xml:space="preserve">sve veći pritisak na životnu sredinu, pa tako i povećanje intenzivnog uzgoja ribe. </w:t>
      </w:r>
      <w:r w:rsidRPr="00E720D0">
        <w:t>Da bi se postig</w:t>
      </w:r>
      <w:r w:rsidR="00E720D0" w:rsidRPr="00E720D0">
        <w:t>ao</w:t>
      </w:r>
      <w:r w:rsidRPr="00E720D0">
        <w:t xml:space="preserve"> </w:t>
      </w:r>
      <w:r w:rsidR="00E720D0" w:rsidRPr="00E720D0">
        <w:t>održivi rast industrije akvakulture potrebne su ekološki ispravne i resursno efikasne proce</w:t>
      </w:r>
      <w:r w:rsidR="00E720D0">
        <w:t xml:space="preserve">dure i mere, a to bi mogli biti zatvoreni recirkulacioni sistemi akvakulture (RAS). </w:t>
      </w:r>
      <w:r w:rsidR="00E720D0" w:rsidRPr="00E720D0">
        <w:t>Ovi RAS sistemi treba da ublaže zagadjenje životne sredine koje je izazvano h</w:t>
      </w:r>
      <w:r w:rsidR="00E720D0">
        <w:t xml:space="preserve">ranljivim materijama koje ostaju neupotrebljene u otvorenim sistemima, a istovremeno omogućavaju intenzivniju proizvodnju ribe uz smanjenu potrošnju vode. </w:t>
      </w:r>
      <w:r w:rsidR="00ED0C5F">
        <w:t xml:space="preserve">Konstrukciono RAS sistemi nisu komplikovani i složeni, šematski prikaz prostog RAS sistema je prikazan u </w:t>
      </w:r>
      <w:r w:rsidR="00ED0C5F" w:rsidRPr="00ED0C5F">
        <w:rPr>
          <w:i/>
        </w:rPr>
        <w:fldChar w:fldCharType="begin"/>
      </w:r>
      <w:r w:rsidR="00ED0C5F" w:rsidRPr="00ED0C5F">
        <w:rPr>
          <w:i/>
        </w:rPr>
        <w:instrText xml:space="preserve"> REF _Ref174331033 \h </w:instrText>
      </w:r>
      <w:r w:rsidR="00ED0C5F">
        <w:rPr>
          <w:i/>
        </w:rPr>
        <w:instrText xml:space="preserve"> \* MERGEFORMAT </w:instrText>
      </w:r>
      <w:r w:rsidR="00ED0C5F" w:rsidRPr="00ED0C5F">
        <w:rPr>
          <w:i/>
        </w:rPr>
      </w:r>
      <w:r w:rsidR="00ED0C5F" w:rsidRPr="00ED0C5F">
        <w:rPr>
          <w:i/>
        </w:rPr>
        <w:fldChar w:fldCharType="separate"/>
      </w:r>
      <w:r w:rsidR="00ED0C5F" w:rsidRPr="00ED0C5F">
        <w:rPr>
          <w:i/>
        </w:rPr>
        <w:t xml:space="preserve">Prilog    </w:t>
      </w:r>
      <w:r w:rsidR="00ED0C5F" w:rsidRPr="00ED0C5F">
        <w:rPr>
          <w:i/>
          <w:noProof/>
        </w:rPr>
        <w:t>7</w:t>
      </w:r>
      <w:r w:rsidR="00ED0C5F" w:rsidRPr="00ED0C5F">
        <w:rPr>
          <w:i/>
        </w:rPr>
        <w:fldChar w:fldCharType="end"/>
      </w:r>
      <w:r w:rsidR="00ED0C5F">
        <w:t xml:space="preserve">. </w:t>
      </w:r>
      <w:r w:rsidR="008C5FF7">
        <w:t xml:space="preserve">Ovakvi RAS sistemi mogu se posmatrati i u širem smislu, pri čemu se postojećoj RAS tehnologiji pridodaje akvaponski sistem koji koristi vodu koja je bogata nutritijentima za navodnjave i ishranu biljaka </w:t>
      </w:r>
      <w:sdt>
        <w:sdtPr>
          <w:id w:val="-1282336712"/>
          <w:citation/>
        </w:sdtPr>
        <w:sdtEndPr/>
        <w:sdtContent>
          <w:r w:rsidR="008C5FF7">
            <w:fldChar w:fldCharType="begin"/>
          </w:r>
          <w:r w:rsidR="008C5FF7">
            <w:rPr>
              <w:lang w:val="sr-Latn-RS"/>
            </w:rPr>
            <w:instrText xml:space="preserve"> CITATION Sha23 \l 9242 </w:instrText>
          </w:r>
          <w:r w:rsidR="008C5FF7">
            <w:fldChar w:fldCharType="separate"/>
          </w:r>
          <w:r w:rsidR="008B7780" w:rsidRPr="008B7780">
            <w:rPr>
              <w:noProof/>
              <w:lang w:val="sr-Latn-RS"/>
            </w:rPr>
            <w:t>(Shaw, et al., 2023)</w:t>
          </w:r>
          <w:r w:rsidR="008C5FF7">
            <w:fldChar w:fldCharType="end"/>
          </w:r>
        </w:sdtContent>
      </w:sdt>
      <w:r w:rsidR="00F0051A">
        <w:t xml:space="preserve">. Ipak i prilikom dvostruke upotrebe procesne vode, kao i produktivnog iskorišćavanja rastvorenih hranljivih materija kombinovanje proizvodnje ribe i biljaka, ovakvi sistemi ipak i dalje proizvode biogene tokove otpada (mulj iz akvakulture i otpad iz biljne proizvodnje, kao i otpad koji nastaje prilikom eksplatacije uzgojene ribe). Ovako dobijeni otpad se može dodatno valorizovati uzgojem </w:t>
      </w:r>
      <w:r w:rsidR="00F0051A">
        <w:rPr>
          <w:i/>
        </w:rPr>
        <w:t>Hermetia il</w:t>
      </w:r>
      <w:r w:rsidR="00F63709">
        <w:rPr>
          <w:i/>
        </w:rPr>
        <w:t>l</w:t>
      </w:r>
      <w:r w:rsidR="00F0051A">
        <w:rPr>
          <w:i/>
        </w:rPr>
        <w:t xml:space="preserve">ucens </w:t>
      </w:r>
      <w:r w:rsidR="00F0051A">
        <w:t xml:space="preserve">koja je dokazani biokonvertor otpada, a proizvodi dobijeni uzgojem </w:t>
      </w:r>
      <w:r w:rsidR="00F0051A">
        <w:rPr>
          <w:i/>
        </w:rPr>
        <w:t>Hermetia il</w:t>
      </w:r>
      <w:r w:rsidR="00F63709">
        <w:rPr>
          <w:i/>
        </w:rPr>
        <w:t>l</w:t>
      </w:r>
      <w:r w:rsidR="00F0051A">
        <w:rPr>
          <w:i/>
        </w:rPr>
        <w:t>ucens</w:t>
      </w:r>
      <w:r w:rsidR="00F0051A">
        <w:t xml:space="preserve"> su hranljivi sastojci veče vrednosti koji se mogu ponovo uneti u </w:t>
      </w:r>
      <w:r w:rsidR="000870D5">
        <w:t xml:space="preserve">ciklus hranljivih materija putem hrane za ribe, ali se mogu i ukloniti iz sistema kao proizvodi sa dodatnom vrednošću (hitin, proteini, ulje...). </w:t>
      </w:r>
    </w:p>
    <w:p w:rsidR="00001BA3" w:rsidRDefault="00001BA3" w:rsidP="00001BA3">
      <w:pPr>
        <w:spacing w:line="360" w:lineRule="auto"/>
        <w:jc w:val="both"/>
        <w:rPr>
          <w:lang w:val="sr-Latn-RS"/>
        </w:rPr>
      </w:pPr>
    </w:p>
    <w:p w:rsidR="00190F1F" w:rsidRPr="00E720D0" w:rsidRDefault="00190F1F" w:rsidP="00001BA3">
      <w:pPr>
        <w:spacing w:line="360" w:lineRule="auto"/>
        <w:jc w:val="both"/>
      </w:pPr>
    </w:p>
    <w:p w:rsidR="00D9685D" w:rsidRPr="00E720D0" w:rsidRDefault="00D9685D" w:rsidP="00001BA3">
      <w:pPr>
        <w:spacing w:line="360" w:lineRule="auto"/>
        <w:jc w:val="both"/>
      </w:pPr>
    </w:p>
    <w:p w:rsidR="00D9685D" w:rsidRDefault="000870D5" w:rsidP="000870D5">
      <w:pPr>
        <w:spacing w:line="360" w:lineRule="auto"/>
        <w:jc w:val="center"/>
      </w:pPr>
      <w:r>
        <w:rPr>
          <w:noProof/>
        </w:rPr>
        <w:lastRenderedPageBreak/>
        <w:drawing>
          <wp:inline distT="0" distB="0" distL="0" distR="0" wp14:anchorId="65D8C4D4" wp14:editId="4803E630">
            <wp:extent cx="5943600" cy="3527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27425"/>
                    </a:xfrm>
                    <a:prstGeom prst="rect">
                      <a:avLst/>
                    </a:prstGeom>
                  </pic:spPr>
                </pic:pic>
              </a:graphicData>
            </a:graphic>
          </wp:inline>
        </w:drawing>
      </w:r>
    </w:p>
    <w:p w:rsidR="000870D5" w:rsidRDefault="000870D5" w:rsidP="000870D5">
      <w:pPr>
        <w:pStyle w:val="Caption"/>
        <w:jc w:val="center"/>
        <w:rPr>
          <w:i w:val="0"/>
          <w:sz w:val="24"/>
          <w:szCs w:val="24"/>
          <w:lang w:val="de-DE"/>
        </w:rPr>
      </w:pPr>
      <w:bookmarkStart w:id="61" w:name="_Toc174872401"/>
      <w:r w:rsidRPr="000870D5">
        <w:rPr>
          <w:i w:val="0"/>
          <w:sz w:val="24"/>
          <w:szCs w:val="24"/>
          <w:lang w:val="de-DE"/>
        </w:rPr>
        <w:t xml:space="preserve">Grafik </w:t>
      </w:r>
      <w:r w:rsidRPr="000870D5">
        <w:rPr>
          <w:i w:val="0"/>
          <w:sz w:val="24"/>
          <w:szCs w:val="24"/>
        </w:rPr>
        <w:fldChar w:fldCharType="begin"/>
      </w:r>
      <w:r w:rsidRPr="000870D5">
        <w:rPr>
          <w:i w:val="0"/>
          <w:sz w:val="24"/>
          <w:szCs w:val="24"/>
          <w:lang w:val="de-DE"/>
        </w:rPr>
        <w:instrText xml:space="preserve"> SEQ Grafik \* ARABIC </w:instrText>
      </w:r>
      <w:r w:rsidRPr="000870D5">
        <w:rPr>
          <w:i w:val="0"/>
          <w:sz w:val="24"/>
          <w:szCs w:val="24"/>
        </w:rPr>
        <w:fldChar w:fldCharType="separate"/>
      </w:r>
      <w:r w:rsidRPr="000870D5">
        <w:rPr>
          <w:i w:val="0"/>
          <w:noProof/>
          <w:sz w:val="24"/>
          <w:szCs w:val="24"/>
          <w:lang w:val="de-DE"/>
        </w:rPr>
        <w:t>2</w:t>
      </w:r>
      <w:r w:rsidRPr="000870D5">
        <w:rPr>
          <w:i w:val="0"/>
          <w:sz w:val="24"/>
          <w:szCs w:val="24"/>
        </w:rPr>
        <w:fldChar w:fldCharType="end"/>
      </w:r>
      <w:r w:rsidRPr="000870D5">
        <w:rPr>
          <w:i w:val="0"/>
          <w:sz w:val="24"/>
          <w:szCs w:val="24"/>
          <w:lang w:val="de-DE"/>
        </w:rPr>
        <w:t xml:space="preserve">   Šematski prikaz RAS sistema sa hidroponskim uzgojem biljaka</w:t>
      </w:r>
      <w:bookmarkEnd w:id="61"/>
    </w:p>
    <w:p w:rsidR="00BC00A1" w:rsidRDefault="00BC00A1" w:rsidP="00BC00A1">
      <w:pPr>
        <w:jc w:val="center"/>
        <w:rPr>
          <w:lang w:val="de-DE"/>
        </w:rPr>
      </w:pPr>
      <w:r>
        <w:rPr>
          <w:lang w:val="de-DE"/>
        </w:rPr>
        <w:t xml:space="preserve">preuzeto: </w:t>
      </w:r>
      <w:sdt>
        <w:sdtPr>
          <w:rPr>
            <w:lang w:val="de-DE"/>
          </w:rPr>
          <w:id w:val="1062756995"/>
          <w:citation/>
        </w:sdtPr>
        <w:sdtEndPr/>
        <w:sdtContent>
          <w:r>
            <w:rPr>
              <w:lang w:val="de-DE"/>
            </w:rPr>
            <w:fldChar w:fldCharType="begin"/>
          </w:r>
          <w:r>
            <w:rPr>
              <w:lang w:val="sr-Latn-RS"/>
            </w:rPr>
            <w:instrText xml:space="preserve"> CITATION Sha23 \l 9242 </w:instrText>
          </w:r>
          <w:r>
            <w:rPr>
              <w:lang w:val="de-DE"/>
            </w:rPr>
            <w:fldChar w:fldCharType="separate"/>
          </w:r>
          <w:r w:rsidR="008B7780" w:rsidRPr="008B7780">
            <w:rPr>
              <w:noProof/>
              <w:lang w:val="sr-Latn-RS"/>
            </w:rPr>
            <w:t>(Shaw, et al., 2023)</w:t>
          </w:r>
          <w:r>
            <w:rPr>
              <w:lang w:val="de-DE"/>
            </w:rPr>
            <w:fldChar w:fldCharType="end"/>
          </w:r>
        </w:sdtContent>
      </w:sdt>
    </w:p>
    <w:p w:rsidR="008B7780" w:rsidRDefault="008B7780" w:rsidP="00BC00A1">
      <w:pPr>
        <w:jc w:val="center"/>
        <w:rPr>
          <w:lang w:val="de-DE"/>
        </w:rPr>
      </w:pPr>
    </w:p>
    <w:p w:rsidR="008B7780" w:rsidRDefault="008B7780" w:rsidP="00BC00A1">
      <w:pPr>
        <w:jc w:val="center"/>
        <w:rPr>
          <w:lang w:val="de-DE"/>
        </w:rPr>
      </w:pPr>
    </w:p>
    <w:p w:rsidR="008B7780" w:rsidRDefault="008B7780" w:rsidP="00BC00A1">
      <w:pPr>
        <w:jc w:val="center"/>
        <w:rPr>
          <w:lang w:val="de-DE"/>
        </w:rPr>
      </w:pPr>
    </w:p>
    <w:p w:rsidR="008B7780" w:rsidRDefault="008B7780" w:rsidP="00BC00A1">
      <w:pPr>
        <w:jc w:val="center"/>
        <w:rPr>
          <w:lang w:val="de-DE"/>
        </w:rPr>
      </w:pPr>
    </w:p>
    <w:p w:rsidR="00F63709" w:rsidRDefault="00F63709" w:rsidP="00BC00A1">
      <w:pPr>
        <w:jc w:val="center"/>
        <w:rPr>
          <w:lang w:val="de-DE"/>
        </w:rPr>
      </w:pPr>
    </w:p>
    <w:p w:rsidR="00F63709" w:rsidRDefault="00F63709" w:rsidP="00BC00A1">
      <w:pPr>
        <w:jc w:val="center"/>
        <w:rPr>
          <w:lang w:val="de-DE"/>
        </w:rPr>
      </w:pPr>
    </w:p>
    <w:p w:rsidR="00F63709" w:rsidRDefault="00F63709" w:rsidP="00BC00A1">
      <w:pPr>
        <w:jc w:val="center"/>
        <w:rPr>
          <w:lang w:val="de-DE"/>
        </w:rPr>
      </w:pPr>
    </w:p>
    <w:p w:rsidR="00F63709" w:rsidRDefault="00F63709" w:rsidP="00BC00A1">
      <w:pPr>
        <w:jc w:val="center"/>
        <w:rPr>
          <w:lang w:val="de-DE"/>
        </w:rPr>
      </w:pPr>
    </w:p>
    <w:p w:rsidR="00F63709" w:rsidRDefault="00F63709" w:rsidP="00BC00A1">
      <w:pPr>
        <w:jc w:val="center"/>
        <w:rPr>
          <w:lang w:val="de-DE"/>
        </w:rPr>
      </w:pPr>
    </w:p>
    <w:p w:rsidR="00F63709" w:rsidRDefault="00F63709" w:rsidP="00BC00A1">
      <w:pPr>
        <w:jc w:val="center"/>
        <w:rPr>
          <w:lang w:val="de-DE"/>
        </w:rPr>
      </w:pPr>
    </w:p>
    <w:p w:rsidR="008B7780" w:rsidRPr="00BC00A1" w:rsidRDefault="008B7780" w:rsidP="00BC00A1">
      <w:pPr>
        <w:jc w:val="center"/>
        <w:rPr>
          <w:lang w:val="de-DE"/>
        </w:rPr>
      </w:pPr>
    </w:p>
    <w:p w:rsidR="00001BA3" w:rsidRDefault="00DD4297" w:rsidP="00DD4297">
      <w:pPr>
        <w:pStyle w:val="Heading1"/>
        <w:numPr>
          <w:ilvl w:val="0"/>
          <w:numId w:val="1"/>
        </w:numPr>
        <w:rPr>
          <w:rFonts w:ascii="Times New Roman" w:hAnsi="Times New Roman" w:cs="Times New Roman"/>
          <w:b/>
          <w:lang w:val="sr-Latn-RS"/>
        </w:rPr>
      </w:pPr>
      <w:bookmarkStart w:id="62" w:name="_Toc174873629"/>
      <w:r w:rsidRPr="00DD4297">
        <w:rPr>
          <w:rFonts w:ascii="Times New Roman" w:hAnsi="Times New Roman" w:cs="Times New Roman"/>
          <w:b/>
          <w:lang w:val="sr-Latn-RS"/>
        </w:rPr>
        <w:lastRenderedPageBreak/>
        <w:t>Upotreba BSF u ljudskoj ishrani</w:t>
      </w:r>
      <w:bookmarkEnd w:id="62"/>
    </w:p>
    <w:p w:rsidR="00136620" w:rsidRDefault="00136620" w:rsidP="00136620">
      <w:pPr>
        <w:rPr>
          <w:lang w:val="sr-Latn-RS"/>
        </w:rPr>
      </w:pPr>
    </w:p>
    <w:p w:rsidR="00136620" w:rsidRDefault="00136620" w:rsidP="00136620">
      <w:pPr>
        <w:pStyle w:val="Heading2"/>
        <w:numPr>
          <w:ilvl w:val="1"/>
          <w:numId w:val="1"/>
        </w:numPr>
        <w:rPr>
          <w:lang w:val="sr-Latn-RS"/>
        </w:rPr>
      </w:pPr>
      <w:bookmarkStart w:id="63" w:name="_Toc174873630"/>
      <w:r>
        <w:rPr>
          <w:lang w:val="sr-Latn-RS"/>
        </w:rPr>
        <w:t>Entomofagija kroz istoriju</w:t>
      </w:r>
      <w:bookmarkEnd w:id="63"/>
    </w:p>
    <w:p w:rsidR="00136620" w:rsidRDefault="00136620" w:rsidP="00136620">
      <w:pPr>
        <w:rPr>
          <w:lang w:val="sr-Latn-RS"/>
        </w:rPr>
      </w:pPr>
    </w:p>
    <w:p w:rsidR="00136620" w:rsidRDefault="00136620" w:rsidP="00136620">
      <w:pPr>
        <w:spacing w:line="360" w:lineRule="auto"/>
        <w:ind w:firstLine="360"/>
        <w:jc w:val="both"/>
        <w:rPr>
          <w:lang w:val="sr-Latn-RS"/>
        </w:rPr>
      </w:pPr>
      <w:r>
        <w:rPr>
          <w:lang w:val="sr-Latn-RS"/>
        </w:rPr>
        <w:t xml:space="preserve">Od praistorije do danas ljudi su insekte sakupljali iz prirode, nisu ih uzgajali kao što su uzgajali životinje sisare (goveda,konje,svinje...), i insektima nikada nije posvećena dovoljna pažnja. Nutritivno insekti su kvalitetniji od većine životinja koje se tradicionalno koriste za ishranu, i ne samo nutritivno, već i kvantitativno, jer kod popca jestivo i svarljivo je gotovo celo telo-80% , dok kod pileta brojlera i kod svinje  je jestivo i svarljivo samo 55% </w:t>
      </w:r>
      <w:sdt>
        <w:sdtPr>
          <w:rPr>
            <w:lang w:val="sr-Latn-RS"/>
          </w:rPr>
          <w:id w:val="1300498005"/>
          <w:citation/>
        </w:sdtPr>
        <w:sdtEndPr/>
        <w:sdtContent>
          <w:r>
            <w:rPr>
              <w:lang w:val="sr-Latn-RS"/>
            </w:rPr>
            <w:fldChar w:fldCharType="begin"/>
          </w:r>
          <w:r>
            <w:rPr>
              <w:lang w:val="sr-Latn-RS"/>
            </w:rPr>
            <w:instrText xml:space="preserve"> CITATION Кав16 \l 9242 </w:instrText>
          </w:r>
          <w:r>
            <w:rPr>
              <w:lang w:val="sr-Latn-RS"/>
            </w:rPr>
            <w:fldChar w:fldCharType="separate"/>
          </w:r>
          <w:r w:rsidR="008B7780" w:rsidRPr="008B7780">
            <w:rPr>
              <w:noProof/>
              <w:lang w:val="sr-Latn-RS"/>
            </w:rPr>
            <w:t>(Кавран, et al., 2016)</w:t>
          </w:r>
          <w:r>
            <w:rPr>
              <w:lang w:val="sr-Latn-RS"/>
            </w:rPr>
            <w:fldChar w:fldCharType="end"/>
          </w:r>
        </w:sdtContent>
      </w:sdt>
      <w:r>
        <w:rPr>
          <w:lang w:val="sr-Latn-RS"/>
        </w:rPr>
        <w:t xml:space="preserve">. </w:t>
      </w:r>
    </w:p>
    <w:p w:rsidR="00136620" w:rsidRDefault="00136620" w:rsidP="00136620">
      <w:pPr>
        <w:spacing w:line="360" w:lineRule="auto"/>
        <w:jc w:val="both"/>
        <w:rPr>
          <w:lang w:val="sr-Latn-RS"/>
        </w:rPr>
      </w:pPr>
      <w:r>
        <w:rPr>
          <w:lang w:val="sr-Latn-RS"/>
        </w:rPr>
        <w:t>Zapise o konzumiranju insekata možemo naći u gotovo svim religijama, pa tako Stari Zavet spominje skakavce kao hranu, pa se skakavci ponovo spominju u Jevandjelju po Marku kao hrana za Jovana Krstitelja tokom boravka u pustinji. Muslimanska religija u Kuranu u sunama spominje da je konzumiranje skakavaca dozvoljeno. Entomofagija je zabeležena u starim civilizacijama Kine, Grčke i Rima. U Kini tradicija konzumiranja insekata je duga, pa se tako spominje konzumiranje mrava,cikada i osa i to od strane careva. Na teritoriji Evrope prve tragpve entomofagije nalazimo u reonu Altamire u Španiji, gde je na pećinskim slikama zabeleženo da su te zajednice konzumirale insekte.</w:t>
      </w:r>
    </w:p>
    <w:p w:rsidR="00136620" w:rsidRDefault="00136620" w:rsidP="00136620">
      <w:pPr>
        <w:spacing w:line="360" w:lineRule="auto"/>
        <w:jc w:val="both"/>
        <w:rPr>
          <w:lang w:val="sr-Latn-RS"/>
        </w:rPr>
      </w:pPr>
      <w:r>
        <w:rPr>
          <w:lang w:val="sr-Latn-RS"/>
        </w:rPr>
        <w:t xml:space="preserve">Podatke o konzumiranju </w:t>
      </w:r>
      <w:r>
        <w:rPr>
          <w:i/>
          <w:lang w:val="sr-Latn-RS"/>
        </w:rPr>
        <w:t>Hermetia i</w:t>
      </w:r>
      <w:r w:rsidR="00F63709">
        <w:rPr>
          <w:i/>
          <w:lang w:val="sr-Latn-RS"/>
        </w:rPr>
        <w:t>l</w:t>
      </w:r>
      <w:r>
        <w:rPr>
          <w:i/>
          <w:lang w:val="sr-Latn-RS"/>
        </w:rPr>
        <w:t>lucens</w:t>
      </w:r>
      <w:r>
        <w:rPr>
          <w:lang w:val="sr-Latn-RS"/>
        </w:rPr>
        <w:t xml:space="preserve"> je dosta teško naći jer etnografi nisu entomolozi, pa retko kada mogu da koriste stručne nazive za insekte koje lokalno stanovništvo konzumira, već se koriste lokalni trivijalni nazivi. Pouzdano je utvrdjeno da BSF konzumira stanovništvo jednog dela Malezije, na ostrvu Borneo-domorodačko stanovništvo iz plemena Kadazan-Dusun koje konzumira sirove larve BSF uz fermentisani napitak tkz. </w:t>
      </w:r>
      <w:r>
        <w:rPr>
          <w:i/>
          <w:lang w:val="sr-Latn-RS"/>
        </w:rPr>
        <w:t>tapai</w:t>
      </w:r>
      <w:r>
        <w:rPr>
          <w:lang w:val="sr-Latn-RS"/>
        </w:rPr>
        <w:t xml:space="preserve">. Pleme Kadazan-Dusun je pre svega seosko poljoprivredno samoodrživo stanovništvo </w:t>
      </w:r>
      <w:sdt>
        <w:sdtPr>
          <w:rPr>
            <w:lang w:val="sr-Latn-RS"/>
          </w:rPr>
          <w:id w:val="-852258193"/>
          <w:citation/>
        </w:sdtPr>
        <w:sdtEndPr/>
        <w:sdtContent>
          <w:r>
            <w:rPr>
              <w:lang w:val="sr-Latn-RS"/>
            </w:rPr>
            <w:fldChar w:fldCharType="begin"/>
          </w:r>
          <w:r>
            <w:rPr>
              <w:lang w:val="sr-Latn-RS"/>
            </w:rPr>
            <w:instrText xml:space="preserve"> CITATION Wan17 \l 9242 </w:instrText>
          </w:r>
          <w:r>
            <w:rPr>
              <w:lang w:val="sr-Latn-RS"/>
            </w:rPr>
            <w:fldChar w:fldCharType="separate"/>
          </w:r>
          <w:r w:rsidR="008B7780" w:rsidRPr="008B7780">
            <w:rPr>
              <w:noProof/>
              <w:lang w:val="sr-Latn-RS"/>
            </w:rPr>
            <w:t>(Wang &amp; Shelomi, 2017)</w:t>
          </w:r>
          <w:r>
            <w:rPr>
              <w:lang w:val="sr-Latn-RS"/>
            </w:rPr>
            <w:fldChar w:fldCharType="end"/>
          </w:r>
        </w:sdtContent>
      </w:sdt>
      <w:r>
        <w:rPr>
          <w:lang w:val="sr-Latn-RS"/>
        </w:rPr>
        <w:t xml:space="preserve">. </w:t>
      </w:r>
    </w:p>
    <w:p w:rsidR="00136620" w:rsidRDefault="00136620" w:rsidP="00136620">
      <w:pPr>
        <w:spacing w:line="360" w:lineRule="auto"/>
        <w:jc w:val="both"/>
        <w:rPr>
          <w:lang w:val="sr-Latn-RS"/>
        </w:rPr>
      </w:pPr>
      <w:r>
        <w:rPr>
          <w:lang w:val="sr-Latn-RS"/>
        </w:rPr>
        <w:t xml:space="preserve">Konzumiranje BSF je zabeleženo kao arheološki nalaz i to iz koprolita (fosilizovani ljudski izmet) koji je nadjen u pećinama Tamaulipasu u Meksiku, gde su uočeni ostaci larvi BSF, i to u larvenom stadijumu prepupe ili zrele larve </w:t>
      </w:r>
      <w:sdt>
        <w:sdtPr>
          <w:rPr>
            <w:lang w:val="sr-Latn-RS"/>
          </w:rPr>
          <w:id w:val="-1873134892"/>
          <w:citation/>
        </w:sdtPr>
        <w:sdtEndPr/>
        <w:sdtContent>
          <w:r>
            <w:rPr>
              <w:lang w:val="sr-Latn-RS"/>
            </w:rPr>
            <w:fldChar w:fldCharType="begin"/>
          </w:r>
          <w:r>
            <w:rPr>
              <w:lang w:val="sr-Latn-RS"/>
            </w:rPr>
            <w:instrText xml:space="preserve"> CITATION Wan17 \l 9242 </w:instrText>
          </w:r>
          <w:r>
            <w:rPr>
              <w:lang w:val="sr-Latn-RS"/>
            </w:rPr>
            <w:fldChar w:fldCharType="separate"/>
          </w:r>
          <w:r w:rsidR="008B7780" w:rsidRPr="008B7780">
            <w:rPr>
              <w:noProof/>
              <w:lang w:val="sr-Latn-RS"/>
            </w:rPr>
            <w:t>(Wang &amp; Shelomi, 2017)</w:t>
          </w:r>
          <w:r>
            <w:rPr>
              <w:lang w:val="sr-Latn-RS"/>
            </w:rPr>
            <w:fldChar w:fldCharType="end"/>
          </w:r>
        </w:sdtContent>
      </w:sdt>
      <w:r>
        <w:rPr>
          <w:lang w:val="sr-Latn-RS"/>
        </w:rPr>
        <w:t xml:space="preserve">. </w:t>
      </w:r>
    </w:p>
    <w:p w:rsidR="00136620" w:rsidRPr="00FD5A78" w:rsidRDefault="00136620" w:rsidP="00136620">
      <w:pPr>
        <w:spacing w:line="360" w:lineRule="auto"/>
        <w:jc w:val="both"/>
        <w:rPr>
          <w:lang w:val="sr-Latn-RS"/>
        </w:rPr>
      </w:pPr>
      <w:r>
        <w:rPr>
          <w:lang w:val="sr-Latn-RS"/>
        </w:rPr>
        <w:lastRenderedPageBreak/>
        <w:t xml:space="preserve">Posebno je značajna stigma koju ima BSF, jer se povezuje sa otpadom, što izaziva gadjenje potrošača da konzumiraju larve koje se hrane otpadom ili proizvode od larvi, čak i kada znaju da su larve bezbedne za jelo. </w:t>
      </w:r>
    </w:p>
    <w:p w:rsidR="00136620" w:rsidRPr="00136620" w:rsidRDefault="00136620" w:rsidP="00136620">
      <w:pPr>
        <w:pStyle w:val="Heading2"/>
        <w:numPr>
          <w:ilvl w:val="1"/>
          <w:numId w:val="1"/>
        </w:numPr>
        <w:rPr>
          <w:lang w:val="sr-Latn-RS"/>
        </w:rPr>
      </w:pPr>
      <w:bookmarkStart w:id="64" w:name="_Toc174873631"/>
      <w:r>
        <w:rPr>
          <w:lang w:val="sr-Latn-RS"/>
        </w:rPr>
        <w:t>Prednosti entomofagije</w:t>
      </w:r>
      <w:bookmarkEnd w:id="64"/>
    </w:p>
    <w:p w:rsidR="00DE38D9" w:rsidRDefault="00DE38D9" w:rsidP="00DE38D9">
      <w:pPr>
        <w:rPr>
          <w:lang w:val="sr-Latn-RS"/>
        </w:rPr>
      </w:pPr>
    </w:p>
    <w:p w:rsidR="00DE38D9" w:rsidRDefault="00DE38D9" w:rsidP="00136620">
      <w:pPr>
        <w:spacing w:line="360" w:lineRule="auto"/>
        <w:ind w:firstLine="360"/>
        <w:jc w:val="both"/>
        <w:rPr>
          <w:lang w:val="sr-Latn-RS"/>
        </w:rPr>
      </w:pPr>
      <w:r>
        <w:rPr>
          <w:lang w:val="sr-Latn-RS"/>
        </w:rPr>
        <w:t>Svetska populacija ljudi neprekidno raste i prcene su da će 20</w:t>
      </w:r>
      <w:r w:rsidR="009B7BF0">
        <w:rPr>
          <w:lang w:val="sr-Latn-RS"/>
        </w:rPr>
        <w:t>5</w:t>
      </w:r>
      <w:r>
        <w:rPr>
          <w:lang w:val="sr-Latn-RS"/>
        </w:rPr>
        <w:t xml:space="preserve">0. godine dostići </w:t>
      </w:r>
      <w:r w:rsidR="009B7BF0">
        <w:rPr>
          <w:lang w:val="sr-Latn-RS"/>
        </w:rPr>
        <w:t>9,7</w:t>
      </w:r>
      <w:r>
        <w:rPr>
          <w:lang w:val="sr-Latn-RS"/>
        </w:rPr>
        <w:t xml:space="preserve"> milijardi, sa daljim rastom ljudske populacije postavlja se pitanje kako prehraniti toliku populaciju, kada još u prošlosti i u sadašnjosti postoji problem ishrane ljudske populacije. </w:t>
      </w:r>
    </w:p>
    <w:p w:rsidR="00DE38D9" w:rsidRDefault="00DE38D9" w:rsidP="00136620">
      <w:pPr>
        <w:spacing w:line="360" w:lineRule="auto"/>
        <w:ind w:firstLine="360"/>
        <w:jc w:val="both"/>
        <w:rPr>
          <w:lang w:val="sr-Latn-RS"/>
        </w:rPr>
      </w:pPr>
      <w:r>
        <w:rPr>
          <w:lang w:val="sr-Latn-RS"/>
        </w:rPr>
        <w:t xml:space="preserve">Globalna sigurnost hrane predstavlja stanje po kojem svi ljudi imaju pristup dovoljnim, bezbednim, dovoljno hranljivim i raznovrsnim </w:t>
      </w:r>
      <w:r w:rsidR="00126987">
        <w:rPr>
          <w:lang w:val="sr-Latn-RS"/>
        </w:rPr>
        <w:t xml:space="preserve">izvorima hrane za održavanje zdravog i aktivnog života. Dostizanje globalne sigurnosti hrane ostaje značajan izazov </w:t>
      </w:r>
      <w:sdt>
        <w:sdtPr>
          <w:rPr>
            <w:lang w:val="sr-Latn-RS"/>
          </w:rPr>
          <w:id w:val="-2118669193"/>
          <w:citation/>
        </w:sdtPr>
        <w:sdtEndPr/>
        <w:sdtContent>
          <w:r w:rsidR="00126987">
            <w:rPr>
              <w:lang w:val="sr-Latn-RS"/>
            </w:rPr>
            <w:fldChar w:fldCharType="begin"/>
          </w:r>
          <w:r w:rsidR="00126987">
            <w:rPr>
              <w:lang w:val="sr-Latn-RS"/>
            </w:rPr>
            <w:instrText xml:space="preserve"> CITATION Riy23 \l 9242 </w:instrText>
          </w:r>
          <w:r w:rsidR="00126987">
            <w:rPr>
              <w:lang w:val="sr-Latn-RS"/>
            </w:rPr>
            <w:fldChar w:fldCharType="separate"/>
          </w:r>
          <w:r w:rsidR="008B7780" w:rsidRPr="008B7780">
            <w:rPr>
              <w:noProof/>
              <w:lang w:val="sr-Latn-RS"/>
            </w:rPr>
            <w:t>(Riyaz, 2023)</w:t>
          </w:r>
          <w:r w:rsidR="00126987">
            <w:rPr>
              <w:lang w:val="sr-Latn-RS"/>
            </w:rPr>
            <w:fldChar w:fldCharType="end"/>
          </w:r>
        </w:sdtContent>
      </w:sdt>
      <w:r w:rsidR="00126987">
        <w:rPr>
          <w:lang w:val="sr-Latn-RS"/>
        </w:rPr>
        <w:t>, jer mnogi faktori utiču na proizvodnju dovoljnih količina hrane ( rasts stanovništva, ograničeni poljoprivredni resursi, siromaštvo, sukobi</w:t>
      </w:r>
      <w:r w:rsidR="009B7BF0">
        <w:rPr>
          <w:lang w:val="sr-Latn-RS"/>
        </w:rPr>
        <w:t>, problemi zagadjenja životne sredine</w:t>
      </w:r>
      <w:r w:rsidR="00126987">
        <w:rPr>
          <w:lang w:val="sr-Latn-RS"/>
        </w:rPr>
        <w:t xml:space="preserve">...). </w:t>
      </w:r>
      <w:r w:rsidR="009B7BF0">
        <w:rPr>
          <w:lang w:val="sr-Latn-RS"/>
        </w:rPr>
        <w:t>Prevazilaženje problema dostupnosti hrane podrazumeva rešavanje mnogih problema koji se odnose na održivu poljoprivredu, efikasne sisteme distribucije, jednak pristup resursima, rešavanje problema klimatskih promena, povećanje produktivnosti, smanjenje rasipanja hrane i dr. Zarad praćenja situacije sa hranom ustanovljen je globalni indeks gladi (GHI) koji prati glad na globalnom, regionalnom i nacionalnom nivou</w:t>
      </w:r>
      <w:r w:rsidR="009A0E97">
        <w:rPr>
          <w:lang w:val="sr-Latn-RS"/>
        </w:rPr>
        <w:t xml:space="preserve">, pri čemu u obzir uzima indikatore kao što su pothranjenost, smrtnost dece, zaostajanje dece u razvoju i sl. GHI prepoznaje oblasti u kojima su neophodne intervencije za rešavanje problema nesigurnosti hrane i neuhranjenosti. </w:t>
      </w:r>
    </w:p>
    <w:p w:rsidR="009A0E97" w:rsidRDefault="006B563C" w:rsidP="00136620">
      <w:pPr>
        <w:spacing w:line="360" w:lineRule="auto"/>
        <w:ind w:firstLine="360"/>
        <w:jc w:val="both"/>
        <w:rPr>
          <w:lang w:val="sr-Latn-RS"/>
        </w:rPr>
      </w:pPr>
      <w:r>
        <w:rPr>
          <w:lang w:val="sr-Latn-RS"/>
        </w:rPr>
        <w:t>Za globalnu bezbednost hrane centralnu ulogu imaju žitarice jer većini populacije obezbedjuju kalorijski unos, ali za postizanje sigurnosti hrane pored povećanja prinosa potrebna je i diversifikacija asortimana gajenih žitarica. Trenutna situacija ukazuje na sve veće povećanje zavisnosti od nekoliko osnovnih žitarica usled sve prisutnije ranjivosti na štetočine, bolesti i uticaj klimatskih promena. Neophodna su kontinuirana ulaganja u istraživanje i razvoj žitarica, ali i poboljšanje infrastrukture nakon žetve i obezbedjivanje ravnopravnog pristupa tržištima i resursima.</w:t>
      </w:r>
    </w:p>
    <w:p w:rsidR="00644B37" w:rsidRDefault="006B563C" w:rsidP="00136620">
      <w:pPr>
        <w:spacing w:line="360" w:lineRule="auto"/>
        <w:ind w:firstLine="360"/>
        <w:jc w:val="both"/>
        <w:rPr>
          <w:lang w:val="sr-Latn-RS"/>
        </w:rPr>
      </w:pPr>
      <w:r>
        <w:rPr>
          <w:lang w:val="sr-Latn-RS"/>
        </w:rPr>
        <w:t>U vremenu globalnih izazova po pitanju bezbednosti hrane, kontinuiranog povećanja ljudske populacije, klimatskih promena</w:t>
      </w:r>
      <w:r w:rsidR="00644B37">
        <w:rPr>
          <w:lang w:val="sr-Latn-RS"/>
        </w:rPr>
        <w:t xml:space="preserve"> istraživanje alternativnih izvora hrane nameće se kao imperativ. </w:t>
      </w:r>
      <w:r w:rsidR="00644B37">
        <w:rPr>
          <w:lang w:val="sr-Latn-RS"/>
        </w:rPr>
        <w:lastRenderedPageBreak/>
        <w:t>Jestivi insekti su jedno od alternativnih obećavajućih rešenja u pogledu ishrane stanovništva. Kako interesovanje za entomofagiju (konzumaciju insekata kao hrane) raste, nameće se da se ispita pitanje perspektive entomofagije u svetlu različitih religija i kultura prema ovoj vrsti za sada nekonvencionalne hrane.</w:t>
      </w:r>
    </w:p>
    <w:p w:rsidR="009669A5" w:rsidRDefault="00644B37" w:rsidP="009669A5">
      <w:pPr>
        <w:spacing w:line="360" w:lineRule="auto"/>
        <w:ind w:firstLine="360"/>
        <w:jc w:val="both"/>
        <w:rPr>
          <w:lang w:val="sr-Latn-RS"/>
        </w:rPr>
      </w:pPr>
      <w:r>
        <w:rPr>
          <w:lang w:val="sr-Latn-RS"/>
        </w:rPr>
        <w:t xml:space="preserve">Do sada je determinisano oko 1 milion vrsta insekata, a procenjuje se da broj vrsta može da premaši i 6 miliona </w:t>
      </w:r>
      <w:sdt>
        <w:sdtPr>
          <w:rPr>
            <w:lang w:val="sr-Latn-RS"/>
          </w:rPr>
          <w:id w:val="-1817018844"/>
          <w:citation/>
        </w:sdtPr>
        <w:sdtEndPr/>
        <w:sdtContent>
          <w:r>
            <w:rPr>
              <w:lang w:val="sr-Latn-RS"/>
            </w:rPr>
            <w:fldChar w:fldCharType="begin"/>
          </w:r>
          <w:r>
            <w:rPr>
              <w:lang w:val="sr-Latn-RS"/>
            </w:rPr>
            <w:instrText xml:space="preserve"> CITATION Кав16 \l 9242 </w:instrText>
          </w:r>
          <w:r>
            <w:rPr>
              <w:lang w:val="sr-Latn-RS"/>
            </w:rPr>
            <w:fldChar w:fldCharType="separate"/>
          </w:r>
          <w:r w:rsidR="008B7780" w:rsidRPr="008B7780">
            <w:rPr>
              <w:noProof/>
              <w:lang w:val="sr-Latn-RS"/>
            </w:rPr>
            <w:t>(Кавран, et al., 2016)</w:t>
          </w:r>
          <w:r>
            <w:rPr>
              <w:lang w:val="sr-Latn-RS"/>
            </w:rPr>
            <w:fldChar w:fldCharType="end"/>
          </w:r>
        </w:sdtContent>
      </w:sdt>
      <w:r w:rsidR="00B8411C">
        <w:rPr>
          <w:lang w:val="sr-Latn-RS"/>
        </w:rPr>
        <w:t xml:space="preserve">, a od navedenog broja vrsta samo 5 hiljada se smatra štetnim za poljoprivrednu proizvodnju. Insektima se trenutno hrani oko 2 milijarde ljudi na planeti, i u ljudsku ishranu je uključeno nepune 2 hiljade vrsta, od kojih većina živi u tropskim krajevima. Arheološki i fosilni dokazi ukazuju da je čovek koristio insekte kao hranu još od kamenog doba. Konzumirawe insekata kao hrane prisutno je kod afričkih, azijskih, južno američkih i centralno američkih naroda, dok kod evropskih i severno američkih naroda ne postoji praksa konzumiranja insekata. </w:t>
      </w:r>
      <w:r w:rsidR="00E705CD">
        <w:rPr>
          <w:lang w:val="sr-Latn-RS"/>
        </w:rPr>
        <w:t>Insekti po svom sastavu su bogati proteinima i zasićenim masnim kiselinama, kao i mikro elementima (gvoždje, cink, bakar...) i predstavljaju kvalitetno hranivo.</w:t>
      </w:r>
      <w:r w:rsidR="009669A5">
        <w:rPr>
          <w:lang w:val="sr-Latn-RS"/>
        </w:rPr>
        <w:t xml:space="preserve"> Nutritivne vrednosti insekata su veoma varijabilne, ne samo izmedju različitih vrsta insekata, već i u okviru iste vrste, pri čemu nutritivne vrednosti variraju zavisno od razvojnog stadijuma, ali i od staništa gde su se razvili, i od same ishrane tokom razvića. </w:t>
      </w:r>
    </w:p>
    <w:p w:rsidR="00644B37" w:rsidRDefault="009669A5" w:rsidP="009669A5">
      <w:pPr>
        <w:spacing w:line="360" w:lineRule="auto"/>
        <w:ind w:firstLine="360"/>
        <w:jc w:val="both"/>
        <w:rPr>
          <w:lang w:val="sr-Latn-RS"/>
        </w:rPr>
      </w:pPr>
      <w:r>
        <w:rPr>
          <w:lang w:val="sr-Latn-RS"/>
        </w:rPr>
        <w:t>Insekti su dobar izvor esencijalnih amino kiselina pre svega lizina, triptofana i treonina. Žitarice su generalno siromašne navedenim amino kiselinama.</w:t>
      </w:r>
      <w:r w:rsidR="00E705CD">
        <w:rPr>
          <w:lang w:val="sr-Latn-RS"/>
        </w:rPr>
        <w:t xml:space="preserve"> </w:t>
      </w:r>
      <w:r w:rsidR="00B8411C">
        <w:rPr>
          <w:lang w:val="sr-Latn-RS"/>
        </w:rPr>
        <w:t xml:space="preserve"> </w:t>
      </w:r>
    </w:p>
    <w:p w:rsidR="00E705CD" w:rsidRDefault="00E705CD" w:rsidP="00136620">
      <w:pPr>
        <w:spacing w:line="360" w:lineRule="auto"/>
        <w:ind w:firstLine="360"/>
        <w:jc w:val="both"/>
        <w:rPr>
          <w:lang w:val="sr-Latn-RS"/>
        </w:rPr>
      </w:pPr>
      <w:r>
        <w:rPr>
          <w:lang w:val="sr-Latn-RS"/>
        </w:rPr>
        <w:t xml:space="preserve">Kulturološke razlike predstavljaju veliku prepreku entomofagji, pa ono što se u Ugandi smatra delikatesom –skakavci i gde kilogram skakavaca košta 40% više od junetine u Evropi predstavlja odurnu hranu, nešto čega se stanovnici Evrope gade. </w:t>
      </w:r>
    </w:p>
    <w:p w:rsidR="00451CAA" w:rsidRDefault="00451CAA" w:rsidP="009669A5">
      <w:pPr>
        <w:spacing w:line="360" w:lineRule="auto"/>
        <w:ind w:firstLine="360"/>
        <w:jc w:val="both"/>
        <w:rPr>
          <w:lang w:val="sr-Latn-RS"/>
        </w:rPr>
      </w:pPr>
      <w:r>
        <w:rPr>
          <w:lang w:val="sr-Latn-RS"/>
        </w:rPr>
        <w:t xml:space="preserve">Pored toga što mogu biti izvor hrane insekti mogu imati i druge namene, pa tako poznavajući da larve kućne muve </w:t>
      </w:r>
      <w:r w:rsidRPr="00451CAA">
        <w:rPr>
          <w:i/>
          <w:lang w:val="sr-Latn-RS"/>
        </w:rPr>
        <w:t>Musca domestica</w:t>
      </w:r>
      <w:r>
        <w:rPr>
          <w:lang w:val="sr-Latn-RS"/>
        </w:rPr>
        <w:t xml:space="preserve"> imaju snažna antimikrobna svojstva razmatra se mogućnost upotrebe larvi </w:t>
      </w:r>
      <w:r w:rsidRPr="00451CAA">
        <w:rPr>
          <w:i/>
          <w:lang w:val="sr-Latn-RS"/>
        </w:rPr>
        <w:t>Musca domestica</w:t>
      </w:r>
      <w:r>
        <w:rPr>
          <w:lang w:val="sr-Latn-RS"/>
        </w:rPr>
        <w:t xml:space="preserve">, odnosno proizvoda zasnovanim na larvama u konzerviranju hrane. Hitin ima pozitivnu ulogu na funkcionisanje imunog sistema kod živine, pa upotreba hrane koja sadrži proizvode od insekata može smanjiti upotrebu antibiotika u živinarstvu a samim tim doprineti smanjenju rezistentnosti na antibiotike kod ljudi. </w:t>
      </w:r>
    </w:p>
    <w:p w:rsidR="0011620C" w:rsidRDefault="00451CAA" w:rsidP="009669A5">
      <w:pPr>
        <w:spacing w:line="360" w:lineRule="auto"/>
        <w:ind w:firstLine="360"/>
        <w:jc w:val="both"/>
        <w:rPr>
          <w:lang w:val="sr-Latn-RS"/>
        </w:rPr>
      </w:pPr>
      <w:r>
        <w:rPr>
          <w:lang w:val="sr-Latn-RS"/>
        </w:rPr>
        <w:t xml:space="preserve">Stanovništvo Evrope etomofagiju posmatra sa gadjenjem i odbija i da razmotri mogućnost konzumacije insekata, jer to smatra društveno primitivnim ponašanjem. Kultura nacije pod </w:t>
      </w:r>
      <w:r>
        <w:rPr>
          <w:lang w:val="sr-Latn-RS"/>
        </w:rPr>
        <w:lastRenderedPageBreak/>
        <w:t>uticajem okruženja, istorije, strukture društva, mobilnosti</w:t>
      </w:r>
      <w:r w:rsidR="0011620C">
        <w:rPr>
          <w:lang w:val="sr-Latn-RS"/>
        </w:rPr>
        <w:t xml:space="preserve"> i političko ekonomskog sistema definiše pravila ishrane nacije, i definiše šta je jestivo a šta ne </w:t>
      </w:r>
      <w:sdt>
        <w:sdtPr>
          <w:rPr>
            <w:lang w:val="sr-Latn-RS"/>
          </w:rPr>
          <w:id w:val="2118632532"/>
          <w:citation/>
        </w:sdtPr>
        <w:sdtEndPr/>
        <w:sdtContent>
          <w:r w:rsidR="0011620C">
            <w:rPr>
              <w:lang w:val="sr-Latn-RS"/>
            </w:rPr>
            <w:fldChar w:fldCharType="begin"/>
          </w:r>
          <w:r w:rsidR="0011620C">
            <w:rPr>
              <w:lang w:val="sr-Latn-RS"/>
            </w:rPr>
            <w:instrText xml:space="preserve"> CITATION Кав16 \l 9242 </w:instrText>
          </w:r>
          <w:r w:rsidR="0011620C">
            <w:rPr>
              <w:lang w:val="sr-Latn-RS"/>
            </w:rPr>
            <w:fldChar w:fldCharType="separate"/>
          </w:r>
          <w:r w:rsidR="008B7780" w:rsidRPr="008B7780">
            <w:rPr>
              <w:noProof/>
              <w:lang w:val="sr-Latn-RS"/>
            </w:rPr>
            <w:t>(Кавран, et al., 2016)</w:t>
          </w:r>
          <w:r w:rsidR="0011620C">
            <w:rPr>
              <w:lang w:val="sr-Latn-RS"/>
            </w:rPr>
            <w:fldChar w:fldCharType="end"/>
          </w:r>
        </w:sdtContent>
      </w:sdt>
      <w:r w:rsidR="0011620C">
        <w:rPr>
          <w:lang w:val="sr-Latn-RS"/>
        </w:rPr>
        <w:t xml:space="preserve">. Odbijanju prihvatanja insekata kao hrane doprinosi i to što su pojedine vrste vektori ozbiljnih bolesti, pa to dodatno izaziva odbojnost prema mogućnosti entomofagije. </w:t>
      </w:r>
    </w:p>
    <w:p w:rsidR="0011620C" w:rsidRDefault="0011620C" w:rsidP="009669A5">
      <w:pPr>
        <w:spacing w:line="360" w:lineRule="auto"/>
        <w:ind w:firstLine="360"/>
        <w:jc w:val="both"/>
        <w:rPr>
          <w:lang w:val="sr-Latn-RS"/>
        </w:rPr>
      </w:pPr>
      <w:r>
        <w:rPr>
          <w:lang w:val="sr-Latn-RS"/>
        </w:rPr>
        <w:t xml:space="preserve">Nutritivne karakteristike insekata su takve da su oni poželjni kao hrana, jer su bogati proteinima, siromašniugljenim hidratima, bogati zasićenim masnim kiselinama i mikro eleemntima. Kada se uporede nutritivne karakteristike insekat u odnosu na govedinu, svi parametri su na strani insekata. </w:t>
      </w:r>
    </w:p>
    <w:p w:rsidR="0011620C" w:rsidRDefault="001D02F1" w:rsidP="009669A5">
      <w:pPr>
        <w:spacing w:line="360" w:lineRule="auto"/>
        <w:ind w:firstLine="360"/>
        <w:jc w:val="both"/>
        <w:rPr>
          <w:lang w:val="sr-Latn-RS"/>
        </w:rPr>
      </w:pPr>
      <w:r>
        <w:rPr>
          <w:lang w:val="sr-Latn-RS"/>
        </w:rPr>
        <w:t xml:space="preserve">Da bi insekti zauzeli mesto zdravog i održivog izvora hrane, za uzgoj se moraju koristiti vrste sa visokim reprodukcionim potencijalom, kratkim životnim ciklusom, visokom stopom preživljavanja juvenilnih stadijuma, visokim procentom povećanja biomase po danu, visokom stopom konverzije organske materije kojom se hrane, sposobnošću da žive u gustoj populacijii izraženom otpornošću na bolesti. Najbolje vrste za uzgoj su </w:t>
      </w:r>
      <w:r>
        <w:rPr>
          <w:i/>
          <w:lang w:val="sr-Latn-RS"/>
        </w:rPr>
        <w:t>Hermetia il</w:t>
      </w:r>
      <w:r w:rsidR="00F63709">
        <w:rPr>
          <w:i/>
          <w:lang w:val="sr-Latn-RS"/>
        </w:rPr>
        <w:t>l</w:t>
      </w:r>
      <w:r>
        <w:rPr>
          <w:i/>
          <w:lang w:val="sr-Latn-RS"/>
        </w:rPr>
        <w:t xml:space="preserve">ucens,Tenobrium molitor. </w:t>
      </w:r>
      <w:r>
        <w:rPr>
          <w:lang w:val="sr-Latn-RS"/>
        </w:rPr>
        <w:t xml:space="preserve">Promovisanje korišćenja jestivih insekata u cilju obogaćivanja postojećeg režima ishrane mora biti podržano razvojnim projektima koji treba da analiziraju i uporedjuju nutritivnu vrednost tradicionalnih konvencionalnih namirnica i insekata, uz procenu benefita za životnu sredinu, uz veću zastupljenost jela od insekata u ugostiteljskoj ponudi </w:t>
      </w:r>
      <w:sdt>
        <w:sdtPr>
          <w:rPr>
            <w:lang w:val="sr-Latn-RS"/>
          </w:rPr>
          <w:id w:val="-19240032"/>
          <w:citation/>
        </w:sdtPr>
        <w:sdtEndPr/>
        <w:sdtContent>
          <w:r>
            <w:rPr>
              <w:lang w:val="sr-Latn-RS"/>
            </w:rPr>
            <w:fldChar w:fldCharType="begin"/>
          </w:r>
          <w:r>
            <w:rPr>
              <w:lang w:val="sr-Latn-RS"/>
            </w:rPr>
            <w:instrText xml:space="preserve"> CITATION Кав16 \l 9242 </w:instrText>
          </w:r>
          <w:r>
            <w:rPr>
              <w:lang w:val="sr-Latn-RS"/>
            </w:rPr>
            <w:fldChar w:fldCharType="separate"/>
          </w:r>
          <w:r w:rsidR="008B7780" w:rsidRPr="008B7780">
            <w:rPr>
              <w:noProof/>
              <w:lang w:val="sr-Latn-RS"/>
            </w:rPr>
            <w:t>(Кавран, et al., 2016)</w:t>
          </w:r>
          <w:r>
            <w:rPr>
              <w:lang w:val="sr-Latn-RS"/>
            </w:rPr>
            <w:fldChar w:fldCharType="end"/>
          </w:r>
        </w:sdtContent>
      </w:sdt>
      <w:r>
        <w:rPr>
          <w:lang w:val="sr-Latn-RS"/>
        </w:rPr>
        <w:t>.</w:t>
      </w:r>
    </w:p>
    <w:p w:rsidR="00AF1BEE" w:rsidRDefault="00AF1BEE" w:rsidP="00AF1BEE">
      <w:pPr>
        <w:spacing w:line="360" w:lineRule="auto"/>
        <w:jc w:val="both"/>
        <w:rPr>
          <w:lang w:val="sr-Latn-RS"/>
        </w:rPr>
      </w:pPr>
      <w:r>
        <w:rPr>
          <w:lang w:val="sr-Latn-RS"/>
        </w:rPr>
        <w:t>Benefiti entomofagije:</w:t>
      </w:r>
    </w:p>
    <w:p w:rsidR="00AF1BEE" w:rsidRDefault="00AF1BEE" w:rsidP="00AF1BEE">
      <w:pPr>
        <w:pStyle w:val="ListParagraph"/>
        <w:numPr>
          <w:ilvl w:val="0"/>
          <w:numId w:val="9"/>
        </w:numPr>
        <w:spacing w:line="360" w:lineRule="auto"/>
        <w:jc w:val="both"/>
        <w:rPr>
          <w:lang w:val="sr-Latn-RS"/>
        </w:rPr>
      </w:pPr>
      <w:r>
        <w:rPr>
          <w:lang w:val="sr-Latn-RS"/>
        </w:rPr>
        <w:t>zdravstveni benefiti- konzumiranje insekata je zdravo i predstavlja dobru alternativu konvencionalnim izvorima hrane, sadrže veliki procenat proteina, zasićenih masnih kiselina i mikroelemenata.</w:t>
      </w:r>
    </w:p>
    <w:p w:rsidR="00AF1BEE" w:rsidRDefault="00AF1BEE" w:rsidP="00AF1BEE">
      <w:pPr>
        <w:pStyle w:val="ListParagraph"/>
        <w:numPr>
          <w:ilvl w:val="0"/>
          <w:numId w:val="9"/>
        </w:numPr>
        <w:spacing w:line="360" w:lineRule="auto"/>
        <w:jc w:val="both"/>
        <w:rPr>
          <w:lang w:val="sr-Latn-RS"/>
        </w:rPr>
      </w:pPr>
      <w:r>
        <w:rPr>
          <w:lang w:val="sr-Latn-RS"/>
        </w:rPr>
        <w:t>benefiti za životnu sredinu- uzgoj insekata daje mnogo manju emisiju GHG, uzgoj insekata ne zahteva velike površine zemlje, niti zahteva krčenje šuma, emisija amonijaka tokom uzgoja insekata je značajno niža nego kod bilo koje druge vrste životinja, za ishranu insekata može da se koristi otpad, imaju povoljan koeficijent konverzije hrane.</w:t>
      </w:r>
    </w:p>
    <w:p w:rsidR="00AF1BEE" w:rsidRDefault="00AF1BEE" w:rsidP="00AF1BEE">
      <w:pPr>
        <w:pStyle w:val="ListParagraph"/>
        <w:numPr>
          <w:ilvl w:val="0"/>
          <w:numId w:val="9"/>
        </w:numPr>
        <w:spacing w:line="360" w:lineRule="auto"/>
        <w:jc w:val="both"/>
        <w:rPr>
          <w:lang w:val="sr-Latn-RS"/>
        </w:rPr>
      </w:pPr>
      <w:r>
        <w:rPr>
          <w:lang w:val="sr-Latn-RS"/>
        </w:rPr>
        <w:t xml:space="preserve">ekonomsko socijalni benefiti- uzgoj insekata zahteva minimalna ulaganja, minimalnu tehnologiju, i tako je uzgoj insekata dostupan i najsiromašnijoj populaciji. </w:t>
      </w:r>
    </w:p>
    <w:p w:rsidR="00AF1BEE" w:rsidRPr="001D02F1" w:rsidRDefault="00AF1BEE" w:rsidP="00451CAA">
      <w:pPr>
        <w:spacing w:line="360" w:lineRule="auto"/>
        <w:jc w:val="both"/>
        <w:rPr>
          <w:lang w:val="sr-Latn-RS"/>
        </w:rPr>
      </w:pPr>
    </w:p>
    <w:p w:rsidR="008E1950" w:rsidRDefault="008E1950" w:rsidP="008E1950">
      <w:pPr>
        <w:ind w:left="360"/>
        <w:rPr>
          <w:lang w:val="sr-Latn-RS"/>
        </w:rPr>
      </w:pPr>
    </w:p>
    <w:p w:rsidR="00F63709" w:rsidRDefault="00F63709" w:rsidP="008E1950">
      <w:pPr>
        <w:ind w:left="360"/>
        <w:rPr>
          <w:lang w:val="sr-Latn-RS"/>
        </w:rPr>
      </w:pPr>
    </w:p>
    <w:p w:rsidR="00F63709" w:rsidRPr="00DD4297" w:rsidRDefault="00F63709" w:rsidP="008E1950">
      <w:pPr>
        <w:ind w:left="360"/>
        <w:rPr>
          <w:lang w:val="sr-Latn-RS"/>
        </w:rPr>
      </w:pPr>
    </w:p>
    <w:p w:rsidR="00366A25" w:rsidRDefault="00366A25" w:rsidP="00366A25">
      <w:pPr>
        <w:pStyle w:val="Heading1"/>
        <w:numPr>
          <w:ilvl w:val="0"/>
          <w:numId w:val="1"/>
        </w:numPr>
        <w:rPr>
          <w:rFonts w:ascii="Times New Roman" w:hAnsi="Times New Roman" w:cs="Times New Roman"/>
          <w:b/>
          <w:lang w:val="sr-Latn-RS"/>
        </w:rPr>
      </w:pPr>
      <w:bookmarkStart w:id="65" w:name="_Toc174873632"/>
      <w:r w:rsidRPr="00366A25">
        <w:rPr>
          <w:rFonts w:ascii="Times New Roman" w:hAnsi="Times New Roman" w:cs="Times New Roman"/>
          <w:b/>
          <w:lang w:val="sr-Latn-RS"/>
        </w:rPr>
        <w:t>Upotreba frass-a</w:t>
      </w:r>
      <w:bookmarkEnd w:id="65"/>
    </w:p>
    <w:p w:rsidR="00366A25" w:rsidRDefault="00366A25" w:rsidP="00532728">
      <w:pPr>
        <w:spacing w:line="360" w:lineRule="auto"/>
        <w:rPr>
          <w:lang w:val="sr-Latn-RS"/>
        </w:rPr>
      </w:pPr>
    </w:p>
    <w:p w:rsidR="00532728" w:rsidRDefault="00532728" w:rsidP="00532728">
      <w:pPr>
        <w:spacing w:line="360" w:lineRule="auto"/>
        <w:ind w:firstLine="360"/>
        <w:jc w:val="both"/>
        <w:rPr>
          <w:lang w:val="sr-Latn-RS"/>
        </w:rPr>
      </w:pPr>
      <w:r>
        <w:rPr>
          <w:lang w:val="sr-Latn-RS"/>
        </w:rPr>
        <w:t xml:space="preserve">Tokom uzgoja BSF kao nusproizvod se javlja </w:t>
      </w:r>
      <w:r>
        <w:rPr>
          <w:i/>
          <w:lang w:val="sr-Latn-RS"/>
        </w:rPr>
        <w:t>frass</w:t>
      </w:r>
      <w:r>
        <w:rPr>
          <w:lang w:val="sr-Latn-RS"/>
        </w:rPr>
        <w:t xml:space="preserve">. Pod terminom frass u užem smislu podrazumevaju se izlučevine insekata- pre svega feces, ali u širem smislu pod terminom frass podrazumeva se mešavina izlučevina insekata, ostaci egzoskeleta i ostaci supstrata. Nastanak frasa je neizbeđan priliko masovno uzgoja insekata, i takav fras u sebi sadrži najviše ostataka hranljivog supstrata- ponekad čak i do 75% (što nikako ne može biti cilj, ukoliko se ide na to da se uzgojem BSF redukuje količina organskog razgradivog otpada). Fras se može primeniti kao djubrivo u konvencionalnoj i organskoj poljoprivredi </w:t>
      </w:r>
      <w:sdt>
        <w:sdtPr>
          <w:rPr>
            <w:lang w:val="sr-Latn-RS"/>
          </w:rPr>
          <w:id w:val="-1175490919"/>
          <w:citation/>
        </w:sdtPr>
        <w:sdtEndPr/>
        <w:sdtContent>
          <w:r>
            <w:rPr>
              <w:lang w:val="sr-Latn-RS"/>
            </w:rPr>
            <w:fldChar w:fldCharType="begin"/>
          </w:r>
          <w:r>
            <w:rPr>
              <w:lang w:val="sr-Latn-RS"/>
            </w:rPr>
            <w:instrText xml:space="preserve"> CITATION Kla20 \l 9242 </w:instrText>
          </w:r>
          <w:r>
            <w:rPr>
              <w:lang w:val="sr-Latn-RS"/>
            </w:rPr>
            <w:fldChar w:fldCharType="separate"/>
          </w:r>
          <w:r w:rsidR="008B7780" w:rsidRPr="008B7780">
            <w:rPr>
              <w:noProof/>
              <w:lang w:val="sr-Latn-RS"/>
            </w:rPr>
            <w:t>(Klammsteiner, et al., 2020)</w:t>
          </w:r>
          <w:r>
            <w:rPr>
              <w:lang w:val="sr-Latn-RS"/>
            </w:rPr>
            <w:fldChar w:fldCharType="end"/>
          </w:r>
        </w:sdtContent>
      </w:sdt>
      <w:r w:rsidR="0009038D">
        <w:rPr>
          <w:lang w:val="sr-Latn-RS"/>
        </w:rPr>
        <w:t xml:space="preserve">. Dosadašnje studije pokazuju obećavajuće perspektive za primenu frasa kao djubriva za poljoprivredu, posebno u tome što za razliku od mineralnih djubriva vrši rehumifikaciju zemljišta, ovo je od izuzetne važnosti jer je sve više izražen problem dehumifikacije zemljišta. </w:t>
      </w:r>
    </w:p>
    <w:p w:rsidR="00C865A3" w:rsidRDefault="00C865A3" w:rsidP="00C865A3">
      <w:pPr>
        <w:spacing w:line="360" w:lineRule="auto"/>
        <w:jc w:val="both"/>
        <w:rPr>
          <w:lang w:val="sr-Latn-RS"/>
        </w:rPr>
      </w:pPr>
      <w:r>
        <w:rPr>
          <w:lang w:val="sr-Latn-RS"/>
        </w:rPr>
        <w:t>Karakteristike frasa zavise pre svega od supstrata kojim se hrane larve, jer nerazgradivi ostaci ostaju neiskorišćeni i nepromenjeni, dok se razgradivi deo transormise pod uticajem enzima i crevne mikroflore dok prolazi kroz organe za varenje insekata. Prilikom razgradnje životinjskog izmeta pokazalo se da BSF smanjuje prisustvo patogenih bakterija kao što su Escherichia coli i Salmonella enterica</w:t>
      </w:r>
      <w:r w:rsidR="00761186">
        <w:rPr>
          <w:lang w:val="sr-Latn-RS"/>
        </w:rPr>
        <w:t xml:space="preserve">, što se objašnjava antimikrobnim peptidima koji nastaju u sistemu organa za varenje kod BSF </w:t>
      </w:r>
      <w:sdt>
        <w:sdtPr>
          <w:rPr>
            <w:lang w:val="sr-Latn-RS"/>
          </w:rPr>
          <w:id w:val="-371380597"/>
          <w:citation/>
        </w:sdtPr>
        <w:sdtEndPr/>
        <w:sdtContent>
          <w:r w:rsidR="00761186">
            <w:rPr>
              <w:lang w:val="sr-Latn-RS"/>
            </w:rPr>
            <w:fldChar w:fldCharType="begin"/>
          </w:r>
          <w:r w:rsidR="00761186">
            <w:rPr>
              <w:lang w:val="sr-Latn-RS"/>
            </w:rPr>
            <w:instrText xml:space="preserve"> CITATION Kla20 \l 9242 </w:instrText>
          </w:r>
          <w:r w:rsidR="00761186">
            <w:rPr>
              <w:lang w:val="sr-Latn-RS"/>
            </w:rPr>
            <w:fldChar w:fldCharType="separate"/>
          </w:r>
          <w:r w:rsidR="008B7780" w:rsidRPr="008B7780">
            <w:rPr>
              <w:noProof/>
              <w:lang w:val="sr-Latn-RS"/>
            </w:rPr>
            <w:t>(Klammsteiner, et al., 2020)</w:t>
          </w:r>
          <w:r w:rsidR="00761186">
            <w:rPr>
              <w:lang w:val="sr-Latn-RS"/>
            </w:rPr>
            <w:fldChar w:fldCharType="end"/>
          </w:r>
        </w:sdtContent>
      </w:sdt>
      <w:r w:rsidR="00761186">
        <w:rPr>
          <w:lang w:val="sr-Latn-RS"/>
        </w:rPr>
        <w:t xml:space="preserve">. Fras ima značajan uticaj na dinamiku ugljenika i azota, i pozitivan uticaj na rast biljaka povećanjem ukupnog ugljenika, azota i amonijaka u zemljišti, kao i doprinos mikroflori zemljišta. Prema novijim studijama pirolizom frasa dobija se bio-ugalj koji može da se koristi kao bioapsorbent za detoksikaciju otpadnih voda (pre svega otpadnih voda koje potiču od fekalne kanalizacije). </w:t>
      </w:r>
    </w:p>
    <w:p w:rsidR="00761186" w:rsidRDefault="00761186" w:rsidP="00C865A3">
      <w:pPr>
        <w:spacing w:line="360" w:lineRule="auto"/>
        <w:jc w:val="both"/>
        <w:rPr>
          <w:lang w:val="sr-Latn-RS"/>
        </w:rPr>
      </w:pPr>
      <w:r>
        <w:rPr>
          <w:lang w:val="sr-Latn-RS"/>
        </w:rPr>
        <w:t xml:space="preserve">U svrhu istraživanja kvaliteta frasa i njegove potencijalne namene prema </w:t>
      </w:r>
      <w:sdt>
        <w:sdtPr>
          <w:rPr>
            <w:lang w:val="sr-Latn-RS"/>
          </w:rPr>
          <w:id w:val="-1202014206"/>
          <w:citation/>
        </w:sdtPr>
        <w:sdtEndPr/>
        <w:sdtContent>
          <w:r>
            <w:rPr>
              <w:lang w:val="sr-Latn-RS"/>
            </w:rPr>
            <w:fldChar w:fldCharType="begin"/>
          </w:r>
          <w:r>
            <w:rPr>
              <w:lang w:val="sr-Latn-RS"/>
            </w:rPr>
            <w:instrText xml:space="preserve"> CITATION Kla20 \l 9242 </w:instrText>
          </w:r>
          <w:r>
            <w:rPr>
              <w:lang w:val="sr-Latn-RS"/>
            </w:rPr>
            <w:fldChar w:fldCharType="separate"/>
          </w:r>
          <w:r w:rsidR="008B7780" w:rsidRPr="008B7780">
            <w:rPr>
              <w:noProof/>
              <w:lang w:val="sr-Latn-RS"/>
            </w:rPr>
            <w:t>(Klammsteiner, et al., 2020)</w:t>
          </w:r>
          <w:r>
            <w:rPr>
              <w:lang w:val="sr-Latn-RS"/>
            </w:rPr>
            <w:fldChar w:fldCharType="end"/>
          </w:r>
        </w:sdtContent>
      </w:sdt>
      <w:r>
        <w:rPr>
          <w:lang w:val="sr-Latn-RS"/>
        </w:rPr>
        <w:t xml:space="preserve"> uradjena je analiza frasa koji potiče od tri različita supstrata. Prvi supstrat je CF (Chicken Feed) koji se sastoji od gotove potpune smeše za ishranu živine i koja je izmešana sa vodom u odnosu 40:60, i ovaj fras će se posmatrati kao kontrolni uzorak. Drugi supstrat je GC (grass </w:t>
      </w:r>
      <w:r>
        <w:rPr>
          <w:lang w:val="sr-Latn-RS"/>
        </w:rPr>
        <w:lastRenderedPageBreak/>
        <w:t xml:space="preserve">cutting) odnosno ostaci koji nastaju košenjem trave, koji treba da simuliraju organski otpad koji nastaje u urbanim sredinama. Treći supstrat je FV (Fruit vegetable) odnosno ostaci voća i povrća koji treba da simuliraju organski otpad koji nastaje u ruralnim sredinama. </w:t>
      </w:r>
    </w:p>
    <w:p w:rsidR="006442FB" w:rsidRDefault="006442FB" w:rsidP="006442FB">
      <w:pPr>
        <w:pStyle w:val="Caption"/>
        <w:jc w:val="center"/>
        <w:rPr>
          <w:i w:val="0"/>
          <w:sz w:val="24"/>
          <w:szCs w:val="24"/>
          <w:lang w:val="sr-Latn-RS"/>
        </w:rPr>
      </w:pPr>
      <w:bookmarkStart w:id="66" w:name="_Ref171161225"/>
      <w:bookmarkStart w:id="67" w:name="_Toc174872396"/>
      <w:r w:rsidRPr="006442FB">
        <w:rPr>
          <w:i w:val="0"/>
          <w:sz w:val="24"/>
          <w:szCs w:val="24"/>
          <w:lang w:val="sr-Latn-RS"/>
        </w:rPr>
        <w:t xml:space="preserve">Tabela </w:t>
      </w:r>
      <w:r w:rsidRPr="006442FB">
        <w:rPr>
          <w:i w:val="0"/>
          <w:sz w:val="24"/>
          <w:szCs w:val="24"/>
        </w:rPr>
        <w:fldChar w:fldCharType="begin"/>
      </w:r>
      <w:r w:rsidRPr="006442FB">
        <w:rPr>
          <w:i w:val="0"/>
          <w:sz w:val="24"/>
          <w:szCs w:val="24"/>
          <w:lang w:val="sr-Latn-RS"/>
        </w:rPr>
        <w:instrText xml:space="preserve"> SEQ Tabela \* ARABIC </w:instrText>
      </w:r>
      <w:r w:rsidRPr="006442FB">
        <w:rPr>
          <w:i w:val="0"/>
          <w:sz w:val="24"/>
          <w:szCs w:val="24"/>
        </w:rPr>
        <w:fldChar w:fldCharType="separate"/>
      </w:r>
      <w:r w:rsidR="00C1126E">
        <w:rPr>
          <w:i w:val="0"/>
          <w:noProof/>
          <w:sz w:val="24"/>
          <w:szCs w:val="24"/>
          <w:lang w:val="sr-Latn-RS"/>
        </w:rPr>
        <w:t>7</w:t>
      </w:r>
      <w:r w:rsidRPr="006442FB">
        <w:rPr>
          <w:i w:val="0"/>
          <w:sz w:val="24"/>
          <w:szCs w:val="24"/>
        </w:rPr>
        <w:fldChar w:fldCharType="end"/>
      </w:r>
      <w:bookmarkEnd w:id="66"/>
      <w:r w:rsidRPr="006442FB">
        <w:rPr>
          <w:i w:val="0"/>
          <w:sz w:val="24"/>
          <w:szCs w:val="24"/>
          <w:lang w:val="sr-Latn-RS"/>
        </w:rPr>
        <w:t xml:space="preserve">   Rezultati uzgoja larvi u različitim tipovima supstrata</w:t>
      </w:r>
      <w:bookmarkEnd w:id="67"/>
    </w:p>
    <w:p w:rsidR="006442FB" w:rsidRDefault="006442FB" w:rsidP="006442FB">
      <w:pPr>
        <w:jc w:val="center"/>
        <w:rPr>
          <w:lang w:val="sr-Latn-RS"/>
        </w:rPr>
      </w:pPr>
      <w:r>
        <w:rPr>
          <w:noProof/>
        </w:rPr>
        <w:drawing>
          <wp:inline distT="0" distB="0" distL="0" distR="0" wp14:anchorId="58A28BDD" wp14:editId="6EDC819D">
            <wp:extent cx="5943600" cy="16313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31315"/>
                    </a:xfrm>
                    <a:prstGeom prst="rect">
                      <a:avLst/>
                    </a:prstGeom>
                  </pic:spPr>
                </pic:pic>
              </a:graphicData>
            </a:graphic>
          </wp:inline>
        </w:drawing>
      </w:r>
    </w:p>
    <w:p w:rsidR="00137446" w:rsidRPr="00137446" w:rsidRDefault="00137446" w:rsidP="006442FB">
      <w:pPr>
        <w:jc w:val="center"/>
        <w:rPr>
          <w:lang w:val="sr-Latn-RS"/>
        </w:rPr>
      </w:pPr>
      <w:r>
        <w:rPr>
          <w:lang w:val="sr-Latn-RS"/>
        </w:rPr>
        <w:t xml:space="preserve">preuzeto: </w:t>
      </w:r>
      <w:sdt>
        <w:sdtPr>
          <w:rPr>
            <w:lang w:val="sr-Latn-RS"/>
          </w:rPr>
          <w:id w:val="-104574416"/>
          <w:citation/>
        </w:sdtPr>
        <w:sdtEndPr/>
        <w:sdtContent>
          <w:r>
            <w:rPr>
              <w:lang w:val="sr-Latn-RS"/>
            </w:rPr>
            <w:fldChar w:fldCharType="begin"/>
          </w:r>
          <w:r>
            <w:rPr>
              <w:lang w:val="sr-Latn-RS"/>
            </w:rPr>
            <w:instrText xml:space="preserve"> CITATION Kla20 \l 9242 </w:instrText>
          </w:r>
          <w:r>
            <w:rPr>
              <w:lang w:val="sr-Latn-RS"/>
            </w:rPr>
            <w:fldChar w:fldCharType="separate"/>
          </w:r>
          <w:r w:rsidR="008B7780" w:rsidRPr="008B7780">
            <w:rPr>
              <w:noProof/>
              <w:lang w:val="sr-Latn-RS"/>
            </w:rPr>
            <w:t>(Klammsteiner, et al., 2020)</w:t>
          </w:r>
          <w:r>
            <w:rPr>
              <w:lang w:val="sr-Latn-RS"/>
            </w:rPr>
            <w:fldChar w:fldCharType="end"/>
          </w:r>
        </w:sdtContent>
      </w:sdt>
    </w:p>
    <w:p w:rsidR="0051198A" w:rsidRDefault="006442FB" w:rsidP="00137446">
      <w:pPr>
        <w:spacing w:line="360" w:lineRule="auto"/>
        <w:jc w:val="both"/>
        <w:rPr>
          <w:lang w:val="sr-Latn-RS"/>
        </w:rPr>
      </w:pPr>
      <w:r>
        <w:rPr>
          <w:lang w:val="sr-Latn-RS"/>
        </w:rPr>
        <w:t xml:space="preserve">Iz </w:t>
      </w:r>
      <w:r w:rsidRPr="006442FB">
        <w:rPr>
          <w:lang w:val="sr-Latn-RS"/>
        </w:rPr>
        <w:fldChar w:fldCharType="begin"/>
      </w:r>
      <w:r w:rsidRPr="006442FB">
        <w:rPr>
          <w:lang w:val="sr-Latn-RS"/>
        </w:rPr>
        <w:instrText xml:space="preserve"> REF _Ref171161225 \h  \* MERGEFORMAT </w:instrText>
      </w:r>
      <w:r w:rsidRPr="006442FB">
        <w:rPr>
          <w:lang w:val="sr-Latn-RS"/>
        </w:rPr>
      </w:r>
      <w:r w:rsidRPr="006442FB">
        <w:rPr>
          <w:lang w:val="sr-Latn-RS"/>
        </w:rPr>
        <w:fldChar w:fldCharType="separate"/>
      </w:r>
      <w:r w:rsidRPr="006442FB">
        <w:rPr>
          <w:lang w:val="sr-Latn-RS"/>
        </w:rPr>
        <w:t xml:space="preserve">Tabela </w:t>
      </w:r>
      <w:r w:rsidRPr="006442FB">
        <w:rPr>
          <w:noProof/>
          <w:lang w:val="sr-Latn-RS"/>
        </w:rPr>
        <w:t>5</w:t>
      </w:r>
      <w:r w:rsidRPr="006442FB">
        <w:rPr>
          <w:lang w:val="sr-Latn-RS"/>
        </w:rPr>
        <w:fldChar w:fldCharType="end"/>
      </w:r>
      <w:r w:rsidR="00732F12">
        <w:rPr>
          <w:lang w:val="sr-Latn-RS"/>
        </w:rPr>
        <w:t xml:space="preserve"> se uočava da kod supstrata GC je najveći procenat larvi koje su se razvile do stadijuma lutke od čak 98,7%, a najniži procenat je kod supstrata FV, dok su najkrupnije larve u stadijumu zrele larve pred prelazak u stadijum lutke kod supstrata CF sa težinom od 198 mg u sirovom stanju, a analogono tome i u suvom stanju najteža je zrela larva u supstratu CF. Sadržaj organske materije je najveći kod larve u supstratu FV a najniži kodlarvi u supstratu GC, dok je sadržaj mineralnih materija najveći kod larvi iz supstrata CF a najniži kod larvi u supstratu FV. Količina frasa je najviša kod GC supstrata a najniža kod FV supstrata. </w:t>
      </w:r>
      <w:r w:rsidR="0051198A">
        <w:rPr>
          <w:lang w:val="sr-Latn-RS"/>
        </w:rPr>
        <w:t xml:space="preserve">Za dalju analizu pripremljeni su uzorci zemlje koji su imali karakteristike: </w:t>
      </w:r>
    </w:p>
    <w:p w:rsidR="006442FB" w:rsidRDefault="0051198A" w:rsidP="0051198A">
      <w:pPr>
        <w:pStyle w:val="Caption"/>
        <w:jc w:val="center"/>
        <w:rPr>
          <w:i w:val="0"/>
          <w:sz w:val="24"/>
          <w:szCs w:val="24"/>
          <w:lang w:val="de-DE"/>
        </w:rPr>
      </w:pPr>
      <w:bookmarkStart w:id="68" w:name="_Ref171240291"/>
      <w:bookmarkStart w:id="69" w:name="_Toc174872397"/>
      <w:r w:rsidRPr="0051198A">
        <w:rPr>
          <w:i w:val="0"/>
          <w:sz w:val="24"/>
          <w:szCs w:val="24"/>
          <w:lang w:val="de-DE"/>
        </w:rPr>
        <w:t xml:space="preserve">Tabela </w:t>
      </w:r>
      <w:r w:rsidRPr="0051198A">
        <w:rPr>
          <w:i w:val="0"/>
          <w:sz w:val="24"/>
          <w:szCs w:val="24"/>
        </w:rPr>
        <w:fldChar w:fldCharType="begin"/>
      </w:r>
      <w:r w:rsidRPr="0051198A">
        <w:rPr>
          <w:i w:val="0"/>
          <w:sz w:val="24"/>
          <w:szCs w:val="24"/>
          <w:lang w:val="de-DE"/>
        </w:rPr>
        <w:instrText xml:space="preserve"> SEQ Tabela \* ARABIC </w:instrText>
      </w:r>
      <w:r w:rsidRPr="0051198A">
        <w:rPr>
          <w:i w:val="0"/>
          <w:sz w:val="24"/>
          <w:szCs w:val="24"/>
        </w:rPr>
        <w:fldChar w:fldCharType="separate"/>
      </w:r>
      <w:r w:rsidR="00C1126E">
        <w:rPr>
          <w:i w:val="0"/>
          <w:noProof/>
          <w:sz w:val="24"/>
          <w:szCs w:val="24"/>
          <w:lang w:val="de-DE"/>
        </w:rPr>
        <w:t>8</w:t>
      </w:r>
      <w:r w:rsidRPr="0051198A">
        <w:rPr>
          <w:i w:val="0"/>
          <w:sz w:val="24"/>
          <w:szCs w:val="24"/>
        </w:rPr>
        <w:fldChar w:fldCharType="end"/>
      </w:r>
      <w:bookmarkEnd w:id="68"/>
      <w:r w:rsidRPr="0051198A">
        <w:rPr>
          <w:i w:val="0"/>
          <w:sz w:val="24"/>
          <w:szCs w:val="24"/>
          <w:lang w:val="de-DE"/>
        </w:rPr>
        <w:t xml:space="preserve">   Karakteristike uzoraka zemlje pripremljenih za dalju analizu</w:t>
      </w:r>
      <w:bookmarkEnd w:id="69"/>
    </w:p>
    <w:tbl>
      <w:tblPr>
        <w:tblStyle w:val="TableGrid"/>
        <w:tblW w:w="0" w:type="auto"/>
        <w:jc w:val="center"/>
        <w:tblLook w:val="04A0" w:firstRow="1" w:lastRow="0" w:firstColumn="1" w:lastColumn="0" w:noHBand="0" w:noVBand="1"/>
      </w:tblPr>
      <w:tblGrid>
        <w:gridCol w:w="3118"/>
        <w:gridCol w:w="1276"/>
      </w:tblGrid>
      <w:tr w:rsidR="0051198A" w:rsidRPr="003C6F1D" w:rsidTr="003C6F1D">
        <w:trPr>
          <w:jc w:val="center"/>
        </w:trPr>
        <w:tc>
          <w:tcPr>
            <w:tcW w:w="3118" w:type="dxa"/>
          </w:tcPr>
          <w:p w:rsidR="0051198A" w:rsidRPr="003C6F1D" w:rsidRDefault="0051198A" w:rsidP="0051198A">
            <w:pPr>
              <w:jc w:val="center"/>
              <w:rPr>
                <w:lang w:val="de-DE"/>
              </w:rPr>
            </w:pPr>
            <w:r w:rsidRPr="003C6F1D">
              <w:rPr>
                <w:lang w:val="de-DE"/>
              </w:rPr>
              <w:t>karakteristika</w:t>
            </w:r>
          </w:p>
        </w:tc>
        <w:tc>
          <w:tcPr>
            <w:tcW w:w="1276" w:type="dxa"/>
          </w:tcPr>
          <w:p w:rsidR="0051198A" w:rsidRPr="003C6F1D" w:rsidRDefault="0051198A" w:rsidP="0051198A">
            <w:pPr>
              <w:jc w:val="center"/>
              <w:rPr>
                <w:lang w:val="de-DE"/>
              </w:rPr>
            </w:pPr>
            <w:r w:rsidRPr="003C6F1D">
              <w:rPr>
                <w:lang w:val="de-DE"/>
              </w:rPr>
              <w:t>vrednost</w:t>
            </w:r>
          </w:p>
        </w:tc>
      </w:tr>
      <w:tr w:rsidR="0051198A" w:rsidRPr="003C6F1D" w:rsidTr="003C6F1D">
        <w:trPr>
          <w:jc w:val="center"/>
        </w:trPr>
        <w:tc>
          <w:tcPr>
            <w:tcW w:w="3118" w:type="dxa"/>
          </w:tcPr>
          <w:p w:rsidR="0051198A" w:rsidRPr="003C6F1D" w:rsidRDefault="0051198A" w:rsidP="0051198A">
            <w:pPr>
              <w:jc w:val="center"/>
              <w:rPr>
                <w:lang w:val="de-DE"/>
              </w:rPr>
            </w:pPr>
            <w:r w:rsidRPr="003C6F1D">
              <w:rPr>
                <w:lang w:val="de-DE"/>
              </w:rPr>
              <w:t>kiselost zemljišta pH</w:t>
            </w:r>
          </w:p>
        </w:tc>
        <w:tc>
          <w:tcPr>
            <w:tcW w:w="1276" w:type="dxa"/>
          </w:tcPr>
          <w:p w:rsidR="0051198A" w:rsidRPr="003C6F1D" w:rsidRDefault="0051198A" w:rsidP="0051198A">
            <w:pPr>
              <w:jc w:val="center"/>
              <w:rPr>
                <w:lang w:val="de-DE"/>
              </w:rPr>
            </w:pPr>
            <w:r w:rsidRPr="003C6F1D">
              <w:rPr>
                <w:lang w:val="de-DE"/>
              </w:rPr>
              <w:t>7,3±0,4</w:t>
            </w:r>
          </w:p>
        </w:tc>
      </w:tr>
      <w:tr w:rsidR="0051198A" w:rsidRPr="003C6F1D" w:rsidTr="003C6F1D">
        <w:trPr>
          <w:jc w:val="center"/>
        </w:trPr>
        <w:tc>
          <w:tcPr>
            <w:tcW w:w="3118" w:type="dxa"/>
          </w:tcPr>
          <w:p w:rsidR="0051198A" w:rsidRPr="003C6F1D" w:rsidRDefault="0051198A" w:rsidP="0051198A">
            <w:pPr>
              <w:jc w:val="center"/>
              <w:rPr>
                <w:lang w:val="de-DE"/>
              </w:rPr>
            </w:pPr>
            <w:r w:rsidRPr="003C6F1D">
              <w:rPr>
                <w:lang w:val="de-DE"/>
              </w:rPr>
              <w:t>električna konduktivnost (provodljivost) [μs/cm]</w:t>
            </w:r>
          </w:p>
        </w:tc>
        <w:tc>
          <w:tcPr>
            <w:tcW w:w="1276" w:type="dxa"/>
          </w:tcPr>
          <w:p w:rsidR="0051198A" w:rsidRPr="003C6F1D" w:rsidRDefault="0051198A" w:rsidP="0051198A">
            <w:pPr>
              <w:jc w:val="center"/>
              <w:rPr>
                <w:lang w:val="de-DE"/>
              </w:rPr>
            </w:pPr>
            <w:r w:rsidRPr="003C6F1D">
              <w:rPr>
                <w:lang w:val="de-DE"/>
              </w:rPr>
              <w:t>78,1±2,7</w:t>
            </w:r>
          </w:p>
        </w:tc>
      </w:tr>
      <w:tr w:rsidR="0051198A" w:rsidRPr="003C6F1D" w:rsidTr="003C6F1D">
        <w:trPr>
          <w:jc w:val="center"/>
        </w:trPr>
        <w:tc>
          <w:tcPr>
            <w:tcW w:w="3118" w:type="dxa"/>
          </w:tcPr>
          <w:p w:rsidR="0051198A" w:rsidRPr="003C6F1D" w:rsidRDefault="0051198A" w:rsidP="0051198A">
            <w:pPr>
              <w:jc w:val="center"/>
              <w:rPr>
                <w:lang w:val="de-DE"/>
              </w:rPr>
            </w:pPr>
            <w:r w:rsidRPr="003C6F1D">
              <w:rPr>
                <w:lang w:val="de-DE"/>
              </w:rPr>
              <w:t>isparljive komponente zemljišta [g/kg]</w:t>
            </w:r>
          </w:p>
        </w:tc>
        <w:tc>
          <w:tcPr>
            <w:tcW w:w="1276" w:type="dxa"/>
          </w:tcPr>
          <w:p w:rsidR="0051198A" w:rsidRPr="003C6F1D" w:rsidRDefault="0051198A" w:rsidP="0051198A">
            <w:pPr>
              <w:jc w:val="center"/>
              <w:rPr>
                <w:lang w:val="de-DE"/>
              </w:rPr>
            </w:pPr>
            <w:r w:rsidRPr="003C6F1D">
              <w:rPr>
                <w:lang w:val="de-DE"/>
              </w:rPr>
              <w:t>78,5±26,6</w:t>
            </w:r>
          </w:p>
        </w:tc>
      </w:tr>
      <w:tr w:rsidR="0051198A" w:rsidRPr="003C6F1D" w:rsidTr="003C6F1D">
        <w:trPr>
          <w:jc w:val="center"/>
        </w:trPr>
        <w:tc>
          <w:tcPr>
            <w:tcW w:w="3118" w:type="dxa"/>
          </w:tcPr>
          <w:p w:rsidR="0051198A" w:rsidRPr="003C6F1D" w:rsidRDefault="0051198A" w:rsidP="0051198A">
            <w:pPr>
              <w:jc w:val="center"/>
              <w:rPr>
                <w:lang w:val="de-DE"/>
              </w:rPr>
            </w:pPr>
            <w:r w:rsidRPr="003C6F1D">
              <w:rPr>
                <w:lang w:val="de-DE"/>
              </w:rPr>
              <w:t>ugljenik total [g/kg]</w:t>
            </w:r>
          </w:p>
        </w:tc>
        <w:tc>
          <w:tcPr>
            <w:tcW w:w="1276" w:type="dxa"/>
          </w:tcPr>
          <w:p w:rsidR="0051198A" w:rsidRPr="003C6F1D" w:rsidRDefault="0051198A" w:rsidP="0051198A">
            <w:pPr>
              <w:jc w:val="center"/>
              <w:rPr>
                <w:lang w:val="de-DE"/>
              </w:rPr>
            </w:pPr>
            <w:r w:rsidRPr="003C6F1D">
              <w:rPr>
                <w:lang w:val="de-DE"/>
              </w:rPr>
              <w:t>40,0</w:t>
            </w:r>
          </w:p>
        </w:tc>
      </w:tr>
      <w:tr w:rsidR="0051198A" w:rsidRPr="003C6F1D" w:rsidTr="003C6F1D">
        <w:trPr>
          <w:jc w:val="center"/>
        </w:trPr>
        <w:tc>
          <w:tcPr>
            <w:tcW w:w="3118" w:type="dxa"/>
          </w:tcPr>
          <w:p w:rsidR="0051198A" w:rsidRPr="003C6F1D" w:rsidRDefault="0051198A" w:rsidP="0051198A">
            <w:pPr>
              <w:jc w:val="center"/>
              <w:rPr>
                <w:lang w:val="de-DE"/>
              </w:rPr>
            </w:pPr>
            <w:r w:rsidRPr="003C6F1D">
              <w:rPr>
                <w:lang w:val="de-DE"/>
              </w:rPr>
              <w:lastRenderedPageBreak/>
              <w:t>azot total [g/kg]</w:t>
            </w:r>
          </w:p>
        </w:tc>
        <w:tc>
          <w:tcPr>
            <w:tcW w:w="1276" w:type="dxa"/>
          </w:tcPr>
          <w:p w:rsidR="0051198A" w:rsidRPr="003C6F1D" w:rsidRDefault="0051198A" w:rsidP="0051198A">
            <w:pPr>
              <w:jc w:val="center"/>
              <w:rPr>
                <w:lang w:val="de-DE"/>
              </w:rPr>
            </w:pPr>
            <w:r w:rsidRPr="003C6F1D">
              <w:rPr>
                <w:lang w:val="de-DE"/>
              </w:rPr>
              <w:t>1,7</w:t>
            </w:r>
          </w:p>
        </w:tc>
      </w:tr>
      <w:tr w:rsidR="0051198A" w:rsidRPr="003C6F1D" w:rsidTr="003C6F1D">
        <w:trPr>
          <w:jc w:val="center"/>
        </w:trPr>
        <w:tc>
          <w:tcPr>
            <w:tcW w:w="3118" w:type="dxa"/>
          </w:tcPr>
          <w:p w:rsidR="0051198A" w:rsidRPr="003C6F1D" w:rsidRDefault="0051198A" w:rsidP="0051198A">
            <w:pPr>
              <w:jc w:val="center"/>
              <w:rPr>
                <w:lang w:val="de-DE"/>
              </w:rPr>
            </w:pPr>
            <w:r w:rsidRPr="003C6F1D">
              <w:rPr>
                <w:lang w:val="de-DE"/>
              </w:rPr>
              <w:t>fosfor total [mg/kg]</w:t>
            </w:r>
          </w:p>
        </w:tc>
        <w:tc>
          <w:tcPr>
            <w:tcW w:w="1276" w:type="dxa"/>
          </w:tcPr>
          <w:p w:rsidR="0051198A" w:rsidRPr="003C6F1D" w:rsidRDefault="0051198A" w:rsidP="0051198A">
            <w:pPr>
              <w:jc w:val="center"/>
              <w:rPr>
                <w:lang w:val="de-DE"/>
              </w:rPr>
            </w:pPr>
            <w:r w:rsidRPr="003C6F1D">
              <w:rPr>
                <w:lang w:val="de-DE"/>
              </w:rPr>
              <w:t>823±190</w:t>
            </w:r>
          </w:p>
        </w:tc>
      </w:tr>
      <w:tr w:rsidR="0051198A" w:rsidRPr="003C6F1D" w:rsidTr="003C6F1D">
        <w:trPr>
          <w:jc w:val="center"/>
        </w:trPr>
        <w:tc>
          <w:tcPr>
            <w:tcW w:w="3118" w:type="dxa"/>
          </w:tcPr>
          <w:p w:rsidR="0051198A" w:rsidRPr="003C6F1D" w:rsidRDefault="0051198A" w:rsidP="0051198A">
            <w:pPr>
              <w:jc w:val="center"/>
              <w:rPr>
                <w:lang w:val="de-DE"/>
              </w:rPr>
            </w:pPr>
            <w:r w:rsidRPr="003C6F1D">
              <w:rPr>
                <w:lang w:val="de-DE"/>
              </w:rPr>
              <w:t>fosfor dostupni [mg/kg]</w:t>
            </w:r>
          </w:p>
        </w:tc>
        <w:tc>
          <w:tcPr>
            <w:tcW w:w="1276" w:type="dxa"/>
          </w:tcPr>
          <w:p w:rsidR="0051198A" w:rsidRPr="003C6F1D" w:rsidRDefault="0051198A" w:rsidP="0051198A">
            <w:pPr>
              <w:jc w:val="center"/>
              <w:rPr>
                <w:lang w:val="de-DE"/>
              </w:rPr>
            </w:pPr>
            <w:r w:rsidRPr="003C6F1D">
              <w:rPr>
                <w:lang w:val="de-DE"/>
              </w:rPr>
              <w:t>6,88±1,28</w:t>
            </w:r>
          </w:p>
        </w:tc>
      </w:tr>
    </w:tbl>
    <w:p w:rsidR="0051198A" w:rsidRDefault="003C6F1D" w:rsidP="0051198A">
      <w:pPr>
        <w:jc w:val="center"/>
        <w:rPr>
          <w:lang w:val="de-DE"/>
        </w:rPr>
      </w:pPr>
      <w:r w:rsidRPr="003C6F1D">
        <w:rPr>
          <w:lang w:val="de-DE"/>
        </w:rPr>
        <w:t xml:space="preserve">preuzeto : </w:t>
      </w:r>
      <w:sdt>
        <w:sdtPr>
          <w:rPr>
            <w:lang w:val="de-DE"/>
          </w:rPr>
          <w:id w:val="160825780"/>
          <w:citation/>
        </w:sdtPr>
        <w:sdtEndPr/>
        <w:sdtContent>
          <w:r w:rsidRPr="003C6F1D">
            <w:rPr>
              <w:lang w:val="de-DE"/>
            </w:rPr>
            <w:fldChar w:fldCharType="begin"/>
          </w:r>
          <w:r w:rsidRPr="003C6F1D">
            <w:rPr>
              <w:lang w:val="sr-Latn-RS"/>
            </w:rPr>
            <w:instrText xml:space="preserve"> CITATION Kla20 \l 9242 </w:instrText>
          </w:r>
          <w:r w:rsidRPr="003C6F1D">
            <w:rPr>
              <w:lang w:val="de-DE"/>
            </w:rPr>
            <w:fldChar w:fldCharType="separate"/>
          </w:r>
          <w:r w:rsidR="008B7780" w:rsidRPr="008B7780">
            <w:rPr>
              <w:noProof/>
              <w:lang w:val="sr-Latn-RS"/>
            </w:rPr>
            <w:t>(Klammsteiner, et al., 2020)</w:t>
          </w:r>
          <w:r w:rsidRPr="003C6F1D">
            <w:rPr>
              <w:lang w:val="de-DE"/>
            </w:rPr>
            <w:fldChar w:fldCharType="end"/>
          </w:r>
        </w:sdtContent>
      </w:sdt>
    </w:p>
    <w:p w:rsidR="003C6F1D" w:rsidRDefault="003C6F1D" w:rsidP="005D3676">
      <w:pPr>
        <w:spacing w:line="360" w:lineRule="auto"/>
        <w:jc w:val="both"/>
        <w:rPr>
          <w:lang w:val="de-DE"/>
        </w:rPr>
      </w:pPr>
      <w:r>
        <w:rPr>
          <w:lang w:val="de-DE"/>
        </w:rPr>
        <w:t xml:space="preserve">Prema </w:t>
      </w:r>
      <w:r w:rsidRPr="003C6F1D">
        <w:rPr>
          <w:lang w:val="de-DE"/>
        </w:rPr>
        <w:fldChar w:fldCharType="begin"/>
      </w:r>
      <w:r w:rsidRPr="003C6F1D">
        <w:rPr>
          <w:lang w:val="de-DE"/>
        </w:rPr>
        <w:instrText xml:space="preserve"> REF _Ref171240291 \h  \* MERGEFORMAT </w:instrText>
      </w:r>
      <w:r w:rsidRPr="003C6F1D">
        <w:rPr>
          <w:lang w:val="de-DE"/>
        </w:rPr>
      </w:r>
      <w:r w:rsidRPr="003C6F1D">
        <w:rPr>
          <w:lang w:val="de-DE"/>
        </w:rPr>
        <w:fldChar w:fldCharType="separate"/>
      </w:r>
      <w:r w:rsidRPr="003C6F1D">
        <w:rPr>
          <w:lang w:val="de-DE"/>
        </w:rPr>
        <w:t xml:space="preserve">Tabela </w:t>
      </w:r>
      <w:r w:rsidRPr="003C6F1D">
        <w:rPr>
          <w:noProof/>
          <w:lang w:val="de-DE"/>
        </w:rPr>
        <w:t>6</w:t>
      </w:r>
      <w:r w:rsidRPr="003C6F1D">
        <w:rPr>
          <w:lang w:val="de-DE"/>
        </w:rPr>
        <w:fldChar w:fldCharType="end"/>
      </w:r>
      <w:r>
        <w:rPr>
          <w:lang w:val="de-DE"/>
        </w:rPr>
        <w:t xml:space="preserve"> u pitanju je zemljište neutralne ili slabo bazne reakcije, po pedološkim karakteristikama u pitanju je fluvisol tip zemljišta, sa odnosom C:N od 23,5 i količinama ugljenika, azota i fosfora  navedneim u tabeli. </w:t>
      </w:r>
      <w:r w:rsidR="005D3676">
        <w:rPr>
          <w:lang w:val="de-DE"/>
        </w:rPr>
        <w:t>Zatim su formirane 4 grupe uzoraka zemlje u koje je dodato odgovarajuće djubrivo:</w:t>
      </w:r>
    </w:p>
    <w:p w:rsidR="005D3676" w:rsidRDefault="005D3676" w:rsidP="005D3676">
      <w:pPr>
        <w:pStyle w:val="ListParagraph"/>
        <w:numPr>
          <w:ilvl w:val="0"/>
          <w:numId w:val="8"/>
        </w:numPr>
        <w:spacing w:line="360" w:lineRule="auto"/>
        <w:jc w:val="both"/>
        <w:rPr>
          <w:lang w:val="de-DE"/>
        </w:rPr>
      </w:pPr>
      <w:r>
        <w:rPr>
          <w:lang w:val="de-DE"/>
        </w:rPr>
        <w:t>S-C</w:t>
      </w:r>
      <w:r w:rsidRPr="005D3676">
        <w:rPr>
          <w:lang w:val="de-DE"/>
        </w:rPr>
        <w:t xml:space="preserve"> (soil</w:t>
      </w:r>
      <w:r>
        <w:rPr>
          <w:lang w:val="de-DE"/>
        </w:rPr>
        <w:t xml:space="preserve"> control</w:t>
      </w:r>
      <w:r w:rsidRPr="005D3676">
        <w:rPr>
          <w:lang w:val="de-DE"/>
        </w:rPr>
        <w:t>) ze</w:t>
      </w:r>
      <w:r>
        <w:rPr>
          <w:lang w:val="de-DE"/>
        </w:rPr>
        <w:t>m</w:t>
      </w:r>
      <w:r w:rsidRPr="005D3676">
        <w:rPr>
          <w:lang w:val="de-DE"/>
        </w:rPr>
        <w:t>lj</w:t>
      </w:r>
      <w:r>
        <w:rPr>
          <w:lang w:val="de-DE"/>
        </w:rPr>
        <w:t>a</w:t>
      </w:r>
      <w:r w:rsidRPr="005D3676">
        <w:rPr>
          <w:lang w:val="de-DE"/>
        </w:rPr>
        <w:t xml:space="preserve"> sa dodatkom NH</w:t>
      </w:r>
      <w:r w:rsidRPr="005D3676">
        <w:rPr>
          <w:vertAlign w:val="subscript"/>
          <w:lang w:val="de-DE"/>
        </w:rPr>
        <w:t>4</w:t>
      </w:r>
      <w:r w:rsidRPr="005D3676">
        <w:rPr>
          <w:lang w:val="de-DE"/>
        </w:rPr>
        <w:t>NO</w:t>
      </w:r>
      <w:r w:rsidRPr="005D3676">
        <w:rPr>
          <w:vertAlign w:val="subscript"/>
          <w:lang w:val="de-DE"/>
        </w:rPr>
        <w:t xml:space="preserve">3 </w:t>
      </w:r>
      <w:r w:rsidRPr="005D3676">
        <w:rPr>
          <w:lang w:val="de-DE"/>
        </w:rPr>
        <w:t>u količini 40 mg azota po kilogramu z</w:t>
      </w:r>
      <w:r>
        <w:rPr>
          <w:lang w:val="de-DE"/>
        </w:rPr>
        <w:t>emlje</w:t>
      </w:r>
    </w:p>
    <w:p w:rsidR="005D3676" w:rsidRDefault="005D3676" w:rsidP="005D3676">
      <w:pPr>
        <w:pStyle w:val="ListParagraph"/>
        <w:numPr>
          <w:ilvl w:val="0"/>
          <w:numId w:val="8"/>
        </w:numPr>
        <w:spacing w:line="360" w:lineRule="auto"/>
        <w:jc w:val="both"/>
        <w:rPr>
          <w:lang w:val="de-DE"/>
        </w:rPr>
      </w:pPr>
      <w:r w:rsidRPr="005D3676">
        <w:rPr>
          <w:lang w:val="de-DE"/>
        </w:rPr>
        <w:t>S-CF (soil-CF) zemlja sa dodatkom frasa ko</w:t>
      </w:r>
      <w:r>
        <w:rPr>
          <w:lang w:val="de-DE"/>
        </w:rPr>
        <w:t>ji potiče od CF supstrata u količini koja predstavlja 40mg azota po kilogramu zemlje</w:t>
      </w:r>
    </w:p>
    <w:p w:rsidR="005D3676" w:rsidRDefault="005D3676" w:rsidP="005D3676">
      <w:pPr>
        <w:pStyle w:val="ListParagraph"/>
        <w:numPr>
          <w:ilvl w:val="0"/>
          <w:numId w:val="8"/>
        </w:numPr>
        <w:spacing w:line="360" w:lineRule="auto"/>
        <w:jc w:val="both"/>
        <w:rPr>
          <w:lang w:val="de-DE"/>
        </w:rPr>
      </w:pPr>
      <w:r w:rsidRPr="005D3676">
        <w:rPr>
          <w:lang w:val="de-DE"/>
        </w:rPr>
        <w:t>S-GC (soil-GC) zemlja sa dodatkom frasa ko</w:t>
      </w:r>
      <w:r>
        <w:rPr>
          <w:lang w:val="de-DE"/>
        </w:rPr>
        <w:t>ji potiče od GC supstrata u količini koja predstavlja 40mg azota po kilogramu zemlje</w:t>
      </w:r>
    </w:p>
    <w:p w:rsidR="005D3676" w:rsidRDefault="005D3676" w:rsidP="005D3676">
      <w:pPr>
        <w:pStyle w:val="ListParagraph"/>
        <w:numPr>
          <w:ilvl w:val="0"/>
          <w:numId w:val="8"/>
        </w:numPr>
        <w:spacing w:line="360" w:lineRule="auto"/>
        <w:jc w:val="both"/>
        <w:rPr>
          <w:lang w:val="de-DE"/>
        </w:rPr>
      </w:pPr>
      <w:r>
        <w:rPr>
          <w:lang w:val="de-DE"/>
        </w:rPr>
        <w:t xml:space="preserve">S-FV (soil-FV) </w:t>
      </w:r>
      <w:r w:rsidRPr="005D3676">
        <w:rPr>
          <w:lang w:val="de-DE"/>
        </w:rPr>
        <w:t>zemlja sa dodatkom frasa ko</w:t>
      </w:r>
      <w:r>
        <w:rPr>
          <w:lang w:val="de-DE"/>
        </w:rPr>
        <w:t>ji potiče od FV supstrata u količini koja predstavlja 40mg azota po kilogramu zemlje.</w:t>
      </w:r>
    </w:p>
    <w:p w:rsidR="005D3676" w:rsidRDefault="005D3676" w:rsidP="005D3676">
      <w:pPr>
        <w:spacing w:line="360" w:lineRule="auto"/>
        <w:jc w:val="both"/>
        <w:rPr>
          <w:lang w:val="de-DE"/>
        </w:rPr>
      </w:pPr>
      <w:r w:rsidRPr="00C96B8F">
        <w:rPr>
          <w:lang w:val="de-DE"/>
        </w:rPr>
        <w:t xml:space="preserve">Na ovaj način </w:t>
      </w:r>
      <w:r w:rsidR="00C96B8F" w:rsidRPr="00C96B8F">
        <w:rPr>
          <w:lang w:val="de-DE"/>
        </w:rPr>
        <w:t xml:space="preserve">formirani su </w:t>
      </w:r>
      <w:r w:rsidR="00C96B8F">
        <w:rPr>
          <w:lang w:val="de-DE"/>
        </w:rPr>
        <w:t xml:space="preserve">uzorci kojima je dodata podjednaka količina azota, pa su posude sa zemljom stavljene u staklenik i zasejane semenom ljulja (Lolium perene), pa nakon 28 dana inkubacije, pod uslovima poljskog režoima vlažnosti, uz konstantnu temperaturu od 20ºC, izvršena je analiza zemljišta nakon homegenizacije i prosejavanja. Rezultati analiza su rpedstavljeni u </w:t>
      </w:r>
      <w:r w:rsidR="00C96B8F" w:rsidRPr="00C96B8F">
        <w:rPr>
          <w:lang w:val="de-DE"/>
        </w:rPr>
        <w:fldChar w:fldCharType="begin"/>
      </w:r>
      <w:r w:rsidR="00C96B8F" w:rsidRPr="00C96B8F">
        <w:rPr>
          <w:lang w:val="de-DE"/>
        </w:rPr>
        <w:instrText xml:space="preserve"> REF _Ref171268970 \h  \* MERGEFORMAT </w:instrText>
      </w:r>
      <w:r w:rsidR="00C96B8F" w:rsidRPr="00C96B8F">
        <w:rPr>
          <w:lang w:val="de-DE"/>
        </w:rPr>
      </w:r>
      <w:r w:rsidR="00C96B8F" w:rsidRPr="00C96B8F">
        <w:rPr>
          <w:lang w:val="de-DE"/>
        </w:rPr>
        <w:fldChar w:fldCharType="separate"/>
      </w:r>
      <w:r w:rsidR="00C96B8F" w:rsidRPr="00C96B8F">
        <w:rPr>
          <w:lang w:val="de-DE"/>
        </w:rPr>
        <w:t xml:space="preserve">Tabela </w:t>
      </w:r>
      <w:r w:rsidR="00C96B8F" w:rsidRPr="00C96B8F">
        <w:rPr>
          <w:noProof/>
          <w:lang w:val="de-DE"/>
        </w:rPr>
        <w:t>7</w:t>
      </w:r>
      <w:r w:rsidR="00C96B8F" w:rsidRPr="00C96B8F">
        <w:rPr>
          <w:lang w:val="de-DE"/>
        </w:rPr>
        <w:fldChar w:fldCharType="end"/>
      </w:r>
    </w:p>
    <w:p w:rsidR="00C96B8F" w:rsidRDefault="00C96B8F" w:rsidP="00C96B8F">
      <w:pPr>
        <w:pStyle w:val="Caption"/>
        <w:jc w:val="center"/>
        <w:rPr>
          <w:i w:val="0"/>
          <w:sz w:val="24"/>
          <w:szCs w:val="24"/>
          <w:lang w:val="de-DE"/>
        </w:rPr>
      </w:pPr>
      <w:bookmarkStart w:id="70" w:name="_Ref171268970"/>
      <w:bookmarkStart w:id="71" w:name="_Toc174872398"/>
      <w:r w:rsidRPr="00C96B8F">
        <w:rPr>
          <w:i w:val="0"/>
          <w:sz w:val="24"/>
          <w:szCs w:val="24"/>
          <w:lang w:val="de-DE"/>
        </w:rPr>
        <w:t xml:space="preserve">Tabela </w:t>
      </w:r>
      <w:r w:rsidRPr="00C96B8F">
        <w:rPr>
          <w:i w:val="0"/>
          <w:sz w:val="24"/>
          <w:szCs w:val="24"/>
        </w:rPr>
        <w:fldChar w:fldCharType="begin"/>
      </w:r>
      <w:r w:rsidRPr="00C96B8F">
        <w:rPr>
          <w:i w:val="0"/>
          <w:sz w:val="24"/>
          <w:szCs w:val="24"/>
          <w:lang w:val="de-DE"/>
        </w:rPr>
        <w:instrText xml:space="preserve"> SEQ Tabela \* ARABIC </w:instrText>
      </w:r>
      <w:r w:rsidRPr="00C96B8F">
        <w:rPr>
          <w:i w:val="0"/>
          <w:sz w:val="24"/>
          <w:szCs w:val="24"/>
        </w:rPr>
        <w:fldChar w:fldCharType="separate"/>
      </w:r>
      <w:r w:rsidR="00C1126E">
        <w:rPr>
          <w:i w:val="0"/>
          <w:noProof/>
          <w:sz w:val="24"/>
          <w:szCs w:val="24"/>
          <w:lang w:val="de-DE"/>
        </w:rPr>
        <w:t>9</w:t>
      </w:r>
      <w:r w:rsidRPr="00C96B8F">
        <w:rPr>
          <w:i w:val="0"/>
          <w:sz w:val="24"/>
          <w:szCs w:val="24"/>
        </w:rPr>
        <w:fldChar w:fldCharType="end"/>
      </w:r>
      <w:bookmarkEnd w:id="70"/>
      <w:r w:rsidRPr="00C96B8F">
        <w:rPr>
          <w:i w:val="0"/>
          <w:sz w:val="24"/>
          <w:szCs w:val="24"/>
          <w:lang w:val="de-DE"/>
        </w:rPr>
        <w:t xml:space="preserve">   Rezultati kvalitativne analize zemljišta nakon dodavanja frasa</w:t>
      </w:r>
      <w:bookmarkEnd w:id="71"/>
    </w:p>
    <w:p w:rsidR="00C96B8F" w:rsidRDefault="00C96B8F" w:rsidP="00C96B8F">
      <w:pPr>
        <w:jc w:val="center"/>
        <w:rPr>
          <w:lang w:val="de-DE"/>
        </w:rPr>
      </w:pPr>
      <w:r>
        <w:rPr>
          <w:noProof/>
        </w:rPr>
        <w:lastRenderedPageBreak/>
        <w:drawing>
          <wp:inline distT="0" distB="0" distL="0" distR="0" wp14:anchorId="1C654632" wp14:editId="74429DD7">
            <wp:extent cx="5943600" cy="3053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53080"/>
                    </a:xfrm>
                    <a:prstGeom prst="rect">
                      <a:avLst/>
                    </a:prstGeom>
                  </pic:spPr>
                </pic:pic>
              </a:graphicData>
            </a:graphic>
          </wp:inline>
        </w:drawing>
      </w:r>
    </w:p>
    <w:p w:rsidR="00C96B8F" w:rsidRDefault="00C96B8F" w:rsidP="00C96B8F">
      <w:pPr>
        <w:jc w:val="center"/>
        <w:rPr>
          <w:lang w:val="de-DE"/>
        </w:rPr>
      </w:pPr>
      <w:r w:rsidRPr="00C96B8F">
        <w:rPr>
          <w:lang w:val="de-DE"/>
        </w:rPr>
        <w:t xml:space="preserve">preuzeto: </w:t>
      </w:r>
      <w:sdt>
        <w:sdtPr>
          <w:rPr>
            <w:lang w:val="de-DE"/>
          </w:rPr>
          <w:id w:val="-1341380051"/>
          <w:citation/>
        </w:sdtPr>
        <w:sdtEndPr/>
        <w:sdtContent>
          <w:r w:rsidRPr="00C96B8F">
            <w:rPr>
              <w:lang w:val="de-DE"/>
            </w:rPr>
            <w:fldChar w:fldCharType="begin"/>
          </w:r>
          <w:r w:rsidRPr="00C96B8F">
            <w:rPr>
              <w:lang w:val="sr-Latn-RS"/>
            </w:rPr>
            <w:instrText xml:space="preserve"> CITATION Kla20 \l 9242 </w:instrText>
          </w:r>
          <w:r w:rsidRPr="00C96B8F">
            <w:rPr>
              <w:lang w:val="de-DE"/>
            </w:rPr>
            <w:fldChar w:fldCharType="separate"/>
          </w:r>
          <w:r w:rsidR="008B7780" w:rsidRPr="008B7780">
            <w:rPr>
              <w:noProof/>
              <w:lang w:val="sr-Latn-RS"/>
            </w:rPr>
            <w:t>(Klammsteiner, et al., 2020)</w:t>
          </w:r>
          <w:r w:rsidRPr="00C96B8F">
            <w:rPr>
              <w:lang w:val="de-DE"/>
            </w:rPr>
            <w:fldChar w:fldCharType="end"/>
          </w:r>
        </w:sdtContent>
      </w:sdt>
    </w:p>
    <w:p w:rsidR="00C221AA" w:rsidRDefault="00C221AA" w:rsidP="00700731">
      <w:pPr>
        <w:spacing w:line="360" w:lineRule="auto"/>
        <w:jc w:val="both"/>
        <w:rPr>
          <w:lang w:val="de-DE"/>
        </w:rPr>
      </w:pPr>
      <w:r>
        <w:rPr>
          <w:lang w:val="de-DE"/>
        </w:rPr>
        <w:t xml:space="preserve">Na osnovu podataka iz </w:t>
      </w:r>
      <w:r w:rsidRPr="00C221AA">
        <w:rPr>
          <w:lang w:val="de-DE"/>
        </w:rPr>
        <w:fldChar w:fldCharType="begin"/>
      </w:r>
      <w:r w:rsidRPr="00C221AA">
        <w:rPr>
          <w:lang w:val="de-DE"/>
        </w:rPr>
        <w:instrText xml:space="preserve"> REF _Ref171268970 \h  \* MERGEFORMAT </w:instrText>
      </w:r>
      <w:r w:rsidRPr="00C221AA">
        <w:rPr>
          <w:lang w:val="de-DE"/>
        </w:rPr>
      </w:r>
      <w:r w:rsidRPr="00C221AA">
        <w:rPr>
          <w:lang w:val="de-DE"/>
        </w:rPr>
        <w:fldChar w:fldCharType="separate"/>
      </w:r>
      <w:r w:rsidRPr="00C221AA">
        <w:rPr>
          <w:lang w:val="de-DE"/>
        </w:rPr>
        <w:t xml:space="preserve">Tabela </w:t>
      </w:r>
      <w:r w:rsidRPr="00C221AA">
        <w:rPr>
          <w:noProof/>
          <w:lang w:val="de-DE"/>
        </w:rPr>
        <w:t>7</w:t>
      </w:r>
      <w:r w:rsidRPr="00C221AA">
        <w:rPr>
          <w:lang w:val="de-DE"/>
        </w:rPr>
        <w:fldChar w:fldCharType="end"/>
      </w:r>
      <w:r>
        <w:rPr>
          <w:lang w:val="de-DE"/>
        </w:rPr>
        <w:t xml:space="preserve"> uočava se da je pH zemljišta koja su tretirana frasom zanemarljivo viši u odnosu na zemljište koje je tretirano amonijum nitratom. EC </w:t>
      </w:r>
      <w:r w:rsidR="00700731">
        <w:rPr>
          <w:lang w:val="de-DE"/>
        </w:rPr>
        <w:t xml:space="preserve">–električna provodljivost je niža kod zemlje kojoj je dodat fras u odnosu na zemlju kojoj je dodato mineralno djubrivo, što se može objasniti činjenicom da </w:t>
      </w:r>
      <w:r w:rsidR="00700731" w:rsidRPr="005D3676">
        <w:rPr>
          <w:lang w:val="de-DE"/>
        </w:rPr>
        <w:t>NH</w:t>
      </w:r>
      <w:r w:rsidR="00700731" w:rsidRPr="005D3676">
        <w:rPr>
          <w:vertAlign w:val="subscript"/>
          <w:lang w:val="de-DE"/>
        </w:rPr>
        <w:t>4</w:t>
      </w:r>
      <w:r w:rsidR="00700731" w:rsidRPr="005D3676">
        <w:rPr>
          <w:lang w:val="de-DE"/>
        </w:rPr>
        <w:t>NO</w:t>
      </w:r>
      <w:r w:rsidR="00700731" w:rsidRPr="005D3676">
        <w:rPr>
          <w:vertAlign w:val="subscript"/>
          <w:lang w:val="de-DE"/>
        </w:rPr>
        <w:t>3</w:t>
      </w:r>
      <w:r w:rsidR="00700731">
        <w:rPr>
          <w:vertAlign w:val="subscript"/>
          <w:lang w:val="de-DE"/>
        </w:rPr>
        <w:t xml:space="preserve"> </w:t>
      </w:r>
      <w:r w:rsidR="00700731">
        <w:rPr>
          <w:lang w:val="de-DE"/>
        </w:rPr>
        <w:t xml:space="preserve">kada dospe u zemlju brzo se razlaže u jone </w:t>
      </w:r>
      <w:r w:rsidR="00700731" w:rsidRPr="005D3676">
        <w:rPr>
          <w:lang w:val="de-DE"/>
        </w:rPr>
        <w:t>NH</w:t>
      </w:r>
      <w:r w:rsidR="00700731" w:rsidRPr="005D3676">
        <w:rPr>
          <w:vertAlign w:val="subscript"/>
          <w:lang w:val="de-DE"/>
        </w:rPr>
        <w:t>4</w:t>
      </w:r>
      <w:r w:rsidR="00700731">
        <w:rPr>
          <w:vertAlign w:val="superscript"/>
          <w:lang w:val="de-DE"/>
        </w:rPr>
        <w:t>+</w:t>
      </w:r>
      <w:r w:rsidR="00700731">
        <w:rPr>
          <w:lang w:val="de-DE"/>
        </w:rPr>
        <w:t xml:space="preserve"> i </w:t>
      </w:r>
      <w:r w:rsidR="00700731" w:rsidRPr="005D3676">
        <w:rPr>
          <w:lang w:val="de-DE"/>
        </w:rPr>
        <w:t>NO</w:t>
      </w:r>
      <w:r w:rsidR="00700731" w:rsidRPr="005D3676">
        <w:rPr>
          <w:vertAlign w:val="subscript"/>
          <w:lang w:val="de-DE"/>
        </w:rPr>
        <w:t>3</w:t>
      </w:r>
      <w:r w:rsidR="00700731">
        <w:rPr>
          <w:vertAlign w:val="superscript"/>
          <w:lang w:val="de-DE"/>
        </w:rPr>
        <w:t>-</w:t>
      </w:r>
      <w:r w:rsidR="00700731">
        <w:rPr>
          <w:lang w:val="de-DE"/>
        </w:rPr>
        <w:t xml:space="preserve"> a jonski rastovor dobro provodi električnu energiju, dok kod frasa nema tako jasno diferenciranog jonskog rastvora. Sadržaj isparljivih komponenti-VSje konstantan kod sva četiri uzorka, i nije bilo razlika u pogledu toga da li je dodavano mineralno djubrivo ili fras, i kreće se konstantno oko 37g/kg. KOličina totalnog ugljenika je očekivano veća kod uzoraka kojima je dodavan fras, jer </w:t>
      </w:r>
      <w:r w:rsidR="008158D0">
        <w:rPr>
          <w:lang w:val="de-DE"/>
        </w:rPr>
        <w:t>je dodavana organska materija koja će se humificirati, a koje nema prilikom dodavanja mineralnih djubriva, kod sva tri uzorka sa frasom C</w:t>
      </w:r>
      <w:r w:rsidR="008158D0">
        <w:rPr>
          <w:vertAlign w:val="subscript"/>
          <w:lang w:val="de-DE"/>
        </w:rPr>
        <w:t>tot</w:t>
      </w:r>
      <w:r w:rsidR="008158D0">
        <w:rPr>
          <w:lang w:val="de-DE"/>
        </w:rPr>
        <w:t xml:space="preserve"> je približno 21g/kg u odnosu na S-C uzorak gde je 17g/kg. Ukupni azot –N</w:t>
      </w:r>
      <w:r w:rsidR="008158D0">
        <w:rPr>
          <w:vertAlign w:val="subscript"/>
          <w:lang w:val="de-DE"/>
        </w:rPr>
        <w:t>tot</w:t>
      </w:r>
      <w:r w:rsidR="008158D0">
        <w:rPr>
          <w:lang w:val="de-DE"/>
        </w:rPr>
        <w:t xml:space="preserve"> je očekivano približno istih vrednosti kod sva ćetiri uzorka, jer je dodavano 40mg/kg zemlje pa je i vrednosti ukupnog azota približno jednaka i kreće se 1g/kg. Odnos uglenika i azota je proporcionalan količinama ukupnog ugljenika, jer je sadržaj ukupnog azota približno jednak u sva četiri uzorka, pa je shodno tome najniži odnos kod S-C uzorka </w:t>
      </w:r>
      <w:r w:rsidR="00490524">
        <w:rPr>
          <w:lang w:val="de-DE"/>
        </w:rPr>
        <w:t xml:space="preserve"> dok je kod uzoraka sa frasom nešto viši. Sadržaj NH</w:t>
      </w:r>
      <w:r w:rsidR="00490524">
        <w:rPr>
          <w:vertAlign w:val="subscript"/>
          <w:lang w:val="de-DE"/>
        </w:rPr>
        <w:t>4</w:t>
      </w:r>
      <w:r w:rsidR="00490524">
        <w:rPr>
          <w:vertAlign w:val="superscript"/>
          <w:lang w:val="de-DE"/>
        </w:rPr>
        <w:t>+</w:t>
      </w:r>
      <w:r w:rsidR="00490524">
        <w:rPr>
          <w:lang w:val="de-DE"/>
        </w:rPr>
        <w:t xml:space="preserve"> jona je približno jednak u svim uzrocima što se objašnjava da time da je u samom frasu kao posledica razlaganja ekskremenata od insekata prisutan amonijak, dok je prisustvo NO</w:t>
      </w:r>
      <w:r w:rsidR="00490524">
        <w:rPr>
          <w:vertAlign w:val="subscript"/>
          <w:lang w:val="de-DE"/>
        </w:rPr>
        <w:t>3</w:t>
      </w:r>
      <w:r w:rsidR="00490524">
        <w:rPr>
          <w:vertAlign w:val="superscript"/>
          <w:lang w:val="de-DE"/>
        </w:rPr>
        <w:t>-</w:t>
      </w:r>
      <w:r w:rsidR="00490524">
        <w:rPr>
          <w:lang w:val="de-DE"/>
        </w:rPr>
        <w:t xml:space="preserve"> jona u deficitu kod uzoraka kojima je dodavan fras za razliku od S-C uzorka kome je izvršeno direktno dodavanje </w:t>
      </w:r>
      <w:r w:rsidR="00490524">
        <w:rPr>
          <w:lang w:val="de-DE"/>
        </w:rPr>
        <w:lastRenderedPageBreak/>
        <w:t xml:space="preserve">amonijum-nitrata. DOC i DC ( rastvoreni organski ugljenik i rastvoreni ugljenik) imaju približno jednaka vrednosti kod S-c uzorka i uzoraka sa frasom, dok je razlika značajna kod rastvprenog azota, koji je najveći u kontrlnom uzorku što je i očekivano usled lake pristupačnosti azota iz amonijum nitrata, za razliku od azota koji potiče iz organskih jedinjenja kome je potrebno vreme za razgradnju. </w:t>
      </w:r>
      <w:r w:rsidR="00CA63BF">
        <w:rPr>
          <w:lang w:val="de-DE"/>
        </w:rPr>
        <w:t>U pogledu fosfora, količine ukupnog fosfora, dostupnog fosfora i biljkama dostupnog fosfora su približne u sva 4 uzorka.</w:t>
      </w:r>
    </w:p>
    <w:p w:rsidR="002B7804" w:rsidRPr="00385E03" w:rsidRDefault="007A2A78" w:rsidP="00700731">
      <w:pPr>
        <w:spacing w:line="360" w:lineRule="auto"/>
        <w:jc w:val="both"/>
        <w:rPr>
          <w:lang w:val="de-DE"/>
        </w:rPr>
      </w:pPr>
      <w:r w:rsidRPr="007A2A78">
        <w:rPr>
          <w:lang w:val="de-DE"/>
        </w:rPr>
        <w:t>Frass kao djubrivo se pokazao dobro u studiji koju su</w:t>
      </w:r>
      <w:r>
        <w:rPr>
          <w:lang w:val="de-DE"/>
        </w:rPr>
        <w:t xml:space="preserve"> radili </w:t>
      </w:r>
      <w:sdt>
        <w:sdtPr>
          <w:rPr>
            <w:lang w:val="de-DE"/>
          </w:rPr>
          <w:id w:val="257027230"/>
          <w:citation/>
        </w:sdtPr>
        <w:sdtEndPr/>
        <w:sdtContent>
          <w:r>
            <w:rPr>
              <w:lang w:val="de-DE"/>
            </w:rPr>
            <w:fldChar w:fldCharType="begin"/>
          </w:r>
          <w:r>
            <w:rPr>
              <w:lang w:val="sr-Latn-RS"/>
            </w:rPr>
            <w:instrText xml:space="preserve"> CITATION Gär20 \l 9242 </w:instrText>
          </w:r>
          <w:r>
            <w:rPr>
              <w:lang w:val="de-DE"/>
            </w:rPr>
            <w:fldChar w:fldCharType="separate"/>
          </w:r>
          <w:r w:rsidR="008B7780" w:rsidRPr="008B7780">
            <w:rPr>
              <w:noProof/>
              <w:lang w:val="sr-Latn-RS"/>
            </w:rPr>
            <w:t>(Gärttling, et al., 2020)</w:t>
          </w:r>
          <w:r>
            <w:rPr>
              <w:lang w:val="de-DE"/>
            </w:rPr>
            <w:fldChar w:fldCharType="end"/>
          </w:r>
        </w:sdtContent>
      </w:sdt>
      <w:r>
        <w:rPr>
          <w:lang w:val="de-DE"/>
        </w:rPr>
        <w:t xml:space="preserve">, osim što pokazuje mogućnost preterane koncentracije amonijaka. Fizičke i hemijske karakteristike suvog frass su prikazane u </w:t>
      </w:r>
      <w:r w:rsidRPr="007A2A78">
        <w:rPr>
          <w:lang w:val="de-DE"/>
        </w:rPr>
        <w:fldChar w:fldCharType="begin"/>
      </w:r>
      <w:r w:rsidRPr="007A2A78">
        <w:rPr>
          <w:lang w:val="de-DE"/>
        </w:rPr>
        <w:instrText xml:space="preserve"> REF _Ref172370310 \h  \* MERGEFORMAT </w:instrText>
      </w:r>
      <w:r w:rsidRPr="007A2A78">
        <w:rPr>
          <w:lang w:val="de-DE"/>
        </w:rPr>
      </w:r>
      <w:r w:rsidRPr="007A2A78">
        <w:rPr>
          <w:lang w:val="de-DE"/>
        </w:rPr>
        <w:fldChar w:fldCharType="separate"/>
      </w:r>
      <w:r w:rsidRPr="007A2A78">
        <w:rPr>
          <w:lang w:val="de-DE"/>
        </w:rPr>
        <w:t xml:space="preserve">Tabela </w:t>
      </w:r>
      <w:r w:rsidRPr="007A2A78">
        <w:rPr>
          <w:noProof/>
          <w:lang w:val="de-DE"/>
        </w:rPr>
        <w:t>9</w:t>
      </w:r>
      <w:r w:rsidRPr="007A2A78">
        <w:rPr>
          <w:lang w:val="de-DE"/>
        </w:rPr>
        <w:fldChar w:fldCharType="end"/>
      </w:r>
      <w:r>
        <w:rPr>
          <w:lang w:val="de-DE"/>
        </w:rPr>
        <w:t xml:space="preserve">, po kojoj se vidi da je sadržaj organskih materija veliki oko 90%, a takodje i sadržaj mineralnih materija koje zaostaju u vidu pepela- 9,6%. </w:t>
      </w:r>
      <w:r w:rsidR="00385E03" w:rsidRPr="00385E03">
        <w:rPr>
          <w:lang w:val="de-DE"/>
        </w:rPr>
        <w:t>Sadržaj fosfora i kalijuma je visok u odnosu na sad</w:t>
      </w:r>
      <w:r w:rsidR="00385E03">
        <w:rPr>
          <w:lang w:val="de-DE"/>
        </w:rPr>
        <w:t>ržaj azota, ali ga to ne čini manje vrednim kao djubrivo.</w:t>
      </w:r>
    </w:p>
    <w:p w:rsidR="00F63709" w:rsidRDefault="00F63709" w:rsidP="002B7804">
      <w:pPr>
        <w:pStyle w:val="Caption"/>
        <w:jc w:val="center"/>
        <w:rPr>
          <w:i w:val="0"/>
          <w:color w:val="auto"/>
          <w:sz w:val="24"/>
          <w:szCs w:val="24"/>
          <w:lang w:val="de-DE"/>
        </w:rPr>
      </w:pPr>
      <w:bookmarkStart w:id="72" w:name="_Ref172370310"/>
      <w:bookmarkStart w:id="73" w:name="_Toc174872399"/>
    </w:p>
    <w:p w:rsidR="002B7804" w:rsidRPr="002B7804" w:rsidRDefault="002B7804" w:rsidP="002B7804">
      <w:pPr>
        <w:pStyle w:val="Caption"/>
        <w:jc w:val="center"/>
        <w:rPr>
          <w:i w:val="0"/>
          <w:color w:val="auto"/>
          <w:sz w:val="24"/>
          <w:szCs w:val="24"/>
          <w:lang w:val="de-DE"/>
        </w:rPr>
      </w:pPr>
      <w:r w:rsidRPr="002B7804">
        <w:rPr>
          <w:i w:val="0"/>
          <w:color w:val="auto"/>
          <w:sz w:val="24"/>
          <w:szCs w:val="24"/>
          <w:lang w:val="de-DE"/>
        </w:rPr>
        <w:t xml:space="preserve">Tabela </w:t>
      </w:r>
      <w:r w:rsidRPr="002B7804">
        <w:rPr>
          <w:i w:val="0"/>
          <w:color w:val="auto"/>
          <w:sz w:val="24"/>
          <w:szCs w:val="24"/>
        </w:rPr>
        <w:fldChar w:fldCharType="begin"/>
      </w:r>
      <w:r w:rsidRPr="002B7804">
        <w:rPr>
          <w:i w:val="0"/>
          <w:color w:val="auto"/>
          <w:sz w:val="24"/>
          <w:szCs w:val="24"/>
          <w:lang w:val="de-DE"/>
        </w:rPr>
        <w:instrText xml:space="preserve"> SEQ Tabela \* ARABIC </w:instrText>
      </w:r>
      <w:r w:rsidRPr="002B7804">
        <w:rPr>
          <w:i w:val="0"/>
          <w:color w:val="auto"/>
          <w:sz w:val="24"/>
          <w:szCs w:val="24"/>
        </w:rPr>
        <w:fldChar w:fldCharType="separate"/>
      </w:r>
      <w:r w:rsidR="00C1126E">
        <w:rPr>
          <w:i w:val="0"/>
          <w:noProof/>
          <w:color w:val="auto"/>
          <w:sz w:val="24"/>
          <w:szCs w:val="24"/>
          <w:lang w:val="de-DE"/>
        </w:rPr>
        <w:t>10</w:t>
      </w:r>
      <w:r w:rsidRPr="002B7804">
        <w:rPr>
          <w:i w:val="0"/>
          <w:color w:val="auto"/>
          <w:sz w:val="24"/>
          <w:szCs w:val="24"/>
        </w:rPr>
        <w:fldChar w:fldCharType="end"/>
      </w:r>
      <w:bookmarkEnd w:id="72"/>
      <w:r w:rsidRPr="002B7804">
        <w:rPr>
          <w:i w:val="0"/>
          <w:color w:val="auto"/>
          <w:sz w:val="24"/>
          <w:szCs w:val="24"/>
          <w:lang w:val="de-DE"/>
        </w:rPr>
        <w:t xml:space="preserve">   Karakteristike frass-a ( fizičke i hamijske karakteristike)</w:t>
      </w:r>
      <w:bookmarkEnd w:id="73"/>
    </w:p>
    <w:p w:rsidR="009911CB" w:rsidRDefault="002B7804" w:rsidP="002B7804">
      <w:pPr>
        <w:spacing w:line="360" w:lineRule="auto"/>
        <w:jc w:val="center"/>
        <w:rPr>
          <w:lang w:val="de-DE"/>
        </w:rPr>
      </w:pPr>
      <w:r>
        <w:rPr>
          <w:noProof/>
        </w:rPr>
        <w:drawing>
          <wp:inline distT="0" distB="0" distL="0" distR="0" wp14:anchorId="3AAE2B5B" wp14:editId="46C20B6A">
            <wp:extent cx="4051300" cy="429093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9700" cy="4299829"/>
                    </a:xfrm>
                    <a:prstGeom prst="rect">
                      <a:avLst/>
                    </a:prstGeom>
                  </pic:spPr>
                </pic:pic>
              </a:graphicData>
            </a:graphic>
          </wp:inline>
        </w:drawing>
      </w:r>
    </w:p>
    <w:p w:rsidR="002B7804" w:rsidRPr="00490524" w:rsidRDefault="002B7804" w:rsidP="002B7804">
      <w:pPr>
        <w:spacing w:line="360" w:lineRule="auto"/>
        <w:jc w:val="center"/>
        <w:rPr>
          <w:lang w:val="de-DE"/>
        </w:rPr>
      </w:pPr>
      <w:r>
        <w:rPr>
          <w:lang w:val="de-DE"/>
        </w:rPr>
        <w:lastRenderedPageBreak/>
        <w:t xml:space="preserve">preuzeto: </w:t>
      </w:r>
      <w:sdt>
        <w:sdtPr>
          <w:rPr>
            <w:lang w:val="de-DE"/>
          </w:rPr>
          <w:id w:val="643630822"/>
          <w:citation/>
        </w:sdtPr>
        <w:sdtEndPr/>
        <w:sdtContent>
          <w:r>
            <w:rPr>
              <w:lang w:val="de-DE"/>
            </w:rPr>
            <w:fldChar w:fldCharType="begin"/>
          </w:r>
          <w:r>
            <w:rPr>
              <w:lang w:val="sr-Latn-RS"/>
            </w:rPr>
            <w:instrText xml:space="preserve"> CITATION Fus21 \l 9242 </w:instrText>
          </w:r>
          <w:r>
            <w:rPr>
              <w:lang w:val="de-DE"/>
            </w:rPr>
            <w:fldChar w:fldCharType="separate"/>
          </w:r>
          <w:r w:rsidR="008B7780" w:rsidRPr="008B7780">
            <w:rPr>
              <w:noProof/>
              <w:lang w:val="sr-Latn-RS"/>
            </w:rPr>
            <w:t>(Fuso, et al., 2021)</w:t>
          </w:r>
          <w:r>
            <w:rPr>
              <w:lang w:val="de-DE"/>
            </w:rPr>
            <w:fldChar w:fldCharType="end"/>
          </w:r>
        </w:sdtContent>
      </w:sdt>
    </w:p>
    <w:p w:rsidR="00532728" w:rsidRDefault="00532728" w:rsidP="00532728">
      <w:pPr>
        <w:spacing w:line="360" w:lineRule="auto"/>
        <w:jc w:val="both"/>
        <w:rPr>
          <w:lang w:val="sr-Latn-RS"/>
        </w:rPr>
      </w:pPr>
    </w:p>
    <w:p w:rsidR="00CA63BF" w:rsidRDefault="00FC10C3" w:rsidP="00FC10C3">
      <w:pPr>
        <w:pStyle w:val="Heading2"/>
        <w:numPr>
          <w:ilvl w:val="1"/>
          <w:numId w:val="1"/>
        </w:numPr>
        <w:rPr>
          <w:lang w:val="sr-Latn-RS"/>
        </w:rPr>
      </w:pPr>
      <w:bookmarkStart w:id="74" w:name="_Toc174873633"/>
      <w:r>
        <w:rPr>
          <w:lang w:val="sr-Latn-RS"/>
        </w:rPr>
        <w:t xml:space="preserve">Mikrobiološki sastav </w:t>
      </w:r>
      <w:r>
        <w:rPr>
          <w:i/>
          <w:lang w:val="sr-Latn-RS"/>
        </w:rPr>
        <w:t>frass-</w:t>
      </w:r>
      <w:r>
        <w:rPr>
          <w:lang w:val="sr-Latn-RS"/>
        </w:rPr>
        <w:t>a</w:t>
      </w:r>
      <w:bookmarkEnd w:id="74"/>
    </w:p>
    <w:p w:rsidR="00FC10C3" w:rsidRPr="00FC10C3" w:rsidRDefault="00FC10C3" w:rsidP="00FC10C3">
      <w:pPr>
        <w:rPr>
          <w:lang w:val="sr-Latn-RS"/>
        </w:rPr>
      </w:pPr>
    </w:p>
    <w:p w:rsidR="00CA63BF" w:rsidRDefault="00CA63BF" w:rsidP="001C50A4">
      <w:pPr>
        <w:spacing w:line="360" w:lineRule="auto"/>
        <w:jc w:val="both"/>
        <w:rPr>
          <w:lang w:val="sr-Latn-RS"/>
        </w:rPr>
      </w:pPr>
      <w:r>
        <w:rPr>
          <w:lang w:val="sr-Latn-RS"/>
        </w:rPr>
        <w:tab/>
        <w:t>Uzgoj insekata se odvija pri relativno visokim sadržajima vlage u sa</w:t>
      </w:r>
      <w:r w:rsidR="001C50A4">
        <w:rPr>
          <w:lang w:val="sr-Latn-RS"/>
        </w:rPr>
        <w:t>mom supstratu i u podlozi, a razvoju insekata pogoduju i temeprature preko 20ºC, a svi ovi uslovi životne sredine pogoduju i razvoju mikroorganizama. Vrsta hraniva kojima se hrane larve vrši uticaj na mikroorganizme u crevnom traktu, ali zato ekskrementi dovode do promena mikrobiološke flore u samom supstratu koji zaostaje nakon uzgoja insekata-fras. Prisustvo mikroorganizama u zemljištu je neophodno i poželjno jer oni poboljšavaju kvalitet zemljišta svojim fiziološkim procesima, ubrzavaju razgradnju organske materije u zemljištu, poboljšavaju oksidaciju amonijaka čime doprinose nitrifikaciji samog zemljišta i dr.</w:t>
      </w:r>
    </w:p>
    <w:p w:rsidR="00FA3B8B" w:rsidRDefault="00FA3B8B" w:rsidP="00FA3B8B">
      <w:pPr>
        <w:pStyle w:val="Heading1"/>
        <w:numPr>
          <w:ilvl w:val="0"/>
          <w:numId w:val="1"/>
        </w:numPr>
        <w:rPr>
          <w:rFonts w:ascii="Times New Roman" w:hAnsi="Times New Roman" w:cs="Times New Roman"/>
          <w:b/>
          <w:lang w:val="sr-Latn-RS"/>
        </w:rPr>
      </w:pPr>
      <w:bookmarkStart w:id="75" w:name="_Toc174873634"/>
      <w:r w:rsidRPr="00FA3B8B">
        <w:rPr>
          <w:rFonts w:ascii="Times New Roman" w:hAnsi="Times New Roman" w:cs="Times New Roman"/>
          <w:b/>
          <w:lang w:val="sr-Latn-RS"/>
        </w:rPr>
        <w:t>Zaključak</w:t>
      </w:r>
      <w:bookmarkEnd w:id="75"/>
    </w:p>
    <w:p w:rsidR="009669A5" w:rsidRDefault="009669A5" w:rsidP="009669A5">
      <w:pPr>
        <w:rPr>
          <w:lang w:val="sr-Latn-RS"/>
        </w:rPr>
      </w:pPr>
    </w:p>
    <w:p w:rsidR="00E955A1" w:rsidRDefault="009669A5" w:rsidP="001B7A67">
      <w:pPr>
        <w:spacing w:line="360" w:lineRule="auto"/>
        <w:jc w:val="both"/>
        <w:rPr>
          <w:lang w:val="sr-Latn-RS"/>
        </w:rPr>
      </w:pPr>
      <w:r>
        <w:rPr>
          <w:lang w:val="sr-Latn-RS"/>
        </w:rPr>
        <w:t xml:space="preserve">Kroz rad su pružene osnovne informacije o entomologiji, kao i </w:t>
      </w:r>
      <w:r w:rsidR="001B7A67">
        <w:rPr>
          <w:lang w:val="sr-Latn-RS"/>
        </w:rPr>
        <w:t xml:space="preserve">interakciji ljudi i insekata od praistorije do danas, kao i o osnovama ekologije jedne od mnogobrojnih vrsta insekata </w:t>
      </w:r>
      <w:r w:rsidR="001B7A67">
        <w:rPr>
          <w:i/>
          <w:lang w:val="sr-Latn-RS"/>
        </w:rPr>
        <w:t>Hermetia i</w:t>
      </w:r>
      <w:r w:rsidR="00F63709">
        <w:rPr>
          <w:i/>
          <w:lang w:val="sr-Latn-RS"/>
        </w:rPr>
        <w:t>l</w:t>
      </w:r>
      <w:r w:rsidR="001B7A67">
        <w:rPr>
          <w:i/>
          <w:lang w:val="sr-Latn-RS"/>
        </w:rPr>
        <w:t>lucens</w:t>
      </w:r>
      <w:r w:rsidR="001B7A67">
        <w:rPr>
          <w:lang w:val="sr-Latn-RS"/>
        </w:rPr>
        <w:t xml:space="preserve">, kao i o načinima uzgoja ove vrste insekata. Osvrt je dat na činjenice koje se tiču samog potencijalnoguzgoja, ali i karakteristike same proizvodnje. Ukazano je na značaj BSF kao biokonverotra organskog otpada. Posebno je naglašena činjenica da se proizvodi od BSF mogu koristiti u samoj stočarskoj proizvodnji u različitim granama stočarstva (svinjarstvo, živinarstvo, akvakulture i dr.), kao i svi potencijalni benefiti koji proističu od upotrebe BSF u stočarskoj proizvodnji, a benefiti se ogledaju kako u ekonomskom pogledu jer su proizvodi BSF jeftiniji u odnosu na klasične izvore proteina, tako i u pogledu zaštite životne sredine. Aspekt zaštite životne sredine se ogleda kako u </w:t>
      </w:r>
      <w:r w:rsidR="00E51659">
        <w:rPr>
          <w:lang w:val="sr-Latn-RS"/>
        </w:rPr>
        <w:t xml:space="preserve">samoj biokonverziji otpada, tako i u samoj proizvodnji BSF koja daje manji „ugljenični otisak“, zahteva manju upotrebu vode, bolji stepen konverzije hrane i dr. Istaknuta je mogućnost upotrebe BSF u ishrani ljudske populacije, ali je ukazano i na mogućnost unapredjenje zaštite životne sredine i doprinos održivoj poljoprivredi upotrebom nusproizvoda koji anstaje prilikom uzgoja BSF, a to je </w:t>
      </w:r>
      <w:r w:rsidR="00E51659">
        <w:rPr>
          <w:i/>
          <w:lang w:val="sr-Latn-RS"/>
        </w:rPr>
        <w:t>frass</w:t>
      </w:r>
      <w:r w:rsidR="00E51659">
        <w:rPr>
          <w:lang w:val="sr-Latn-RS"/>
        </w:rPr>
        <w:t xml:space="preserve">. Upotreba </w:t>
      </w:r>
      <w:r w:rsidR="00E51659">
        <w:rPr>
          <w:i/>
          <w:lang w:val="sr-Latn-RS"/>
        </w:rPr>
        <w:t>frass</w:t>
      </w:r>
      <w:r w:rsidR="00E51659">
        <w:rPr>
          <w:lang w:val="sr-Latn-RS"/>
        </w:rPr>
        <w:t xml:space="preserve"> daje mogućnost smanjenju upotrebe mineralnih djubriva čime se daje značajan doprinos kako održivoj </w:t>
      </w:r>
      <w:r w:rsidR="00E51659">
        <w:rPr>
          <w:lang w:val="sr-Latn-RS"/>
        </w:rPr>
        <w:lastRenderedPageBreak/>
        <w:t xml:space="preserve">poljoprivredi tako i globalnoj sigurnosti hrane, jer mineralna djubriva, njihova proizvodnja ali i cena su jedna od poluga kojom može da se ugrozi sigurnost hrane. Hrana svakako predtavlja osnovnu, esencijalnu i primarnu ljudsku potrebu, i u situaciji krize hrane, svi ostali problemi padaju u drugi plan. </w:t>
      </w:r>
    </w:p>
    <w:p w:rsidR="007F1B2A" w:rsidRDefault="007F1B2A" w:rsidP="001B7A67">
      <w:pPr>
        <w:spacing w:line="360" w:lineRule="auto"/>
        <w:jc w:val="both"/>
        <w:rPr>
          <w:lang w:val="sr-Latn-RS"/>
        </w:rPr>
      </w:pPr>
      <w:r>
        <w:rPr>
          <w:lang w:val="sr-Latn-RS"/>
        </w:rPr>
        <w:t>Tokom postupka istraživanja potvrdjene su sve tri polazne hipoteze</w:t>
      </w:r>
    </w:p>
    <w:p w:rsidR="007F1B2A" w:rsidRPr="007F1B2A" w:rsidRDefault="007F1B2A" w:rsidP="007F1B2A">
      <w:pPr>
        <w:spacing w:line="360" w:lineRule="auto"/>
        <w:jc w:val="both"/>
        <w:rPr>
          <w:lang w:val="sr-Latn-RS"/>
        </w:rPr>
      </w:pPr>
      <w:r w:rsidRPr="007F1B2A">
        <w:rPr>
          <w:b/>
          <w:lang w:val="sr-Latn-RS"/>
        </w:rPr>
        <w:t>Hipoteza 1</w:t>
      </w:r>
      <w:r w:rsidRPr="007F1B2A">
        <w:rPr>
          <w:lang w:val="sr-Latn-RS"/>
        </w:rPr>
        <w:t xml:space="preserve"> -  </w:t>
      </w:r>
      <w:r w:rsidRPr="007F1B2A">
        <w:rPr>
          <w:i/>
          <w:lang w:val="sr-Latn-RS"/>
        </w:rPr>
        <w:t>Upotreba BSF kao biokonvertora otpada je korisna radi redukcije otpada i dobijanja novih biološki vrednih proizvoda, koji se mogu upotrebiti kao resursi u novoj proizvodnji</w:t>
      </w:r>
      <w:r w:rsidRPr="007F1B2A">
        <w:rPr>
          <w:lang w:val="sr-Latn-RS"/>
        </w:rPr>
        <w:t>.</w:t>
      </w:r>
      <w:r>
        <w:rPr>
          <w:lang w:val="sr-Latn-RS"/>
        </w:rPr>
        <w:t xml:space="preserve"> Ukazano je na značaj redukcije otpada, kao i na rezultate dosadašnjih studija koje su prikazane, čime je potvrdjena polazna predpostavka da </w:t>
      </w:r>
      <w:r>
        <w:rPr>
          <w:i/>
          <w:lang w:val="sr-Latn-RS"/>
        </w:rPr>
        <w:t xml:space="preserve">Hermetia ilucens </w:t>
      </w:r>
      <w:r>
        <w:rPr>
          <w:lang w:val="sr-Latn-RS"/>
        </w:rPr>
        <w:t xml:space="preserve"> je korisna kao bio konvertor, i da je bio konverzija moguća i ekonomski održiva</w:t>
      </w:r>
    </w:p>
    <w:p w:rsidR="007F1B2A" w:rsidRPr="007F1B2A" w:rsidRDefault="007F1B2A" w:rsidP="007F1B2A">
      <w:pPr>
        <w:spacing w:line="360" w:lineRule="auto"/>
        <w:jc w:val="both"/>
        <w:rPr>
          <w:lang w:val="sr-Latn-RS"/>
        </w:rPr>
      </w:pPr>
      <w:r w:rsidRPr="007F1B2A">
        <w:rPr>
          <w:b/>
          <w:lang w:val="sr-Latn-RS"/>
        </w:rPr>
        <w:t xml:space="preserve">Hipoteza 2 – </w:t>
      </w:r>
      <w:r w:rsidRPr="007F1B2A">
        <w:rPr>
          <w:i/>
          <w:lang w:val="sr-Latn-RS"/>
        </w:rPr>
        <w:t>Upotreba proizvoda na bazi BSF ima pozitivne rezultate u odnosu na konvencionalne proizvode koji su do sada korišćeni</w:t>
      </w:r>
      <w:r>
        <w:rPr>
          <w:lang w:val="sr-Latn-RS"/>
        </w:rPr>
        <w:t xml:space="preserve">. Pregledom studija koje se odnose na upotrebu </w:t>
      </w:r>
      <w:r>
        <w:rPr>
          <w:i/>
          <w:lang w:val="sr-Latn-RS"/>
        </w:rPr>
        <w:t xml:space="preserve">Hermetia ilucens </w:t>
      </w:r>
      <w:r>
        <w:rPr>
          <w:lang w:val="sr-Latn-RS"/>
        </w:rPr>
        <w:t xml:space="preserve"> i proizvoda zasnovani na </w:t>
      </w:r>
      <w:r>
        <w:rPr>
          <w:i/>
          <w:lang w:val="sr-Latn-RS"/>
        </w:rPr>
        <w:t>Hermetia il</w:t>
      </w:r>
      <w:r w:rsidR="00F63709">
        <w:rPr>
          <w:i/>
          <w:lang w:val="sr-Latn-RS"/>
        </w:rPr>
        <w:t>l</w:t>
      </w:r>
      <w:r>
        <w:rPr>
          <w:i/>
          <w:lang w:val="sr-Latn-RS"/>
        </w:rPr>
        <w:t xml:space="preserve">ucens </w:t>
      </w:r>
      <w:r>
        <w:rPr>
          <w:lang w:val="sr-Latn-RS"/>
        </w:rPr>
        <w:t xml:space="preserve"> nedvosmisleno je utvrdjeno da ima benefita u odnosu na konvencionalne proizvode, a benefiti su ekonomski, sociološki, ekološki i sl. Dobijaju se jeftiniji proizvodi, ali se i upošljava radna snaga koja se teško samo zapošljava, a za uzgoj </w:t>
      </w:r>
      <w:r>
        <w:rPr>
          <w:i/>
          <w:lang w:val="sr-Latn-RS"/>
        </w:rPr>
        <w:t>Hermetia il</w:t>
      </w:r>
      <w:r w:rsidR="00F63709">
        <w:rPr>
          <w:i/>
          <w:lang w:val="sr-Latn-RS"/>
        </w:rPr>
        <w:t>l</w:t>
      </w:r>
      <w:r>
        <w:rPr>
          <w:i/>
          <w:lang w:val="sr-Latn-RS"/>
        </w:rPr>
        <w:t xml:space="preserve">ucens </w:t>
      </w:r>
      <w:r>
        <w:rPr>
          <w:lang w:val="sr-Latn-RS"/>
        </w:rPr>
        <w:t xml:space="preserve"> nije potreban značajan kapital kao ni tehnologija. Uzgojem i primenom </w:t>
      </w:r>
      <w:r>
        <w:rPr>
          <w:i/>
          <w:lang w:val="sr-Latn-RS"/>
        </w:rPr>
        <w:t>Hermetia il</w:t>
      </w:r>
      <w:r w:rsidR="00F63709">
        <w:rPr>
          <w:i/>
          <w:lang w:val="sr-Latn-RS"/>
        </w:rPr>
        <w:t>l</w:t>
      </w:r>
      <w:r>
        <w:rPr>
          <w:i/>
          <w:lang w:val="sr-Latn-RS"/>
        </w:rPr>
        <w:t xml:space="preserve">ucens </w:t>
      </w:r>
      <w:r>
        <w:rPr>
          <w:lang w:val="sr-Latn-RS"/>
        </w:rPr>
        <w:t xml:space="preserve"> </w:t>
      </w:r>
      <w:r w:rsidR="005677DA">
        <w:rPr>
          <w:lang w:val="sr-Latn-RS"/>
        </w:rPr>
        <w:t>značajno se doprinosi održivoj privredi, ali i zaštiti životne sredine, što se reflektuje povećanim zadovoljstvom stanovništva.</w:t>
      </w:r>
    </w:p>
    <w:p w:rsidR="007F1B2A" w:rsidRDefault="007F1B2A" w:rsidP="007F1B2A">
      <w:pPr>
        <w:spacing w:line="360" w:lineRule="auto"/>
        <w:jc w:val="both"/>
        <w:rPr>
          <w:lang w:val="sr-Latn-RS"/>
        </w:rPr>
      </w:pPr>
      <w:r w:rsidRPr="007F1B2A">
        <w:rPr>
          <w:b/>
          <w:lang w:val="sr-Latn-RS"/>
        </w:rPr>
        <w:t xml:space="preserve">Hipoteza 3 – </w:t>
      </w:r>
      <w:r w:rsidRPr="005677DA">
        <w:rPr>
          <w:i/>
          <w:lang w:val="sr-Latn-RS"/>
        </w:rPr>
        <w:t>Nusproizvodi dobijeni prilikom uzgoja larvi BSF imaju vrednost kao organsko djubrivo i kao takvi imaju prednosti u odnosu na konvencionalna mineralna djubriva</w:t>
      </w:r>
      <w:r w:rsidR="005677DA">
        <w:rPr>
          <w:lang w:val="sr-Latn-RS"/>
        </w:rPr>
        <w:t xml:space="preserve">. Organsko djubrivo zasnovano na </w:t>
      </w:r>
      <w:r w:rsidR="005677DA">
        <w:rPr>
          <w:i/>
          <w:lang w:val="sr-Latn-RS"/>
        </w:rPr>
        <w:t>Hermetia il</w:t>
      </w:r>
      <w:r w:rsidR="00F63709">
        <w:rPr>
          <w:i/>
          <w:lang w:val="sr-Latn-RS"/>
        </w:rPr>
        <w:t>l</w:t>
      </w:r>
      <w:r w:rsidR="005677DA">
        <w:rPr>
          <w:i/>
          <w:lang w:val="sr-Latn-RS"/>
        </w:rPr>
        <w:t xml:space="preserve">ucens </w:t>
      </w:r>
      <w:r w:rsidR="005677DA">
        <w:rPr>
          <w:lang w:val="sr-Latn-RS"/>
        </w:rPr>
        <w:t xml:space="preserve"> ima značajnih prednosti u odnosu na klasična mineralna djubriva. Prednost koja je dominantna je zaštita životne sredine i održiva poljoprivreda, jer proizvodnjom mineralnih djubriva dodatno se zagadjuje životna sredina na mestu proizvodnje, ali i na mestu primene, dok primena </w:t>
      </w:r>
      <w:r w:rsidR="005677DA">
        <w:rPr>
          <w:i/>
          <w:lang w:val="sr-Latn-RS"/>
        </w:rPr>
        <w:t>frass</w:t>
      </w:r>
      <w:r w:rsidR="005677DA">
        <w:rPr>
          <w:lang w:val="sr-Latn-RS"/>
        </w:rPr>
        <w:t xml:space="preserve">-a nema negativnih uticaja na zemljište i životnu sredinu, naprotiv ima pozitivne efekte rehumifikacije zemljišta. Ekonomski aspekt nije zanemarljiv, jer frass je nusproizvod koji se dobija i kao takav nema ulaznu cenu, ali treba računati na troškove manipulacije i transporta. </w:t>
      </w:r>
    </w:p>
    <w:p w:rsidR="005677DA" w:rsidRDefault="005677DA" w:rsidP="007F1B2A">
      <w:pPr>
        <w:spacing w:line="360" w:lineRule="auto"/>
        <w:jc w:val="both"/>
        <w:rPr>
          <w:lang w:val="sr-Latn-RS"/>
        </w:rPr>
      </w:pPr>
      <w:r>
        <w:rPr>
          <w:lang w:val="sr-Latn-RS"/>
        </w:rPr>
        <w:t xml:space="preserve">Upotreba </w:t>
      </w:r>
      <w:r>
        <w:rPr>
          <w:i/>
          <w:lang w:val="sr-Latn-RS"/>
        </w:rPr>
        <w:t>Hermetia i</w:t>
      </w:r>
      <w:r w:rsidR="00F63709">
        <w:rPr>
          <w:i/>
          <w:lang w:val="sr-Latn-RS"/>
        </w:rPr>
        <w:t>l</w:t>
      </w:r>
      <w:r>
        <w:rPr>
          <w:i/>
          <w:lang w:val="sr-Latn-RS"/>
        </w:rPr>
        <w:t xml:space="preserve">lucens </w:t>
      </w:r>
      <w:r>
        <w:rPr>
          <w:lang w:val="sr-Latn-RS"/>
        </w:rPr>
        <w:t xml:space="preserve"> može biti značajna prednost malih država kao što je Srbija, i </w:t>
      </w:r>
      <w:r w:rsidR="0016524A">
        <w:rPr>
          <w:lang w:val="sr-Latn-RS"/>
        </w:rPr>
        <w:t xml:space="preserve">primenom ove insekatske vrste može se steći konkurentska prednost u odnosu na neke </w:t>
      </w:r>
      <w:r w:rsidR="0016524A">
        <w:rPr>
          <w:lang w:val="sr-Latn-RS"/>
        </w:rPr>
        <w:lastRenderedPageBreak/>
        <w:t xml:space="preserve">ekonomski razvijenije zemlje. Uspeh bilo koje grane privrede pa tako i poljoprivrede jeste u inovacijama i primeni novih znanja, pa uz dobro sprovedenu edukaciju </w:t>
      </w:r>
      <w:r w:rsidR="0016524A" w:rsidRPr="0016524A">
        <w:rPr>
          <w:i/>
          <w:lang w:val="sr-Latn-RS"/>
        </w:rPr>
        <w:t>Hermetia i</w:t>
      </w:r>
      <w:r w:rsidR="00F63709">
        <w:rPr>
          <w:i/>
          <w:lang w:val="sr-Latn-RS"/>
        </w:rPr>
        <w:t>l</w:t>
      </w:r>
      <w:r w:rsidR="0016524A" w:rsidRPr="0016524A">
        <w:rPr>
          <w:i/>
          <w:lang w:val="sr-Latn-RS"/>
        </w:rPr>
        <w:t xml:space="preserve">lucens </w:t>
      </w:r>
      <w:r w:rsidR="0016524A" w:rsidRPr="0016524A">
        <w:rPr>
          <w:lang w:val="sr-Latn-RS"/>
        </w:rPr>
        <w:t xml:space="preserve"> </w:t>
      </w:r>
      <w:r w:rsidR="0016524A">
        <w:rPr>
          <w:lang w:val="sr-Latn-RS"/>
        </w:rPr>
        <w:t>može da doprinese razvoju tkz „organske poljoprivrede“ koja može da unapredi trenutno loše stanje u srpskom agraru, a unapredjenje stanja može da bude eksponencijalno u smislu primene frass koji doprinosi razvoju organske poljoprivrede, organska poljoprivreda zahteva mini preradjivačke kapacitete, gde se od sirovina dobijaju poluproizvodi i proizvodi, tako dobijeni polu proizvodi i proizvodi zahtevaju prodaju istih po principu „prodaja na pragu“, ovakav sistem prodaje počinje da intrigira gradsku populaciju koja počinje da dolazi da kupuje iste proizvode</w:t>
      </w:r>
      <w:r w:rsidR="008E5C56">
        <w:rPr>
          <w:lang w:val="sr-Latn-RS"/>
        </w:rPr>
        <w:t xml:space="preserve">, pa uz kupovinu tržište počinje da traži i turističke usluge (smeštaja i usluge serviranih obroka). Ovakav scenario bi doveo do pune uposlenosti stanovništva, a samim tim bi doprineo i povećanju BDP, što svakako i jeste cilj poljoprivredne proizvodnje. </w:t>
      </w:r>
    </w:p>
    <w:p w:rsidR="008E5C56" w:rsidRPr="0016524A" w:rsidRDefault="008E5C56" w:rsidP="007F1B2A">
      <w:pPr>
        <w:spacing w:line="360" w:lineRule="auto"/>
        <w:jc w:val="both"/>
        <w:rPr>
          <w:i/>
          <w:lang w:val="sr-Latn-RS"/>
        </w:rPr>
      </w:pPr>
      <w:r>
        <w:rPr>
          <w:lang w:val="sr-Latn-RS"/>
        </w:rPr>
        <w:t xml:space="preserve">Primena </w:t>
      </w:r>
      <w:r>
        <w:rPr>
          <w:i/>
          <w:lang w:val="sr-Latn-RS"/>
        </w:rPr>
        <w:t>Hermetia i</w:t>
      </w:r>
      <w:r w:rsidR="00F63709">
        <w:rPr>
          <w:i/>
          <w:lang w:val="sr-Latn-RS"/>
        </w:rPr>
        <w:t>l</w:t>
      </w:r>
      <w:r>
        <w:rPr>
          <w:i/>
          <w:lang w:val="sr-Latn-RS"/>
        </w:rPr>
        <w:t xml:space="preserve">lucens </w:t>
      </w:r>
      <w:r>
        <w:rPr>
          <w:lang w:val="sr-Latn-RS"/>
        </w:rPr>
        <w:t xml:space="preserve"> ima perspektivu i treba nastojati da se doprinese promociji ove insekatske vrste kao potencijalnog „strateškog partnera“ koji može višestrukim benefitima da doprinese u svim aspektima, a pre svega u pogeldu ekologije, ekonomije, održivog rasta i razvoja, uposlenosti i dr.</w:t>
      </w:r>
    </w:p>
    <w:p w:rsidR="007F1B2A" w:rsidRDefault="007F1B2A" w:rsidP="001B7A67">
      <w:pPr>
        <w:spacing w:line="360" w:lineRule="auto"/>
        <w:jc w:val="both"/>
        <w:rPr>
          <w:lang w:val="sr-Latn-RS"/>
        </w:rPr>
      </w:pPr>
    </w:p>
    <w:p w:rsidR="00E51659" w:rsidRPr="00E51659" w:rsidRDefault="00E51659" w:rsidP="001B7A67">
      <w:pPr>
        <w:spacing w:line="360" w:lineRule="auto"/>
        <w:jc w:val="both"/>
        <w:rPr>
          <w:lang w:val="sr-Latn-RS"/>
        </w:rPr>
      </w:pPr>
    </w:p>
    <w:p w:rsidR="000D3592" w:rsidRPr="00A93D73" w:rsidRDefault="000D3592" w:rsidP="00BA2CC6">
      <w:pPr>
        <w:spacing w:line="360" w:lineRule="auto"/>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p w:rsidR="000D3592" w:rsidRPr="00A93D73" w:rsidRDefault="000D3592" w:rsidP="000D3592">
      <w:pPr>
        <w:rPr>
          <w:lang w:val="sr-Cyrl-RS"/>
        </w:rPr>
      </w:pPr>
    </w:p>
    <w:bookmarkStart w:id="76" w:name="_Toc174873635" w:displacedByCustomXml="next"/>
    <w:sdt>
      <w:sdtPr>
        <w:rPr>
          <w:rFonts w:asciiTheme="minorHAnsi" w:eastAsiaTheme="minorHAnsi" w:hAnsiTheme="minorHAnsi" w:cstheme="minorBidi"/>
          <w:color w:val="auto"/>
          <w:sz w:val="22"/>
          <w:szCs w:val="22"/>
        </w:rPr>
        <w:id w:val="-2090838845"/>
        <w:docPartObj>
          <w:docPartGallery w:val="Bibliographies"/>
          <w:docPartUnique/>
        </w:docPartObj>
      </w:sdtPr>
      <w:sdtEndPr>
        <w:rPr>
          <w:rFonts w:ascii="Times New Roman" w:hAnsi="Times New Roman" w:cs="Times New Roman"/>
          <w:sz w:val="24"/>
          <w:szCs w:val="24"/>
        </w:rPr>
      </w:sdtEndPr>
      <w:sdtContent>
        <w:p w:rsidR="00C6297A" w:rsidRDefault="008B7780">
          <w:pPr>
            <w:pStyle w:val="Heading1"/>
            <w:rPr>
              <w:rFonts w:ascii="Times New Roman" w:hAnsi="Times New Roman" w:cs="Times New Roman"/>
              <w:b/>
            </w:rPr>
          </w:pPr>
          <w:r>
            <w:rPr>
              <w:rFonts w:ascii="Times New Roman" w:hAnsi="Times New Roman" w:cs="Times New Roman"/>
              <w:b/>
            </w:rPr>
            <w:t>Literatura:</w:t>
          </w:r>
          <w:bookmarkEnd w:id="76"/>
          <w:r>
            <w:rPr>
              <w:rFonts w:ascii="Times New Roman" w:hAnsi="Times New Roman" w:cs="Times New Roman"/>
              <w:b/>
            </w:rPr>
            <w:t xml:space="preserve"> </w:t>
          </w:r>
        </w:p>
        <w:p w:rsidR="008B7780" w:rsidRPr="008B7780" w:rsidRDefault="008B7780" w:rsidP="008B7780"/>
        <w:sdt>
          <w:sdtPr>
            <w:id w:val="-573587230"/>
            <w:bibliography/>
          </w:sdtPr>
          <w:sdtEndPr/>
          <w:sdtContent>
            <w:p w:rsidR="008B7780" w:rsidRDefault="00C6297A" w:rsidP="008B7780">
              <w:pPr>
                <w:pStyle w:val="Bibliography"/>
                <w:rPr>
                  <w:noProof/>
                </w:rPr>
              </w:pPr>
              <w:r>
                <w:fldChar w:fldCharType="begin"/>
              </w:r>
              <w:r>
                <w:instrText xml:space="preserve"> BIBLIOGRAPHY </w:instrText>
              </w:r>
              <w:r>
                <w:fldChar w:fldCharType="separate"/>
              </w:r>
              <w:r w:rsidR="008B7780">
                <w:rPr>
                  <w:noProof/>
                </w:rPr>
                <w:t xml:space="preserve">Abd El-Hack, M. E. et al., 2020. Black Soldier Fly (Hermetia illucens) Meal as a Promising Feed Ingredient for Poultry: A Comprehensive Review. </w:t>
              </w:r>
              <w:r w:rsidR="008B7780">
                <w:rPr>
                  <w:i/>
                  <w:iCs/>
                  <w:noProof/>
                </w:rPr>
                <w:t xml:space="preserve">Agriculture, </w:t>
              </w:r>
              <w:r w:rsidR="008B7780">
                <w:rPr>
                  <w:noProof/>
                </w:rPr>
                <w:t>Volume 10, p. artickle number 339.</w:t>
              </w:r>
            </w:p>
            <w:p w:rsidR="008B7780" w:rsidRDefault="008B7780" w:rsidP="008B7780">
              <w:pPr>
                <w:pStyle w:val="Bibliography"/>
                <w:rPr>
                  <w:noProof/>
                </w:rPr>
              </w:pPr>
              <w:r>
                <w:rPr>
                  <w:noProof/>
                </w:rPr>
                <w:t xml:space="preserve">Amrul , N. F. et al., 2022. A Review of Organic Waste Treatment Using Black Soldier Fly (Hermetia Illucens). </w:t>
              </w:r>
              <w:r>
                <w:rPr>
                  <w:i/>
                  <w:iCs/>
                  <w:noProof/>
                </w:rPr>
                <w:t xml:space="preserve">Sustainability, </w:t>
              </w:r>
              <w:r>
                <w:rPr>
                  <w:noProof/>
                </w:rPr>
                <w:t>14(8).</w:t>
              </w:r>
            </w:p>
            <w:p w:rsidR="008B7780" w:rsidRDefault="008B7780" w:rsidP="008B7780">
              <w:pPr>
                <w:pStyle w:val="Bibliography"/>
                <w:rPr>
                  <w:noProof/>
                </w:rPr>
              </w:pPr>
              <w:r>
                <w:rPr>
                  <w:noProof/>
                </w:rPr>
                <w:t xml:space="preserve">Barragan-Fonseca, K. B., Dicke, M. &amp; van Loon, J. J., 2017. Nutritional value of the black soldier fly (Hermetia illucens L.) and its suitability as animal feed – a review. </w:t>
              </w:r>
              <w:r>
                <w:rPr>
                  <w:i/>
                  <w:iCs/>
                  <w:noProof/>
                </w:rPr>
                <w:t xml:space="preserve">Journal of Insects as Food and Feed, </w:t>
              </w:r>
              <w:r>
                <w:rPr>
                  <w:noProof/>
                </w:rPr>
                <w:t>3(2), pp. 105-120.</w:t>
              </w:r>
            </w:p>
            <w:p w:rsidR="008B7780" w:rsidRDefault="008B7780" w:rsidP="008B7780">
              <w:pPr>
                <w:pStyle w:val="Bibliography"/>
                <w:rPr>
                  <w:noProof/>
                </w:rPr>
              </w:pPr>
              <w:r>
                <w:rPr>
                  <w:noProof/>
                </w:rPr>
                <w:t xml:space="preserve">Belghit, I. et al., 2018. Black soldier fly larvae meal can replace fish meal in diets of sea-water phase Atlantic salmon (Salmo salar). </w:t>
              </w:r>
              <w:r>
                <w:rPr>
                  <w:i/>
                  <w:iCs/>
                  <w:noProof/>
                </w:rPr>
                <w:t xml:space="preserve">Aquaculture, </w:t>
              </w:r>
              <w:r>
                <w:rPr>
                  <w:noProof/>
                </w:rPr>
                <w:t>Volume 503, pp. 609-619.</w:t>
              </w:r>
            </w:p>
            <w:p w:rsidR="008B7780" w:rsidRDefault="008B7780" w:rsidP="008B7780">
              <w:pPr>
                <w:pStyle w:val="Bibliography"/>
                <w:rPr>
                  <w:noProof/>
                </w:rPr>
              </w:pPr>
              <w:r>
                <w:rPr>
                  <w:noProof/>
                </w:rPr>
                <w:t xml:space="preserve">Benzertiha, A. et al., 2019. Insect Oil as An Alternative to Palm Oil and Poultry Fat in Broiler Chicken Nutrition. </w:t>
              </w:r>
              <w:r>
                <w:rPr>
                  <w:i/>
                  <w:iCs/>
                  <w:noProof/>
                </w:rPr>
                <w:t xml:space="preserve">Animals, </w:t>
              </w:r>
              <w:r>
                <w:rPr>
                  <w:noProof/>
                </w:rPr>
                <w:t>9(artickle number 116).</w:t>
              </w:r>
            </w:p>
            <w:p w:rsidR="008B7780" w:rsidRDefault="008B7780" w:rsidP="008B7780">
              <w:pPr>
                <w:pStyle w:val="Bibliography"/>
                <w:rPr>
                  <w:noProof/>
                </w:rPr>
              </w:pPr>
              <w:r>
                <w:rPr>
                  <w:noProof/>
                </w:rPr>
                <w:t xml:space="preserve">Bertinetti, C., Samayoa, A. C. &amp; Hwang, S.-Y., 2019. Effects of Feeding Adults of Hermetia illucens (Diptera: Stratiomyidae) on Longevity, Oviposition, and Egg Hatchability: Insights Into Optimizing Egg Production. </w:t>
              </w:r>
              <w:r>
                <w:rPr>
                  <w:i/>
                  <w:iCs/>
                  <w:noProof/>
                </w:rPr>
                <w:t xml:space="preserve">Journal of Insect Science, </w:t>
              </w:r>
              <w:r>
                <w:rPr>
                  <w:noProof/>
                </w:rPr>
                <w:t>19(1).</w:t>
              </w:r>
            </w:p>
            <w:p w:rsidR="008B7780" w:rsidRDefault="008B7780" w:rsidP="008B7780">
              <w:pPr>
                <w:pStyle w:val="Bibliography"/>
                <w:rPr>
                  <w:noProof/>
                </w:rPr>
              </w:pPr>
              <w:r>
                <w:rPr>
                  <w:noProof/>
                </w:rPr>
                <w:lastRenderedPageBreak/>
                <w:t xml:space="preserve">Bertinetti, C., Samayoa, A. C. &amp; Hwang, S.-Y., 2019. Effects of Feeding Adults of Hermetia illucens (Diptera: Stratiomyidae) on Longevity, Oviposition, and Egg Hatchability: Insights Into Optimizing Egg Production. </w:t>
              </w:r>
              <w:r>
                <w:rPr>
                  <w:i/>
                  <w:iCs/>
                  <w:noProof/>
                </w:rPr>
                <w:t xml:space="preserve">Journal of Insect Science, </w:t>
              </w:r>
              <w:r>
                <w:rPr>
                  <w:noProof/>
                </w:rPr>
                <w:t>19(1), pp. 1-7.</w:t>
              </w:r>
            </w:p>
            <w:p w:rsidR="008B7780" w:rsidRDefault="008B7780" w:rsidP="008B7780">
              <w:pPr>
                <w:pStyle w:val="Bibliography"/>
                <w:rPr>
                  <w:noProof/>
                </w:rPr>
              </w:pPr>
              <w:r>
                <w:rPr>
                  <w:noProof/>
                </w:rPr>
                <w:t xml:space="preserve">Biancarosa, I. et al., 2018. Uptake of heavy metals and arsenic in black soldier fly (Hermetia illucens) larvae grown on seaweed-enriched media. </w:t>
              </w:r>
              <w:r>
                <w:rPr>
                  <w:i/>
                  <w:iCs/>
                  <w:noProof/>
                </w:rPr>
                <w:t xml:space="preserve">Journal of the Science of Food and Agriculture, </w:t>
              </w:r>
              <w:r>
                <w:rPr>
                  <w:noProof/>
                </w:rPr>
                <w:t>Volume 98, pp. 2176-2183.</w:t>
              </w:r>
            </w:p>
            <w:p w:rsidR="008B7780" w:rsidRDefault="008B7780" w:rsidP="008B7780">
              <w:pPr>
                <w:pStyle w:val="Bibliography"/>
                <w:rPr>
                  <w:noProof/>
                </w:rPr>
              </w:pPr>
              <w:r>
                <w:rPr>
                  <w:noProof/>
                </w:rPr>
                <w:t xml:space="preserve">Boakye-Yiadom, K. A., Ilari, A. &amp; Duca, D., 2022. Greenhouse Gas Emissions and Life Cycle Assessment on the Black Soldier Fly (Hermetia illucens L.). </w:t>
              </w:r>
              <w:r>
                <w:rPr>
                  <w:i/>
                  <w:iCs/>
                  <w:noProof/>
                </w:rPr>
                <w:t xml:space="preserve">Sustainability, </w:t>
              </w:r>
              <w:r>
                <w:rPr>
                  <w:noProof/>
                </w:rPr>
                <w:t>14(1).</w:t>
              </w:r>
            </w:p>
            <w:p w:rsidR="008B7780" w:rsidRDefault="008B7780" w:rsidP="008B7780">
              <w:pPr>
                <w:pStyle w:val="Bibliography"/>
                <w:rPr>
                  <w:noProof/>
                </w:rPr>
              </w:pPr>
              <w:r>
                <w:rPr>
                  <w:noProof/>
                </w:rPr>
                <w:t xml:space="preserve">Booth, C. D. &amp; Sheppard, C., 1984. Oviposition of the black soldier fly,Hermetia illucens (Diptera: Stratiomyidae): eggs, masses, timing,and site characteristics. </w:t>
              </w:r>
              <w:r>
                <w:rPr>
                  <w:i/>
                  <w:iCs/>
                  <w:noProof/>
                </w:rPr>
                <w:t xml:space="preserve">Environmental Entomology, </w:t>
              </w:r>
              <w:r>
                <w:rPr>
                  <w:noProof/>
                </w:rPr>
                <w:t>Volume 13, pp. 421-423.</w:t>
              </w:r>
            </w:p>
            <w:p w:rsidR="008B7780" w:rsidRDefault="008B7780" w:rsidP="008B7780">
              <w:pPr>
                <w:pStyle w:val="Bibliography"/>
                <w:rPr>
                  <w:noProof/>
                </w:rPr>
              </w:pPr>
              <w:r>
                <w:rPr>
                  <w:noProof/>
                </w:rPr>
                <w:t xml:space="preserve">Borgogno, M. et al., 2017. Inclusion of Hermetia illucens larvae meal on rainbow trout (Oncorhynchus mykiss) feed: effect on sensory profile according to static and dynamic evaluations. </w:t>
              </w:r>
              <w:r>
                <w:rPr>
                  <w:i/>
                  <w:iCs/>
                  <w:noProof/>
                </w:rPr>
                <w:t xml:space="preserve">Science of Food and Agriculture, </w:t>
              </w:r>
              <w:r>
                <w:rPr>
                  <w:noProof/>
                </w:rPr>
                <w:t>pp. 3402-3411.</w:t>
              </w:r>
            </w:p>
            <w:p w:rsidR="008B7780" w:rsidRDefault="008B7780" w:rsidP="008B7780">
              <w:pPr>
                <w:pStyle w:val="Bibliography"/>
                <w:rPr>
                  <w:noProof/>
                </w:rPr>
              </w:pPr>
              <w:r>
                <w:rPr>
                  <w:noProof/>
                </w:rPr>
                <w:t xml:space="preserve">Bulinda, C. M., Gido, E. O., Kirscht, H. &amp; Tanga, C. M., 2023. Gendered Awareness of Pig and Poultry Farmers on the Potential of Black Soldier Fly (Hermetia illucens) Farming in Kenya. </w:t>
              </w:r>
              <w:r>
                <w:rPr>
                  <w:i/>
                  <w:iCs/>
                  <w:noProof/>
                </w:rPr>
                <w:t xml:space="preserve">Sustainability, </w:t>
              </w:r>
              <w:r>
                <w:rPr>
                  <w:noProof/>
                </w:rPr>
                <w:t>Volume 15, p. artickle number 3613.</w:t>
              </w:r>
            </w:p>
            <w:p w:rsidR="008B7780" w:rsidRDefault="008B7780" w:rsidP="008B7780">
              <w:pPr>
                <w:pStyle w:val="Bibliography"/>
                <w:rPr>
                  <w:noProof/>
                </w:rPr>
              </w:pPr>
              <w:r>
                <w:rPr>
                  <w:noProof/>
                </w:rPr>
                <w:t xml:space="preserve">Campbell, M. et al., 2020. Impact of Thermal and High-Pressure Treatments on the Microbiological Quality and In Vitro Digestibility of Black Soldier Fly (Hermetia illucens) Larvae. </w:t>
              </w:r>
              <w:r>
                <w:rPr>
                  <w:i/>
                  <w:iCs/>
                  <w:noProof/>
                </w:rPr>
                <w:t xml:space="preserve">Animals, </w:t>
              </w:r>
              <w:r>
                <w:rPr>
                  <w:noProof/>
                </w:rPr>
                <w:t>10(4).</w:t>
              </w:r>
            </w:p>
            <w:p w:rsidR="008B7780" w:rsidRDefault="008B7780" w:rsidP="008B7780">
              <w:pPr>
                <w:pStyle w:val="Bibliography"/>
                <w:rPr>
                  <w:noProof/>
                </w:rPr>
              </w:pPr>
              <w:r>
                <w:rPr>
                  <w:noProof/>
                </w:rPr>
                <w:t xml:space="preserve">Caruso, D. et al., 2014. </w:t>
              </w:r>
              <w:r>
                <w:rPr>
                  <w:i/>
                  <w:iCs/>
                  <w:noProof/>
                </w:rPr>
                <w:t xml:space="preserve">Technical Handbook of DOmestication and Production of Diptera Black Soldier Fly (BSF) Hermetia Illucens, Stratiomyidae. </w:t>
              </w:r>
              <w:r>
                <w:rPr>
                  <w:noProof/>
                </w:rPr>
                <w:t>ISBN 978-979-493-610-8 ed. Taman Kencana(Bogor): PT Penerbit IPB Press.</w:t>
              </w:r>
            </w:p>
            <w:p w:rsidR="008B7780" w:rsidRDefault="008B7780" w:rsidP="008B7780">
              <w:pPr>
                <w:pStyle w:val="Bibliography"/>
                <w:rPr>
                  <w:noProof/>
                </w:rPr>
              </w:pPr>
              <w:r>
                <w:rPr>
                  <w:noProof/>
                </w:rPr>
                <w:t xml:space="preserve">Danieli, P. P. et al., 2019. The Effects of Diet Formulation on the Yield, Proximate Composition, and Fatty Acid Profile of the Black Soldier Fly (Hermetia illucens L.) Prepupae Intended for Animal Feed. </w:t>
              </w:r>
              <w:r>
                <w:rPr>
                  <w:i/>
                  <w:iCs/>
                  <w:noProof/>
                </w:rPr>
                <w:t xml:space="preserve">Animals, </w:t>
              </w:r>
              <w:r>
                <w:rPr>
                  <w:noProof/>
                </w:rPr>
                <w:t>9(4).</w:t>
              </w:r>
            </w:p>
            <w:p w:rsidR="008B7780" w:rsidRDefault="008B7780" w:rsidP="008B7780">
              <w:pPr>
                <w:pStyle w:val="Bibliography"/>
                <w:rPr>
                  <w:noProof/>
                </w:rPr>
              </w:pPr>
              <w:r>
                <w:rPr>
                  <w:noProof/>
                </w:rPr>
                <w:t xml:space="preserve">Dayrit, F. M., 2014. Lauric Acid is a Medium-chain Fatty Acid, Coconut Oil is a Medium-Chain Triglyceride. </w:t>
              </w:r>
              <w:r>
                <w:rPr>
                  <w:i/>
                  <w:iCs/>
                  <w:noProof/>
                </w:rPr>
                <w:t xml:space="preserve">Philippine Journal of Science, </w:t>
              </w:r>
              <w:r>
                <w:rPr>
                  <w:noProof/>
                </w:rPr>
                <w:t>143(2), pp. 157-166.</w:t>
              </w:r>
            </w:p>
            <w:p w:rsidR="008B7780" w:rsidRDefault="008B7780" w:rsidP="008B7780">
              <w:pPr>
                <w:pStyle w:val="Bibliography"/>
                <w:rPr>
                  <w:noProof/>
                </w:rPr>
              </w:pPr>
              <w:r>
                <w:rPr>
                  <w:noProof/>
                </w:rPr>
                <w:t xml:space="preserve">Diener, S. et al., 2011. Biological Treatment of Municipal Organic Waste using Black Soldier Fly Larvae. </w:t>
              </w:r>
              <w:r>
                <w:rPr>
                  <w:i/>
                  <w:iCs/>
                  <w:noProof/>
                </w:rPr>
                <w:t xml:space="preserve">Waste and Biomass Valorization, </w:t>
              </w:r>
              <w:r>
                <w:rPr>
                  <w:noProof/>
                </w:rPr>
                <w:t>Volume 2, pp. 357-363.</w:t>
              </w:r>
            </w:p>
            <w:p w:rsidR="008B7780" w:rsidRDefault="008B7780" w:rsidP="008B7780">
              <w:pPr>
                <w:pStyle w:val="Bibliography"/>
                <w:rPr>
                  <w:noProof/>
                </w:rPr>
              </w:pPr>
              <w:r>
                <w:rPr>
                  <w:noProof/>
                </w:rPr>
                <w:t xml:space="preserve">Diener, S. &amp; Zurbrügg, C., 2009. Conversion of organic material by black soldier fly larvae: establishing optimal feeding rates. </w:t>
              </w:r>
              <w:r>
                <w:rPr>
                  <w:i/>
                  <w:iCs/>
                  <w:noProof/>
                </w:rPr>
                <w:t xml:space="preserve">Waste Management Research, </w:t>
              </w:r>
              <w:r>
                <w:rPr>
                  <w:noProof/>
                </w:rPr>
                <w:t>Volume 27, pp. 603-610.</w:t>
              </w:r>
            </w:p>
            <w:p w:rsidR="008B7780" w:rsidRDefault="008B7780" w:rsidP="008B7780">
              <w:pPr>
                <w:pStyle w:val="Bibliography"/>
                <w:rPr>
                  <w:noProof/>
                </w:rPr>
              </w:pPr>
              <w:r>
                <w:rPr>
                  <w:noProof/>
                </w:rPr>
                <w:lastRenderedPageBreak/>
                <w:t xml:space="preserve">Diener, S. et al., 2011. </w:t>
              </w:r>
              <w:r>
                <w:rPr>
                  <w:i/>
                  <w:iCs/>
                  <w:noProof/>
                </w:rPr>
                <w:t xml:space="preserve">Black soldier fly larvae for organic waste treatment - Prospects and constraints. </w:t>
              </w:r>
              <w:r>
                <w:rPr>
                  <w:noProof/>
                </w:rPr>
                <w:t>Khulna, Bangladesh, s.n.</w:t>
              </w:r>
            </w:p>
            <w:p w:rsidR="008B7780" w:rsidRDefault="008B7780" w:rsidP="008B7780">
              <w:pPr>
                <w:pStyle w:val="Bibliography"/>
                <w:rPr>
                  <w:noProof/>
                </w:rPr>
              </w:pPr>
              <w:r>
                <w:rPr>
                  <w:noProof/>
                </w:rPr>
                <w:t xml:space="preserve">English , G., Wanger, G. &amp; Colombo, S. M., 2021. A review of advancements in black soldier fly (Hermetia illucens) production for dietary inclusion in salmonid feeds. </w:t>
              </w:r>
              <w:r>
                <w:rPr>
                  <w:i/>
                  <w:iCs/>
                  <w:noProof/>
                </w:rPr>
                <w:t xml:space="preserve">Journal of Agriculture and Food Research, </w:t>
              </w:r>
              <w:r>
                <w:rPr>
                  <w:noProof/>
                </w:rPr>
                <w:t>Volume 5, pp. 211-212.</w:t>
              </w:r>
            </w:p>
            <w:p w:rsidR="008B7780" w:rsidRDefault="008B7780" w:rsidP="008B7780">
              <w:pPr>
                <w:pStyle w:val="Bibliography"/>
                <w:rPr>
                  <w:noProof/>
                </w:rPr>
              </w:pPr>
              <w:r>
                <w:rPr>
                  <w:noProof/>
                </w:rPr>
                <w:t xml:space="preserve">English, G., Wanger, G. &amp; Colombo, S. M., 2021. A review of advancements in black soldier fly (Hermetia illucens) production for dietary inclusion in salmonid feeds. </w:t>
              </w:r>
              <w:r>
                <w:rPr>
                  <w:i/>
                  <w:iCs/>
                  <w:noProof/>
                </w:rPr>
                <w:t xml:space="preserve">Journal of Agriculture and Food Research, </w:t>
              </w:r>
              <w:r>
                <w:rPr>
                  <w:noProof/>
                </w:rPr>
                <w:t>Volume 5.</w:t>
              </w:r>
            </w:p>
            <w:p w:rsidR="008B7780" w:rsidRDefault="008B7780" w:rsidP="008B7780">
              <w:pPr>
                <w:pStyle w:val="Bibliography"/>
                <w:rPr>
                  <w:noProof/>
                </w:rPr>
              </w:pPr>
              <w:r>
                <w:rPr>
                  <w:noProof/>
                </w:rPr>
                <w:t xml:space="preserve">European Commission, 2017. </w:t>
              </w:r>
              <w:r>
                <w:rPr>
                  <w:i/>
                  <w:iCs/>
                  <w:noProof/>
                </w:rPr>
                <w:t xml:space="preserve">Commission Regulation (EU) 2017/893 of 24 May 2017 amending Annexes I and IV to Regulation (EC) No 999/2001 of the European Parliament and of the Council and Annexes X, XIV and XV to Commission Regulation (EU) No 142/2011 As Regards the Provisions on Proc, </w:t>
              </w:r>
              <w:r>
                <w:rPr>
                  <w:noProof/>
                </w:rPr>
                <w:t>Aberdeen: s.n.</w:t>
              </w:r>
            </w:p>
            <w:p w:rsidR="008B7780" w:rsidRDefault="008B7780" w:rsidP="008B7780">
              <w:pPr>
                <w:pStyle w:val="Bibliography"/>
                <w:rPr>
                  <w:noProof/>
                </w:rPr>
              </w:pPr>
              <w:r>
                <w:rPr>
                  <w:noProof/>
                </w:rPr>
                <w:t xml:space="preserve">FAO, 2018. The state of world fisheries and aquaculture 2018: meeting the sustainable development goals. </w:t>
              </w:r>
              <w:r>
                <w:rPr>
                  <w:i/>
                  <w:iCs/>
                  <w:noProof/>
                </w:rPr>
                <w:t>Food and Agriculture Organisation of the United Nations.</w:t>
              </w:r>
            </w:p>
            <w:p w:rsidR="008B7780" w:rsidRDefault="008B7780" w:rsidP="008B7780">
              <w:pPr>
                <w:pStyle w:val="Bibliography"/>
                <w:rPr>
                  <w:noProof/>
                </w:rPr>
              </w:pPr>
              <w:r>
                <w:rPr>
                  <w:noProof/>
                </w:rPr>
                <w:t xml:space="preserve">FAO-Food Agriculture Organisation of the United Nation, 2019. </w:t>
              </w:r>
              <w:r>
                <w:rPr>
                  <w:i/>
                  <w:iCs/>
                  <w:noProof/>
                </w:rPr>
                <w:t xml:space="preserve">Key Facts on Food Loss and Waste You Should Know! Save Food: Global Initiative on Food Loss and Waste Reduction. </w:t>
              </w:r>
              <w:r>
                <w:rPr>
                  <w:noProof/>
                </w:rPr>
                <w:t xml:space="preserve">[Online] </w:t>
              </w:r>
              <w:r>
                <w:rPr>
                  <w:noProof/>
                </w:rPr>
                <w:br/>
                <w:t xml:space="preserve">Available at: </w:t>
              </w:r>
              <w:r>
                <w:rPr>
                  <w:noProof/>
                  <w:u w:val="single"/>
                </w:rPr>
                <w:t>http://www.fao.org/save-food/resources/keyfindings/en/</w:t>
              </w:r>
              <w:r>
                <w:rPr>
                  <w:noProof/>
                </w:rPr>
                <w:br/>
                <w:t>[Accessed 14 March 2024].</w:t>
              </w:r>
            </w:p>
            <w:p w:rsidR="008B7780" w:rsidRDefault="008B7780" w:rsidP="008B7780">
              <w:pPr>
                <w:pStyle w:val="Bibliography"/>
                <w:rPr>
                  <w:noProof/>
                </w:rPr>
              </w:pPr>
              <w:r>
                <w:rPr>
                  <w:noProof/>
                </w:rPr>
                <w:t xml:space="preserve">Fasakin, E. A., Balogun, A. M. &amp; Ajayi, O. O., 2003. Evaluation of full-fat and defatted maggot meals in the feeding of clariid catfish Clarias gariepinus fingerlings. </w:t>
              </w:r>
              <w:r>
                <w:rPr>
                  <w:i/>
                  <w:iCs/>
                  <w:noProof/>
                </w:rPr>
                <w:t xml:space="preserve">Aquaculture Research, </w:t>
              </w:r>
              <w:r>
                <w:rPr>
                  <w:noProof/>
                </w:rPr>
                <w:t>34(9), pp. 733-738.</w:t>
              </w:r>
            </w:p>
            <w:p w:rsidR="008B7780" w:rsidRDefault="008B7780" w:rsidP="008B7780">
              <w:pPr>
                <w:pStyle w:val="Bibliography"/>
                <w:rPr>
                  <w:noProof/>
                </w:rPr>
              </w:pPr>
              <w:r>
                <w:rPr>
                  <w:noProof/>
                </w:rPr>
                <w:t xml:space="preserve">Food and Agriculture Organization -FAO, 2020. The State of World Fisheries and Aquaculture 2020. Sustainability in action. </w:t>
              </w:r>
              <w:r>
                <w:rPr>
                  <w:i/>
                  <w:iCs/>
                  <w:noProof/>
                </w:rPr>
                <w:t xml:space="preserve">FAO, </w:t>
              </w:r>
              <w:r>
                <w:rPr>
                  <w:noProof/>
                </w:rPr>
                <w:t>p. 244.</w:t>
              </w:r>
            </w:p>
            <w:p w:rsidR="008B7780" w:rsidRDefault="008B7780" w:rsidP="008B7780">
              <w:pPr>
                <w:pStyle w:val="Bibliography"/>
                <w:rPr>
                  <w:noProof/>
                </w:rPr>
              </w:pPr>
              <w:r>
                <w:rPr>
                  <w:noProof/>
                </w:rPr>
                <w:t xml:space="preserve">Food and Agriculture Organization of the United Nations, 2020. </w:t>
              </w:r>
              <w:r>
                <w:rPr>
                  <w:i/>
                  <w:iCs/>
                  <w:noProof/>
                </w:rPr>
                <w:t xml:space="preserve">The State of World Fisheries and Aquaculture 2020, </w:t>
              </w:r>
              <w:r>
                <w:rPr>
                  <w:noProof/>
                </w:rPr>
                <w:t>Rome, Italy: FAO.</w:t>
              </w:r>
            </w:p>
            <w:p w:rsidR="008B7780" w:rsidRDefault="008B7780" w:rsidP="008B7780">
              <w:pPr>
                <w:pStyle w:val="Bibliography"/>
                <w:rPr>
                  <w:noProof/>
                </w:rPr>
              </w:pPr>
              <w:r>
                <w:rPr>
                  <w:noProof/>
                </w:rPr>
                <w:t xml:space="preserve">Franco, A. et al., 2021. Lipids from Hermetia illucens, an Innovative and Sustainable Source. </w:t>
              </w:r>
              <w:r>
                <w:rPr>
                  <w:i/>
                  <w:iCs/>
                  <w:noProof/>
                </w:rPr>
                <w:t xml:space="preserve">Sustainability, </w:t>
              </w:r>
              <w:r>
                <w:rPr>
                  <w:noProof/>
                </w:rPr>
                <w:t>Volume 13, p. 10198.</w:t>
              </w:r>
            </w:p>
            <w:p w:rsidR="008B7780" w:rsidRDefault="008B7780" w:rsidP="008B7780">
              <w:pPr>
                <w:pStyle w:val="Bibliography"/>
                <w:rPr>
                  <w:noProof/>
                </w:rPr>
              </w:pPr>
              <w:r>
                <w:rPr>
                  <w:noProof/>
                </w:rPr>
                <w:t xml:space="preserve">Furman, D. P., Young, R. D. &amp; Catts, P. E., 1959. Hermetia illucens (Linnaeus) as a Factor in the Natural Control of Musca domestica Linnaeus. </w:t>
              </w:r>
              <w:r>
                <w:rPr>
                  <w:i/>
                  <w:iCs/>
                  <w:noProof/>
                </w:rPr>
                <w:t xml:space="preserve">Journal of Economic Entomology, </w:t>
              </w:r>
              <w:r>
                <w:rPr>
                  <w:noProof/>
                </w:rPr>
                <w:t>52(5), pp. 917-921.</w:t>
              </w:r>
            </w:p>
            <w:p w:rsidR="008B7780" w:rsidRPr="008B7780" w:rsidRDefault="008B7780" w:rsidP="008B7780">
              <w:pPr>
                <w:pStyle w:val="Bibliography"/>
                <w:rPr>
                  <w:noProof/>
                  <w:lang w:val="de-DE"/>
                </w:rPr>
              </w:pPr>
              <w:r>
                <w:rPr>
                  <w:noProof/>
                </w:rPr>
                <w:t xml:space="preserve">Fuso, A. et al., 2021. Effect of the Rearing Substrate on Total Protein and Amino Acid Composition in Black Soldier Fly. </w:t>
              </w:r>
              <w:r w:rsidRPr="008B7780">
                <w:rPr>
                  <w:i/>
                  <w:iCs/>
                  <w:noProof/>
                  <w:lang w:val="de-DE"/>
                </w:rPr>
                <w:t xml:space="preserve">Foods, </w:t>
              </w:r>
              <w:r w:rsidRPr="008B7780">
                <w:rPr>
                  <w:noProof/>
                  <w:lang w:val="de-DE"/>
                </w:rPr>
                <w:t>Volume 10, p. artickle number 1773.</w:t>
              </w:r>
            </w:p>
            <w:p w:rsidR="008B7780" w:rsidRDefault="008B7780" w:rsidP="008B7780">
              <w:pPr>
                <w:pStyle w:val="Bibliography"/>
                <w:rPr>
                  <w:noProof/>
                </w:rPr>
              </w:pPr>
              <w:r w:rsidRPr="008B7780">
                <w:rPr>
                  <w:noProof/>
                  <w:lang w:val="de-DE"/>
                </w:rPr>
                <w:lastRenderedPageBreak/>
                <w:t xml:space="preserve">Gärttling, D., Kirchner, S. M. &amp; Schulz, H., 2020. </w:t>
              </w:r>
              <w:r>
                <w:rPr>
                  <w:noProof/>
                </w:rPr>
                <w:t xml:space="preserve">Assessment of the N- and P-Fertilization Effect of Black Soldier Fly (Diptera: Stratiomyidae) By-Products on Maize. </w:t>
              </w:r>
              <w:r>
                <w:rPr>
                  <w:i/>
                  <w:iCs/>
                  <w:noProof/>
                </w:rPr>
                <w:t xml:space="preserve">ournal of Insect Science, </w:t>
              </w:r>
              <w:r>
                <w:rPr>
                  <w:noProof/>
                </w:rPr>
                <w:t>20(5), pp. 1-11.</w:t>
              </w:r>
            </w:p>
            <w:p w:rsidR="008B7780" w:rsidRDefault="008B7780" w:rsidP="008B7780">
              <w:pPr>
                <w:pStyle w:val="Bibliography"/>
                <w:rPr>
                  <w:noProof/>
                </w:rPr>
              </w:pPr>
              <w:r>
                <w:rPr>
                  <w:noProof/>
                </w:rPr>
                <w:t xml:space="preserve">Gibbens, N., 2017. African Swine Fever And the Risks of Feeding Food Waste to Pigs. </w:t>
              </w:r>
              <w:r>
                <w:rPr>
                  <w:i/>
                  <w:iCs/>
                  <w:noProof/>
                </w:rPr>
                <w:t xml:space="preserve">Veterinary Record, </w:t>
              </w:r>
              <w:r>
                <w:rPr>
                  <w:noProof/>
                </w:rPr>
                <w:t>Volume 181, pp. 642-643.</w:t>
              </w:r>
            </w:p>
            <w:p w:rsidR="008B7780" w:rsidRDefault="008B7780" w:rsidP="008B7780">
              <w:pPr>
                <w:pStyle w:val="Bibliography"/>
                <w:rPr>
                  <w:noProof/>
                </w:rPr>
              </w:pPr>
              <w:r>
                <w:rPr>
                  <w:noProof/>
                </w:rPr>
                <w:t xml:space="preserve">Harnden, L. M. &amp; Tomberlin, J. K., 2016. Effects of temperature and diet on black soldier fly, Hermetia illucens (L.) (Diptera: Stratiomyidae), development. </w:t>
              </w:r>
              <w:r>
                <w:rPr>
                  <w:i/>
                  <w:iCs/>
                  <w:noProof/>
                </w:rPr>
                <w:t xml:space="preserve">Forensic Science International, </w:t>
              </w:r>
              <w:r>
                <w:rPr>
                  <w:noProof/>
                </w:rPr>
                <w:t>Volume 266, pp. 109-116.</w:t>
              </w:r>
            </w:p>
            <w:p w:rsidR="008B7780" w:rsidRDefault="008B7780" w:rsidP="008B7780">
              <w:pPr>
                <w:pStyle w:val="Bibliography"/>
                <w:rPr>
                  <w:noProof/>
                </w:rPr>
              </w:pPr>
              <w:r>
                <w:rPr>
                  <w:noProof/>
                </w:rPr>
                <w:t xml:space="preserve">Hogue, J. N., 2009. Human history, insects effects on. In: </w:t>
              </w:r>
              <w:r>
                <w:rPr>
                  <w:i/>
                  <w:iCs/>
                  <w:noProof/>
                </w:rPr>
                <w:t xml:space="preserve">Encyclopedia of insects. </w:t>
              </w:r>
              <w:r>
                <w:rPr>
                  <w:noProof/>
                </w:rPr>
                <w:t>s.l.:Californian State University USA.</w:t>
              </w:r>
            </w:p>
            <w:p w:rsidR="008B7780" w:rsidRDefault="008B7780" w:rsidP="008B7780">
              <w:pPr>
                <w:pStyle w:val="Bibliography"/>
                <w:rPr>
                  <w:noProof/>
                </w:rPr>
              </w:pPr>
              <w:r>
                <w:rPr>
                  <w:noProof/>
                </w:rPr>
                <w:t xml:space="preserve">Hunter, W., 2016. In: </w:t>
              </w:r>
              <w:r>
                <w:rPr>
                  <w:i/>
                  <w:iCs/>
                  <w:noProof/>
                </w:rPr>
                <w:t xml:space="preserve">Epidemija pegavog tifusa u Srbiji 1915. </w:t>
              </w:r>
              <w:r>
                <w:rPr>
                  <w:noProof/>
                </w:rPr>
                <w:t>s.l.:Prometej Beograd.</w:t>
              </w:r>
            </w:p>
            <w:p w:rsidR="008B7780" w:rsidRDefault="008B7780" w:rsidP="008B7780">
              <w:pPr>
                <w:pStyle w:val="Bibliography"/>
                <w:rPr>
                  <w:noProof/>
                </w:rPr>
              </w:pPr>
              <w:r>
                <w:rPr>
                  <w:noProof/>
                </w:rPr>
                <w:t xml:space="preserve">Imler, J.-L. &amp; Bulet, P., 2005. Antimicrobial peptides in Drosophila: structures, activities and gene regulation. </w:t>
              </w:r>
              <w:r>
                <w:rPr>
                  <w:i/>
                  <w:iCs/>
                  <w:noProof/>
                </w:rPr>
                <w:t xml:space="preserve">Chemical Immunology and alergy, </w:t>
              </w:r>
              <w:r>
                <w:rPr>
                  <w:noProof/>
                </w:rPr>
                <w:t>Volume 86, pp. 1-21.</w:t>
              </w:r>
            </w:p>
            <w:p w:rsidR="008B7780" w:rsidRDefault="008B7780" w:rsidP="008B7780">
              <w:pPr>
                <w:pStyle w:val="Bibliography"/>
                <w:rPr>
                  <w:noProof/>
                </w:rPr>
              </w:pPr>
              <w:r>
                <w:rPr>
                  <w:noProof/>
                </w:rPr>
                <w:t xml:space="preserve">Joosten, L. et al., 2020. Review of insect pathogen risks for the black soldier fly (Hermetia illucens) and guidelines for reliable production. </w:t>
              </w:r>
              <w:r>
                <w:rPr>
                  <w:i/>
                  <w:iCs/>
                  <w:noProof/>
                </w:rPr>
                <w:t xml:space="preserve">Entomologia Experimentalis et Applicata, </w:t>
              </w:r>
              <w:r>
                <w:rPr>
                  <w:noProof/>
                </w:rPr>
                <w:t>Volume 168, pp. 432-447.</w:t>
              </w:r>
            </w:p>
            <w:p w:rsidR="008B7780" w:rsidRDefault="008B7780" w:rsidP="008B7780">
              <w:pPr>
                <w:pStyle w:val="Bibliography"/>
                <w:rPr>
                  <w:noProof/>
                </w:rPr>
              </w:pPr>
              <w:r>
                <w:rPr>
                  <w:noProof/>
                </w:rPr>
                <w:t xml:space="preserve">Kierończyka, B. et al., 2018. Effects of replacing soybean oil with selected insect fats on broilers. </w:t>
              </w:r>
              <w:r>
                <w:rPr>
                  <w:i/>
                  <w:iCs/>
                  <w:noProof/>
                </w:rPr>
                <w:t xml:space="preserve">Animal Feed Science and Technology, </w:t>
              </w:r>
              <w:r>
                <w:rPr>
                  <w:noProof/>
                </w:rPr>
                <w:t>Volume 240, pp. 170-183.</w:t>
              </w:r>
            </w:p>
            <w:p w:rsidR="008B7780" w:rsidRDefault="008B7780" w:rsidP="008B7780">
              <w:pPr>
                <w:pStyle w:val="Bibliography"/>
                <w:rPr>
                  <w:noProof/>
                </w:rPr>
              </w:pPr>
              <w:r>
                <w:rPr>
                  <w:noProof/>
                </w:rPr>
                <w:t xml:space="preserve">Kim, Y. B. et al., 2020. Black soldier fly larvae oil as an alternative fat source in broiler nutrition. </w:t>
              </w:r>
              <w:r>
                <w:rPr>
                  <w:i/>
                  <w:iCs/>
                  <w:noProof/>
                </w:rPr>
                <w:t xml:space="preserve">Poultry Science, </w:t>
              </w:r>
              <w:r>
                <w:rPr>
                  <w:noProof/>
                </w:rPr>
                <w:t>Volume 99, pp. 3133-3143.</w:t>
              </w:r>
            </w:p>
            <w:p w:rsidR="008B7780" w:rsidRDefault="008B7780" w:rsidP="008B7780">
              <w:pPr>
                <w:pStyle w:val="Bibliography"/>
                <w:rPr>
                  <w:noProof/>
                </w:rPr>
              </w:pPr>
              <w:r>
                <w:rPr>
                  <w:noProof/>
                </w:rPr>
                <w:t xml:space="preserve">Klammsteiner, T. et al., 2020. Suitability of Black Soldier Fly Frass as Soil Amendment and Implication for Organic Waste Hygienization. </w:t>
              </w:r>
              <w:r>
                <w:rPr>
                  <w:i/>
                  <w:iCs/>
                  <w:noProof/>
                </w:rPr>
                <w:t xml:space="preserve">Agronomy, </w:t>
              </w:r>
              <w:r>
                <w:rPr>
                  <w:noProof/>
                </w:rPr>
                <w:t>Volume 10, p. artickle number 1578.</w:t>
              </w:r>
            </w:p>
            <w:p w:rsidR="008B7780" w:rsidRDefault="008B7780" w:rsidP="008B7780">
              <w:pPr>
                <w:pStyle w:val="Bibliography"/>
                <w:rPr>
                  <w:noProof/>
                </w:rPr>
              </w:pPr>
              <w:r>
                <w:rPr>
                  <w:noProof/>
                </w:rPr>
                <w:t xml:space="preserve">Kuznetsova, T. A. et al., 2022. Dramatic effect of black soldier fly larvae on fungal community in a compost. </w:t>
              </w:r>
              <w:r>
                <w:rPr>
                  <w:i/>
                  <w:iCs/>
                  <w:noProof/>
                </w:rPr>
                <w:t xml:space="preserve">Journal of the Science Food and Agriculture, </w:t>
              </w:r>
              <w:r>
                <w:rPr>
                  <w:noProof/>
                </w:rPr>
                <w:t>Volume 102, pp. 2598-2603.</w:t>
              </w:r>
            </w:p>
            <w:p w:rsidR="008B7780" w:rsidRDefault="008B7780" w:rsidP="008B7780">
              <w:pPr>
                <w:pStyle w:val="Bibliography"/>
                <w:rPr>
                  <w:noProof/>
                </w:rPr>
              </w:pPr>
              <w:r>
                <w:rPr>
                  <w:noProof/>
                </w:rPr>
                <w:t xml:space="preserve">Lähteenmäki-Uutela, A., Marimuthu, S. &amp; Meijer, N., 2021. Regulations on insects as food and feed: a global comparison. </w:t>
              </w:r>
              <w:r>
                <w:rPr>
                  <w:i/>
                  <w:iCs/>
                  <w:noProof/>
                </w:rPr>
                <w:t xml:space="preserve">Journal of Insects as Food and Feed, </w:t>
              </w:r>
              <w:r>
                <w:rPr>
                  <w:noProof/>
                </w:rPr>
                <w:t>7(5), pp. 849-856.</w:t>
              </w:r>
            </w:p>
            <w:p w:rsidR="008B7780" w:rsidRDefault="008B7780" w:rsidP="008B7780">
              <w:pPr>
                <w:pStyle w:val="Bibliography"/>
                <w:rPr>
                  <w:noProof/>
                </w:rPr>
              </w:pPr>
              <w:r>
                <w:rPr>
                  <w:noProof/>
                </w:rPr>
                <w:t xml:space="preserve">Lalander, C. H. et al., 2014. High waste-to-biomass conversion and efficient Salmonella spp. reduction using black soldier fly for waste recycling. </w:t>
              </w:r>
              <w:r>
                <w:rPr>
                  <w:i/>
                  <w:iCs/>
                  <w:noProof/>
                </w:rPr>
                <w:t xml:space="preserve">Agronomy for Sustainable Development, </w:t>
              </w:r>
              <w:r>
                <w:rPr>
                  <w:noProof/>
                </w:rPr>
                <w:t>Volume 35, pp. 261-271.</w:t>
              </w:r>
            </w:p>
            <w:p w:rsidR="008B7780" w:rsidRDefault="008B7780" w:rsidP="008B7780">
              <w:pPr>
                <w:pStyle w:val="Bibliography"/>
                <w:rPr>
                  <w:noProof/>
                </w:rPr>
              </w:pPr>
              <w:r>
                <w:rPr>
                  <w:noProof/>
                </w:rPr>
                <w:t xml:space="preserve">Lievens, S. et al., 2022. Mutual Influence between Polyvinyl Chloride (Micro)Plastics and Black Soldier Fly Larvae (Hermetia illucens L.). </w:t>
              </w:r>
              <w:r>
                <w:rPr>
                  <w:i/>
                  <w:iCs/>
                  <w:noProof/>
                </w:rPr>
                <w:t xml:space="preserve">Sustainability, </w:t>
              </w:r>
              <w:r>
                <w:rPr>
                  <w:noProof/>
                </w:rPr>
                <w:t>14(12109).</w:t>
              </w:r>
            </w:p>
            <w:p w:rsidR="008B7780" w:rsidRDefault="008B7780" w:rsidP="008B7780">
              <w:pPr>
                <w:pStyle w:val="Bibliography"/>
                <w:rPr>
                  <w:noProof/>
                </w:rPr>
              </w:pPr>
              <w:r>
                <w:rPr>
                  <w:noProof/>
                </w:rPr>
                <w:lastRenderedPageBreak/>
                <w:t xml:space="preserve">Li, T. et al., 2023. Utilizing Black Soldier Fly Larvae to Improve Bioconversion and Reduce Pollution: A Sustainable Method for Efficient Treatment of Mixed Wastes of Wet Distiller Grains and Livestock Manure. </w:t>
              </w:r>
              <w:r>
                <w:rPr>
                  <w:i/>
                  <w:iCs/>
                  <w:noProof/>
                </w:rPr>
                <w:t xml:space="preserve">Molecules, </w:t>
              </w:r>
              <w:r>
                <w:rPr>
                  <w:noProof/>
                </w:rPr>
                <w:t>Volume 28, p. Artickle number 5735.</w:t>
              </w:r>
            </w:p>
            <w:p w:rsidR="008B7780" w:rsidRDefault="008B7780" w:rsidP="008B7780">
              <w:pPr>
                <w:pStyle w:val="Bibliography"/>
                <w:rPr>
                  <w:noProof/>
                </w:rPr>
              </w:pPr>
              <w:r>
                <w:rPr>
                  <w:noProof/>
                </w:rPr>
                <w:t xml:space="preserve">Li, W. et al., 2015. Simultaneous utilization of glucose and xylose for lipid accumulation in black soldier fly. </w:t>
              </w:r>
              <w:r>
                <w:rPr>
                  <w:i/>
                  <w:iCs/>
                  <w:noProof/>
                </w:rPr>
                <w:t xml:space="preserve">Biotechnology for Biofuels and Bioproducts, </w:t>
              </w:r>
              <w:r>
                <w:rPr>
                  <w:noProof/>
                </w:rPr>
                <w:t>8(117).</w:t>
              </w:r>
            </w:p>
            <w:p w:rsidR="008B7780" w:rsidRDefault="008B7780" w:rsidP="008B7780">
              <w:pPr>
                <w:pStyle w:val="Bibliography"/>
                <w:rPr>
                  <w:noProof/>
                </w:rPr>
              </w:pPr>
              <w:r>
                <w:rPr>
                  <w:noProof/>
                </w:rPr>
                <w:t xml:space="preserve">Lopes, I. G. L., Yong, J. W. &amp; Lalander, C., 2022. Frass derived from black soldier fly larvae treatment of biodegradable wastes. A critical review and future perspectives. </w:t>
              </w:r>
              <w:r>
                <w:rPr>
                  <w:i/>
                  <w:iCs/>
                  <w:noProof/>
                </w:rPr>
                <w:t xml:space="preserve">Waste Management, </w:t>
              </w:r>
              <w:r>
                <w:rPr>
                  <w:noProof/>
                </w:rPr>
                <w:t>Volume 142, pp. 65-76.</w:t>
              </w:r>
            </w:p>
            <w:p w:rsidR="008B7780" w:rsidRDefault="008B7780" w:rsidP="008B7780">
              <w:pPr>
                <w:pStyle w:val="Bibliography"/>
                <w:rPr>
                  <w:noProof/>
                </w:rPr>
              </w:pPr>
              <w:r>
                <w:rPr>
                  <w:noProof/>
                </w:rPr>
                <w:t xml:space="preserve">Magee, K., Halstead , J., Small, R. &amp; Young , I., 2021. Valorisation of Organic Waste By-Products Using Black Soldier Fly (Hermetia illucens) as a Bio-Convertor. </w:t>
              </w:r>
              <w:r>
                <w:rPr>
                  <w:i/>
                  <w:iCs/>
                  <w:noProof/>
                </w:rPr>
                <w:t xml:space="preserve">Sustainability, </w:t>
              </w:r>
              <w:r>
                <w:rPr>
                  <w:noProof/>
                </w:rPr>
                <w:t>Volume 13-8345.</w:t>
              </w:r>
            </w:p>
            <w:p w:rsidR="008B7780" w:rsidRDefault="008B7780" w:rsidP="008B7780">
              <w:pPr>
                <w:pStyle w:val="Bibliography"/>
                <w:rPr>
                  <w:noProof/>
                </w:rPr>
              </w:pPr>
              <w:r>
                <w:rPr>
                  <w:noProof/>
                </w:rPr>
                <w:t xml:space="preserve">Mbhele, F. G. T., Mnisi, C. M. &amp; Mlambo, V., 2019. A Nutritional Evaluation of Insect Meal as a Sustainable Protein Source for Jumbo Quails: Physiological and Meat Quality Responses. </w:t>
              </w:r>
              <w:r>
                <w:rPr>
                  <w:i/>
                  <w:iCs/>
                  <w:noProof/>
                </w:rPr>
                <w:t xml:space="preserve">Sustainability, </w:t>
              </w:r>
              <w:r>
                <w:rPr>
                  <w:noProof/>
                </w:rPr>
                <w:t>November.Volume 11.</w:t>
              </w:r>
            </w:p>
            <w:p w:rsidR="008B7780" w:rsidRDefault="008B7780" w:rsidP="008B7780">
              <w:pPr>
                <w:pStyle w:val="Bibliography"/>
                <w:rPr>
                  <w:noProof/>
                </w:rPr>
              </w:pPr>
              <w:r>
                <w:rPr>
                  <w:noProof/>
                </w:rPr>
                <w:t xml:space="preserve">Nayak, A., Rühl, M. &amp; Klüber, P., 2024. Hermetia illucens (Diptera: Stratiomyidae): Need, Potentiality and Performance Measures. </w:t>
              </w:r>
              <w:r>
                <w:rPr>
                  <w:i/>
                  <w:iCs/>
                  <w:noProof/>
                </w:rPr>
                <w:t xml:space="preserve">Agriculture, </w:t>
              </w:r>
              <w:r>
                <w:rPr>
                  <w:noProof/>
                </w:rPr>
                <w:t>14(8).</w:t>
              </w:r>
            </w:p>
            <w:p w:rsidR="008B7780" w:rsidRDefault="008B7780" w:rsidP="008B7780">
              <w:pPr>
                <w:pStyle w:val="Bibliography"/>
                <w:rPr>
                  <w:noProof/>
                </w:rPr>
              </w:pPr>
              <w:r>
                <w:rPr>
                  <w:noProof/>
                </w:rPr>
                <w:t xml:space="preserve">Nekrasov, R. et al., 2018. PSIII-37 Dried Black Soldier Fly larvae as a dietary supplement to the diet of growing pigs. </w:t>
              </w:r>
              <w:r>
                <w:rPr>
                  <w:i/>
                  <w:iCs/>
                  <w:noProof/>
                </w:rPr>
                <w:t xml:space="preserve">Journal of Animal Science, </w:t>
              </w:r>
              <w:r>
                <w:rPr>
                  <w:noProof/>
                </w:rPr>
                <w:t>96(3), pp. 314-326.</w:t>
              </w:r>
            </w:p>
            <w:p w:rsidR="008B7780" w:rsidRDefault="008B7780" w:rsidP="008B7780">
              <w:pPr>
                <w:pStyle w:val="Bibliography"/>
                <w:rPr>
                  <w:noProof/>
                </w:rPr>
              </w:pPr>
              <w:r>
                <w:rPr>
                  <w:noProof/>
                </w:rPr>
                <w:t xml:space="preserve">Newton , L. G. et al., 2005. </w:t>
              </w:r>
              <w:r>
                <w:rPr>
                  <w:i/>
                  <w:iCs/>
                  <w:noProof/>
                </w:rPr>
                <w:t xml:space="preserve">The black soldier fly, Hermetia illucens, as a manure management/resource recovery tool. </w:t>
              </w:r>
              <w:r>
                <w:rPr>
                  <w:noProof/>
                </w:rPr>
                <w:t>San Antonio, Texas, USA, s.n.</w:t>
              </w:r>
            </w:p>
            <w:p w:rsidR="008B7780" w:rsidRDefault="008B7780" w:rsidP="008B7780">
              <w:pPr>
                <w:pStyle w:val="Bibliography"/>
                <w:rPr>
                  <w:noProof/>
                </w:rPr>
              </w:pPr>
              <w:r>
                <w:rPr>
                  <w:noProof/>
                </w:rPr>
                <w:t xml:space="preserve">Pieterse , E., Pretorius, Q., Hoffman, L. C. &amp; Drew, D., 2014. The carcass quality, meat quality and sensory characteristics of broilers raised on diets containing either Musca domestica larvae meal, fish meal or soya bean meal as the main protein source. </w:t>
              </w:r>
              <w:r>
                <w:rPr>
                  <w:i/>
                  <w:iCs/>
                  <w:noProof/>
                </w:rPr>
                <w:t xml:space="preserve">Animal Production Science, </w:t>
              </w:r>
              <w:r>
                <w:rPr>
                  <w:noProof/>
                </w:rPr>
                <w:t>Volume 54, pp. 622-628.</w:t>
              </w:r>
            </w:p>
            <w:p w:rsidR="008B7780" w:rsidRDefault="008B7780" w:rsidP="008B7780">
              <w:pPr>
                <w:pStyle w:val="Bibliography"/>
                <w:rPr>
                  <w:noProof/>
                </w:rPr>
              </w:pPr>
              <w:r>
                <w:rPr>
                  <w:noProof/>
                </w:rPr>
                <w:t xml:space="preserve">Pieterse, E., Erasmus, S. W., Uushona, T. &amp; Hoffman, L. C., 2019. Black soldier fly (Hermetia illucens) pre-pupae meal as a dietary protein source for broiler production ensures a tasty chicken with standard meat quality for every pot. </w:t>
              </w:r>
              <w:r>
                <w:rPr>
                  <w:i/>
                  <w:iCs/>
                  <w:noProof/>
                </w:rPr>
                <w:t xml:space="preserve">Journal of the Science od Food and Agriculture, </w:t>
              </w:r>
              <w:r>
                <w:rPr>
                  <w:noProof/>
                </w:rPr>
                <w:t>99(2), pp. 893-903.</w:t>
              </w:r>
            </w:p>
            <w:p w:rsidR="008B7780" w:rsidRDefault="008B7780" w:rsidP="008B7780">
              <w:pPr>
                <w:pStyle w:val="Bibliography"/>
                <w:rPr>
                  <w:noProof/>
                </w:rPr>
              </w:pPr>
              <w:r>
                <w:rPr>
                  <w:noProof/>
                </w:rPr>
                <w:t xml:space="preserve">Raimondi, S. et al., 2020. Effect of Rearing Temperature on Growth and Microbiota Composition of Hermetia illucens. </w:t>
              </w:r>
              <w:r>
                <w:rPr>
                  <w:i/>
                  <w:iCs/>
                  <w:noProof/>
                </w:rPr>
                <w:t xml:space="preserve">Microorganisms, </w:t>
              </w:r>
              <w:r>
                <w:rPr>
                  <w:noProof/>
                </w:rPr>
                <w:t>8(6).</w:t>
              </w:r>
            </w:p>
            <w:p w:rsidR="008B7780" w:rsidRDefault="008B7780" w:rsidP="008B7780">
              <w:pPr>
                <w:pStyle w:val="Bibliography"/>
                <w:rPr>
                  <w:noProof/>
                </w:rPr>
              </w:pPr>
              <w:r>
                <w:rPr>
                  <w:noProof/>
                </w:rPr>
                <w:t xml:space="preserve">Rawski, M., Mazurkiewic, J., Kierończyk, B. &amp; Józefiak, D., 2021. Black Soldier Fly Full-Fat Larvae Meal Is More Profitable Than Fish Meal and Fish Oil in Siberian Sturgeon Farming: The Effects on Aquaculture Sustainability Economy and Fish GIT Development. </w:t>
              </w:r>
              <w:r>
                <w:rPr>
                  <w:i/>
                  <w:iCs/>
                  <w:noProof/>
                </w:rPr>
                <w:t xml:space="preserve">Animals, </w:t>
              </w:r>
              <w:r>
                <w:rPr>
                  <w:noProof/>
                </w:rPr>
                <w:t>Volume 11, p. 604.</w:t>
              </w:r>
            </w:p>
            <w:p w:rsidR="008B7780" w:rsidRDefault="008B7780" w:rsidP="008B7780">
              <w:pPr>
                <w:pStyle w:val="Bibliography"/>
                <w:rPr>
                  <w:noProof/>
                </w:rPr>
              </w:pPr>
              <w:r>
                <w:rPr>
                  <w:noProof/>
                </w:rPr>
                <w:lastRenderedPageBreak/>
                <w:t xml:space="preserve">Riyaz, M., 2023. Edible Insects: Islamic Perspectives on Entomophagy and Future Foods. </w:t>
              </w:r>
              <w:r>
                <w:rPr>
                  <w:i/>
                  <w:iCs/>
                  <w:noProof/>
                </w:rPr>
                <w:t xml:space="preserve">SHAHIH- Journal of Islamicate Multidisciplinary, </w:t>
              </w:r>
              <w:r>
                <w:rPr>
                  <w:noProof/>
                </w:rPr>
                <w:t>8(2), pp. 63-79.</w:t>
              </w:r>
            </w:p>
            <w:p w:rsidR="008B7780" w:rsidRDefault="008B7780" w:rsidP="008B7780">
              <w:pPr>
                <w:pStyle w:val="Bibliography"/>
                <w:rPr>
                  <w:noProof/>
                </w:rPr>
              </w:pPr>
              <w:r>
                <w:rPr>
                  <w:noProof/>
                </w:rPr>
                <w:t xml:space="preserve">Schäfer, L. et al., 2023. Effect of replacement of soybean oil by Hermetia illucens fat on performance, digestibility, cecal microbiome, liver transcriptome and liver and plasma lipidomes of broilers. </w:t>
              </w:r>
              <w:r>
                <w:rPr>
                  <w:i/>
                  <w:iCs/>
                  <w:noProof/>
                </w:rPr>
                <w:t xml:space="preserve">Journal of Animal Science and Biotechnology, </w:t>
              </w:r>
              <w:r>
                <w:rPr>
                  <w:noProof/>
                </w:rPr>
                <w:t>Volume 14, p. article number 20.</w:t>
              </w:r>
            </w:p>
            <w:p w:rsidR="008B7780" w:rsidRDefault="008B7780" w:rsidP="008B7780">
              <w:pPr>
                <w:pStyle w:val="Bibliography"/>
                <w:rPr>
                  <w:noProof/>
                </w:rPr>
              </w:pPr>
              <w:r>
                <w:rPr>
                  <w:noProof/>
                </w:rPr>
                <w:t xml:space="preserve">Schiavone, A. et al., 2016. Partial or total replacement of soybean oil by black soldier fly larvae (Hermetia illucens L.) fat in broiler diets: Effect on growth performances, feed-choice, blood traits, carcass characteristics and meat quality. </w:t>
              </w:r>
              <w:r>
                <w:rPr>
                  <w:i/>
                  <w:iCs/>
                  <w:noProof/>
                </w:rPr>
                <w:t xml:space="preserve">Italian Journal of Animal Science, </w:t>
              </w:r>
              <w:r>
                <w:rPr>
                  <w:noProof/>
                </w:rPr>
                <w:t>16(1), pp. 1-8.</w:t>
              </w:r>
            </w:p>
            <w:p w:rsidR="008B7780" w:rsidRPr="008B7780" w:rsidRDefault="008B7780" w:rsidP="008B7780">
              <w:pPr>
                <w:pStyle w:val="Bibliography"/>
                <w:rPr>
                  <w:noProof/>
                  <w:lang w:val="de-DE"/>
                </w:rPr>
              </w:pPr>
              <w:r>
                <w:rPr>
                  <w:noProof/>
                </w:rPr>
                <w:t xml:space="preserve">Segić, S. B. &amp; Mauna, G. B., 2023. The importance of forensic entomology in criminal investigations. </w:t>
              </w:r>
              <w:r w:rsidRPr="008B7780">
                <w:rPr>
                  <w:i/>
                  <w:iCs/>
                  <w:noProof/>
                  <w:lang w:val="de-DE"/>
                </w:rPr>
                <w:t xml:space="preserve">Žurnal za bezbjednost i kriminalistiku, </w:t>
              </w:r>
              <w:r w:rsidRPr="008B7780">
                <w:rPr>
                  <w:noProof/>
                  <w:lang w:val="de-DE"/>
                </w:rPr>
                <w:t>4(1), pp. 21-38.</w:t>
              </w:r>
            </w:p>
            <w:p w:rsidR="008B7780" w:rsidRDefault="008B7780" w:rsidP="008B7780">
              <w:pPr>
                <w:pStyle w:val="Bibliography"/>
                <w:rPr>
                  <w:noProof/>
                </w:rPr>
              </w:pPr>
              <w:r w:rsidRPr="008B7780">
                <w:rPr>
                  <w:noProof/>
                  <w:lang w:val="de-DE"/>
                </w:rPr>
                <w:t xml:space="preserve">Shaw, C. et al., 2023. </w:t>
              </w:r>
              <w:r>
                <w:rPr>
                  <w:noProof/>
                </w:rPr>
                <w:t xml:space="preserve">Closing Nutrient Cycles through the Use of System-Internal Resource Streams: Implications for Circular Multitrophic Food Production Systems and Aquaponic Feed Development. </w:t>
              </w:r>
              <w:r>
                <w:rPr>
                  <w:i/>
                  <w:iCs/>
                  <w:noProof/>
                </w:rPr>
                <w:t xml:space="preserve">Sustainability, </w:t>
              </w:r>
              <w:r>
                <w:rPr>
                  <w:noProof/>
                </w:rPr>
                <w:t>Volume 15, p. Artickel number 7374.</w:t>
              </w:r>
            </w:p>
            <w:p w:rsidR="008B7780" w:rsidRDefault="008B7780" w:rsidP="008B7780">
              <w:pPr>
                <w:pStyle w:val="Bibliography"/>
                <w:rPr>
                  <w:noProof/>
                </w:rPr>
              </w:pPr>
              <w:r>
                <w:rPr>
                  <w:noProof/>
                </w:rPr>
                <w:t xml:space="preserve">Sheppard, C. et al., 2002. Rearing methods for the black soldier fly (Diptera: Stratiomyidae). </w:t>
              </w:r>
              <w:r>
                <w:rPr>
                  <w:i/>
                  <w:iCs/>
                  <w:noProof/>
                </w:rPr>
                <w:t xml:space="preserve">Journal of Medical Entomology, </w:t>
              </w:r>
              <w:r>
                <w:rPr>
                  <w:noProof/>
                </w:rPr>
                <w:t>Volume 39, pp. 695-698.</w:t>
              </w:r>
            </w:p>
            <w:p w:rsidR="008B7780" w:rsidRDefault="008B7780" w:rsidP="008B7780">
              <w:pPr>
                <w:pStyle w:val="Bibliography"/>
                <w:rPr>
                  <w:noProof/>
                </w:rPr>
              </w:pPr>
              <w:r>
                <w:rPr>
                  <w:noProof/>
                </w:rPr>
                <w:t xml:space="preserve">Siddiqui, S. A. et al., 2022. Black soldier fly larvae (BSFL) and their affinity for organic waste processing. </w:t>
              </w:r>
              <w:r>
                <w:rPr>
                  <w:i/>
                  <w:iCs/>
                  <w:noProof/>
                </w:rPr>
                <w:t xml:space="preserve">Waste Management, </w:t>
              </w:r>
              <w:r>
                <w:rPr>
                  <w:noProof/>
                </w:rPr>
                <w:t>Volume 140, pp. 1-13.</w:t>
              </w:r>
            </w:p>
            <w:p w:rsidR="008B7780" w:rsidRDefault="008B7780" w:rsidP="008B7780">
              <w:pPr>
                <w:pStyle w:val="Bibliography"/>
                <w:rPr>
                  <w:noProof/>
                </w:rPr>
              </w:pPr>
              <w:r>
                <w:rPr>
                  <w:noProof/>
                </w:rPr>
                <w:t xml:space="preserve">Smetana, S., Schmitt, E. &amp; Mathys, A., 2019. Sustainable use of Hermetia illucens insect biomass for feed and food: Attributional and consequential life cycle assessment. </w:t>
              </w:r>
              <w:r>
                <w:rPr>
                  <w:i/>
                  <w:iCs/>
                  <w:noProof/>
                </w:rPr>
                <w:t xml:space="preserve">Resources, Conservation and Recycling, </w:t>
              </w:r>
              <w:r>
                <w:rPr>
                  <w:noProof/>
                </w:rPr>
                <w:t>Volume 144, pp. 285-296.</w:t>
              </w:r>
            </w:p>
            <w:p w:rsidR="008B7780" w:rsidRDefault="008B7780" w:rsidP="008B7780">
              <w:pPr>
                <w:pStyle w:val="Bibliography"/>
                <w:rPr>
                  <w:noProof/>
                </w:rPr>
              </w:pPr>
              <w:r>
                <w:rPr>
                  <w:noProof/>
                </w:rPr>
                <w:t xml:space="preserve">Soetemans, L., Uyttebroek , M. &amp; Bastiaens, L., 2020. Characteristics of chitin extracted from black soldier fly in different life stages. </w:t>
              </w:r>
              <w:r>
                <w:rPr>
                  <w:i/>
                  <w:iCs/>
                  <w:noProof/>
                </w:rPr>
                <w:t xml:space="preserve">International Journal of Biological Macromolecules, </w:t>
              </w:r>
              <w:r>
                <w:rPr>
                  <w:noProof/>
                </w:rPr>
                <w:t>Volume 165, pp. 3206-3214.</w:t>
              </w:r>
            </w:p>
            <w:p w:rsidR="008B7780" w:rsidRDefault="008B7780" w:rsidP="008B7780">
              <w:pPr>
                <w:pStyle w:val="Bibliography"/>
                <w:rPr>
                  <w:noProof/>
                </w:rPr>
              </w:pPr>
              <w:r>
                <w:rPr>
                  <w:noProof/>
                </w:rPr>
                <w:t xml:space="preserve">Song, S. et al., 2021. Upcycling food waste using black soldier fly larvae: Effects of further composting on frass quality, fertilising effect and its global warming potential. </w:t>
              </w:r>
              <w:r>
                <w:rPr>
                  <w:i/>
                  <w:iCs/>
                  <w:noProof/>
                </w:rPr>
                <w:t xml:space="preserve">Journal of Cleaner Production, </w:t>
              </w:r>
              <w:r>
                <w:rPr>
                  <w:noProof/>
                </w:rPr>
                <w:t>Volume 288.</w:t>
              </w:r>
            </w:p>
            <w:p w:rsidR="008B7780" w:rsidRDefault="008B7780" w:rsidP="008B7780">
              <w:pPr>
                <w:pStyle w:val="Bibliography"/>
                <w:rPr>
                  <w:noProof/>
                </w:rPr>
              </w:pPr>
              <w:r>
                <w:rPr>
                  <w:noProof/>
                </w:rPr>
                <w:t xml:space="preserve">Spranghers, T. et al., 2016. Nutritional composition of black soldier fly (Hermetia illucens) prepupae reared on different organic waste substrates. </w:t>
              </w:r>
              <w:r>
                <w:rPr>
                  <w:i/>
                  <w:iCs/>
                  <w:noProof/>
                </w:rPr>
                <w:t xml:space="preserve">Journal of the Science of Food and Agriculture, </w:t>
              </w:r>
              <w:r>
                <w:rPr>
                  <w:noProof/>
                </w:rPr>
                <w:t>Volume 97, pp. 2594-2600.</w:t>
              </w:r>
            </w:p>
            <w:p w:rsidR="008B7780" w:rsidRDefault="008B7780" w:rsidP="008B7780">
              <w:pPr>
                <w:pStyle w:val="Bibliography"/>
                <w:rPr>
                  <w:noProof/>
                </w:rPr>
              </w:pPr>
              <w:r>
                <w:rPr>
                  <w:noProof/>
                </w:rPr>
                <w:t xml:space="preserve">Stadtlander, T. et al., 2017. Hermetia illucens meal as fish meal replacement for rainbow trout on farm. </w:t>
              </w:r>
              <w:r>
                <w:rPr>
                  <w:i/>
                  <w:iCs/>
                  <w:noProof/>
                </w:rPr>
                <w:t xml:space="preserve">Journal of Insects as Food and Feed, </w:t>
              </w:r>
              <w:r>
                <w:rPr>
                  <w:noProof/>
                </w:rPr>
                <w:t>3(3), pp. 165-175.</w:t>
              </w:r>
            </w:p>
            <w:p w:rsidR="008B7780" w:rsidRDefault="008B7780" w:rsidP="008B7780">
              <w:pPr>
                <w:pStyle w:val="Bibliography"/>
                <w:rPr>
                  <w:noProof/>
                </w:rPr>
              </w:pPr>
              <w:r>
                <w:rPr>
                  <w:noProof/>
                </w:rPr>
                <w:t xml:space="preserve">Stanojević , V., 1924. </w:t>
              </w:r>
              <w:r>
                <w:rPr>
                  <w:i/>
                  <w:iCs/>
                  <w:noProof/>
                </w:rPr>
                <w:t xml:space="preserve">Istorija Ratnih Zaraza, od Napoleona do Evropskog Rata Završno, POpularno Izložena Iskustva i Pouke. </w:t>
              </w:r>
              <w:r>
                <w:rPr>
                  <w:noProof/>
                </w:rPr>
                <w:t>Beograd: štamparija Zlatibor.</w:t>
              </w:r>
            </w:p>
            <w:p w:rsidR="008B7780" w:rsidRDefault="008B7780" w:rsidP="008B7780">
              <w:pPr>
                <w:pStyle w:val="Bibliography"/>
                <w:rPr>
                  <w:noProof/>
                </w:rPr>
              </w:pPr>
              <w:r>
                <w:rPr>
                  <w:noProof/>
                </w:rPr>
                <w:lastRenderedPageBreak/>
                <w:t xml:space="preserve">Sumbule, E.K.; Ambula, M.K.; Osuga, I.M., K. E. et al., 2021. Cost-Effectiveness of Black Soldier Fly Larvae Meal as Substitute of Fishmeal in Diets for Layer Chicks and Growers. </w:t>
              </w:r>
              <w:r>
                <w:rPr>
                  <w:i/>
                  <w:iCs/>
                  <w:noProof/>
                </w:rPr>
                <w:t xml:space="preserve">Sustainability, </w:t>
              </w:r>
              <w:r>
                <w:rPr>
                  <w:noProof/>
                </w:rPr>
                <w:t>13(11).</w:t>
              </w:r>
            </w:p>
            <w:p w:rsidR="008B7780" w:rsidRDefault="008B7780" w:rsidP="008B7780">
              <w:pPr>
                <w:pStyle w:val="Bibliography"/>
                <w:rPr>
                  <w:noProof/>
                </w:rPr>
              </w:pPr>
              <w:r>
                <w:rPr>
                  <w:noProof/>
                </w:rPr>
                <w:t xml:space="preserve">The Bio Suisse Organization, 2015. </w:t>
              </w:r>
              <w:r>
                <w:rPr>
                  <w:i/>
                  <w:iCs/>
                  <w:noProof/>
                </w:rPr>
                <w:t xml:space="preserve">Standards for the production, processing and marketing of ‘BUD’ products. </w:t>
              </w:r>
              <w:r>
                <w:rPr>
                  <w:noProof/>
                </w:rPr>
                <w:t>Basel, Switzerland: s.n.</w:t>
              </w:r>
            </w:p>
            <w:p w:rsidR="008B7780" w:rsidRDefault="008B7780" w:rsidP="008B7780">
              <w:pPr>
                <w:pStyle w:val="Bibliography"/>
                <w:rPr>
                  <w:noProof/>
                </w:rPr>
              </w:pPr>
              <w:r>
                <w:rPr>
                  <w:noProof/>
                </w:rPr>
                <w:t xml:space="preserve">Tomberlin , K. J. &amp; Sheppard, D. C., 2001. Lekking behavior of the Black Soldier Fly (Diptera: Stratiomyidae). </w:t>
              </w:r>
              <w:r>
                <w:rPr>
                  <w:i/>
                  <w:iCs/>
                  <w:noProof/>
                </w:rPr>
                <w:t xml:space="preserve">Florida Entomologist, </w:t>
              </w:r>
              <w:r>
                <w:rPr>
                  <w:noProof/>
                </w:rPr>
                <w:t>84(4), pp. 729-730.</w:t>
              </w:r>
            </w:p>
            <w:p w:rsidR="008B7780" w:rsidRDefault="008B7780" w:rsidP="008B7780">
              <w:pPr>
                <w:pStyle w:val="Bibliography"/>
                <w:rPr>
                  <w:noProof/>
                </w:rPr>
              </w:pPr>
              <w:r>
                <w:rPr>
                  <w:noProof/>
                </w:rPr>
                <w:t xml:space="preserve">Tomberlin, J. K., Adler, P. H. &amp; Myers, H. M., 2009. Development of the Black Soldier Fly (Diptera: Stratiomyidae) in Relation to Temperature. </w:t>
              </w:r>
              <w:r>
                <w:rPr>
                  <w:i/>
                  <w:iCs/>
                  <w:noProof/>
                </w:rPr>
                <w:t xml:space="preserve">Environmental Entomology, </w:t>
              </w:r>
              <w:r>
                <w:rPr>
                  <w:noProof/>
                </w:rPr>
                <w:t>38(3).</w:t>
              </w:r>
            </w:p>
            <w:p w:rsidR="008B7780" w:rsidRDefault="008B7780" w:rsidP="008B7780">
              <w:pPr>
                <w:pStyle w:val="Bibliography"/>
                <w:rPr>
                  <w:noProof/>
                </w:rPr>
              </w:pPr>
              <w:r>
                <w:rPr>
                  <w:noProof/>
                </w:rPr>
                <w:t xml:space="preserve">Veldkamp, T. et al., 2021. Bioconversion of Digestate, Pig Manure and Vegetal Residue-Based Waste Operated by Black Soldier Fly Larvae Hermetia illucens L. (Diptera: Stratiomyidae). </w:t>
              </w:r>
              <w:r>
                <w:rPr>
                  <w:i/>
                  <w:iCs/>
                  <w:noProof/>
                </w:rPr>
                <w:t xml:space="preserve">Animals, </w:t>
              </w:r>
              <w:r>
                <w:rPr>
                  <w:noProof/>
                </w:rPr>
                <w:t>Volume 11, p. Artickle number 3082.</w:t>
              </w:r>
            </w:p>
            <w:p w:rsidR="008B7780" w:rsidRDefault="008B7780" w:rsidP="008B7780">
              <w:pPr>
                <w:pStyle w:val="Bibliography"/>
                <w:rPr>
                  <w:noProof/>
                </w:rPr>
              </w:pPr>
              <w:r>
                <w:rPr>
                  <w:noProof/>
                </w:rPr>
                <w:t xml:space="preserve">Wang, X., Zhang, Y., Zhang, R. &amp; Zhang, J., 2019. The diversity of pattern recognition receptors (PRRs) involved with insect defense against pathogens. </w:t>
              </w:r>
              <w:r>
                <w:rPr>
                  <w:i/>
                  <w:iCs/>
                  <w:noProof/>
                </w:rPr>
                <w:t xml:space="preserve">Current opinion in Insects Science, </w:t>
              </w:r>
              <w:r>
                <w:rPr>
                  <w:noProof/>
                </w:rPr>
                <w:t>Volume 33, pp. 105-110.</w:t>
              </w:r>
            </w:p>
            <w:p w:rsidR="008B7780" w:rsidRDefault="008B7780" w:rsidP="008B7780">
              <w:pPr>
                <w:pStyle w:val="Bibliography"/>
                <w:rPr>
                  <w:noProof/>
                </w:rPr>
              </w:pPr>
              <w:r>
                <w:rPr>
                  <w:noProof/>
                </w:rPr>
                <w:t xml:space="preserve">Wang, Y.-S. &amp; Shelomi, M., 2017. Review of Black Soldier Fly (Hermetia illucens) as Animal Feed and Human Food. </w:t>
              </w:r>
              <w:r>
                <w:rPr>
                  <w:i/>
                  <w:iCs/>
                  <w:noProof/>
                </w:rPr>
                <w:t xml:space="preserve">Foods, </w:t>
              </w:r>
              <w:r>
                <w:rPr>
                  <w:noProof/>
                </w:rPr>
                <w:t>6(10), p. 91.</w:t>
              </w:r>
            </w:p>
            <w:p w:rsidR="008B7780" w:rsidRDefault="008B7780" w:rsidP="008B7780">
              <w:pPr>
                <w:pStyle w:val="Bibliography"/>
                <w:rPr>
                  <w:noProof/>
                </w:rPr>
              </w:pPr>
              <w:r>
                <w:rPr>
                  <w:noProof/>
                </w:rPr>
                <w:t xml:space="preserve">Wikipedia, n.d. </w:t>
              </w:r>
              <w:r>
                <w:rPr>
                  <w:i/>
                  <w:iCs/>
                  <w:noProof/>
                </w:rPr>
                <w:t xml:space="preserve">Wikipedia, The free encyclopedia. </w:t>
              </w:r>
              <w:r>
                <w:rPr>
                  <w:noProof/>
                </w:rPr>
                <w:t xml:space="preserve">[Online] </w:t>
              </w:r>
              <w:r>
                <w:rPr>
                  <w:noProof/>
                </w:rPr>
                <w:br/>
                <w:t xml:space="preserve">Available at: </w:t>
              </w:r>
              <w:r>
                <w:rPr>
                  <w:noProof/>
                  <w:u w:val="single"/>
                </w:rPr>
                <w:t>https://en.wikipedia.org/w/index.php?title=Manna&amp;oldid=1147167003</w:t>
              </w:r>
              <w:r>
                <w:rPr>
                  <w:noProof/>
                </w:rPr>
                <w:br/>
                <w:t>[Accessed 18 April 2023].</w:t>
              </w:r>
            </w:p>
            <w:p w:rsidR="008B7780" w:rsidRDefault="008B7780" w:rsidP="008B7780">
              <w:pPr>
                <w:pStyle w:val="Bibliography"/>
                <w:rPr>
                  <w:noProof/>
                </w:rPr>
              </w:pPr>
              <w:r>
                <w:rPr>
                  <w:noProof/>
                </w:rPr>
                <w:t xml:space="preserve">Yakti, W. et al., 2022. The Effect of Rearing Scale and Density on the Growth and Nutrient Composition of Hermetia illucens (L.) (Diptera: Stratiomyidae) Larvae. </w:t>
              </w:r>
              <w:r>
                <w:rPr>
                  <w:i/>
                  <w:iCs/>
                  <w:noProof/>
                </w:rPr>
                <w:t xml:space="preserve">Sustainability, </w:t>
              </w:r>
              <w:r>
                <w:rPr>
                  <w:noProof/>
                </w:rPr>
                <w:t>14(3), p. 1772.</w:t>
              </w:r>
            </w:p>
            <w:p w:rsidR="008B7780" w:rsidRDefault="008B7780" w:rsidP="008B7780">
              <w:pPr>
                <w:pStyle w:val="Bibliography"/>
                <w:rPr>
                  <w:noProof/>
                  <w:lang w:val="sr-Cyrl-RS"/>
                </w:rPr>
              </w:pPr>
              <w:r>
                <w:rPr>
                  <w:noProof/>
                  <w:lang w:val="sr-Cyrl-RS"/>
                </w:rPr>
                <w:t xml:space="preserve">Кавран, М., Игњатовић Ћупина, А., Згомба, М. &amp; Петрић, Д., 2016. ЈЕСТИВИ ИНСЕКТИ – БЕЗБЕДНА ХРАНА ЗА ЉУДЕ И ДОМАЋЕ ЖИВОТИЊЕ. </w:t>
              </w:r>
              <w:r>
                <w:rPr>
                  <w:i/>
                  <w:iCs/>
                  <w:noProof/>
                  <w:lang w:val="sr-Cyrl-RS"/>
                </w:rPr>
                <w:t>EКОЛОШКИ И ЕКОНОМСКИ ЗНАЧАЈ ФАУНЕ СРБИЈЕ</w:t>
              </w:r>
              <w:r>
                <w:rPr>
                  <w:noProof/>
                  <w:lang w:val="sr-Cyrl-RS"/>
                </w:rPr>
                <w:t>, 16 Новембар, 171(12), pp. 251-300.</w:t>
              </w:r>
            </w:p>
            <w:p w:rsidR="008B7780" w:rsidRDefault="008B7780" w:rsidP="008B7780">
              <w:pPr>
                <w:pStyle w:val="Bibliography"/>
                <w:rPr>
                  <w:noProof/>
                  <w:lang w:val="sr-Cyrl-RS"/>
                </w:rPr>
              </w:pPr>
              <w:r>
                <w:rPr>
                  <w:noProof/>
                  <w:lang w:val="sr-Cyrl-RS"/>
                </w:rPr>
                <w:t xml:space="preserve">Сегић, С., 2024. Значај форензичке ентомо токсикологије у истрази. </w:t>
              </w:r>
              <w:r>
                <w:rPr>
                  <w:i/>
                  <w:iCs/>
                  <w:noProof/>
                  <w:lang w:val="sr-Cyrl-RS"/>
                </w:rPr>
                <w:t xml:space="preserve">Журнал за безбједност и мриминалистику, </w:t>
              </w:r>
              <w:r>
                <w:rPr>
                  <w:noProof/>
                  <w:lang w:val="sr-Cyrl-RS"/>
                </w:rPr>
                <w:t>Том ?????????????????.</w:t>
              </w:r>
            </w:p>
            <w:p w:rsidR="00C6297A" w:rsidRDefault="00C6297A" w:rsidP="008B7780">
              <w:r>
                <w:rPr>
                  <w:b/>
                  <w:bCs/>
                  <w:noProof/>
                </w:rPr>
                <w:fldChar w:fldCharType="end"/>
              </w:r>
            </w:p>
          </w:sdtContent>
        </w:sdt>
      </w:sdtContent>
    </w:sdt>
    <w:p w:rsidR="000D3592" w:rsidRDefault="000D3592" w:rsidP="000D3592">
      <w:pPr>
        <w:rPr>
          <w:lang w:val="sr-Cyrl-RS"/>
        </w:rPr>
      </w:pPr>
    </w:p>
    <w:p w:rsidR="008B7780" w:rsidRDefault="008B7780" w:rsidP="000D3592">
      <w:pPr>
        <w:rPr>
          <w:lang w:val="sr-Cyrl-RS"/>
        </w:rPr>
      </w:pPr>
    </w:p>
    <w:p w:rsidR="008B7780" w:rsidRDefault="008B7780" w:rsidP="000D3592">
      <w:pPr>
        <w:rPr>
          <w:lang w:val="sr-Cyrl-RS"/>
        </w:rPr>
      </w:pPr>
    </w:p>
    <w:p w:rsidR="008B7780" w:rsidRDefault="008B7780" w:rsidP="000D3592">
      <w:pPr>
        <w:rPr>
          <w:lang w:val="sr-Cyrl-RS"/>
        </w:rPr>
      </w:pPr>
    </w:p>
    <w:p w:rsidR="008B7780" w:rsidRDefault="008B7780" w:rsidP="000D3592">
      <w:pPr>
        <w:rPr>
          <w:lang w:val="sr-Cyrl-RS"/>
        </w:rPr>
      </w:pPr>
    </w:p>
    <w:p w:rsidR="008B7780" w:rsidRDefault="008B7780" w:rsidP="000D3592">
      <w:pPr>
        <w:rPr>
          <w:lang w:val="sr-Cyrl-RS"/>
        </w:rPr>
      </w:pPr>
    </w:p>
    <w:p w:rsidR="008B7780" w:rsidRDefault="008B7780" w:rsidP="000D3592">
      <w:pPr>
        <w:rPr>
          <w:lang w:val="sr-Cyrl-RS"/>
        </w:rPr>
      </w:pPr>
    </w:p>
    <w:p w:rsidR="008B7780" w:rsidRDefault="008B7780" w:rsidP="000D3592">
      <w:pPr>
        <w:rPr>
          <w:lang w:val="sr-Cyrl-RS"/>
        </w:rPr>
      </w:pPr>
    </w:p>
    <w:p w:rsidR="008B7780" w:rsidRDefault="008B7780" w:rsidP="000D3592">
      <w:pPr>
        <w:rPr>
          <w:lang w:val="sr-Cyrl-RS"/>
        </w:rPr>
      </w:pPr>
    </w:p>
    <w:p w:rsidR="008B7780" w:rsidRDefault="008B7780" w:rsidP="000D3592">
      <w:pPr>
        <w:rPr>
          <w:lang w:val="sr-Cyrl-RS"/>
        </w:rPr>
      </w:pPr>
    </w:p>
    <w:p w:rsidR="008B7780" w:rsidRDefault="008B7780" w:rsidP="000D3592">
      <w:pPr>
        <w:rPr>
          <w:lang w:val="sr-Cyrl-RS"/>
        </w:rPr>
      </w:pPr>
    </w:p>
    <w:p w:rsidR="000D3592" w:rsidRPr="008B7780" w:rsidRDefault="00E61CAA" w:rsidP="00E61CAA">
      <w:pPr>
        <w:pStyle w:val="Heading1"/>
        <w:rPr>
          <w:rFonts w:ascii="Times New Roman" w:hAnsi="Times New Roman" w:cs="Times New Roman"/>
          <w:b/>
          <w:lang w:val="sr-Latn-RS"/>
        </w:rPr>
      </w:pPr>
      <w:bookmarkStart w:id="77" w:name="_Toc174873636"/>
      <w:r w:rsidRPr="008B7780">
        <w:rPr>
          <w:rFonts w:ascii="Times New Roman" w:hAnsi="Times New Roman" w:cs="Times New Roman"/>
          <w:b/>
          <w:lang w:val="sr-Latn-RS"/>
        </w:rPr>
        <w:t>Prilozi:</w:t>
      </w:r>
      <w:bookmarkEnd w:id="77"/>
    </w:p>
    <w:p w:rsidR="00E61CAA" w:rsidRPr="00431492" w:rsidRDefault="00431492" w:rsidP="00431492">
      <w:pPr>
        <w:pStyle w:val="Caption"/>
        <w:rPr>
          <w:i w:val="0"/>
          <w:sz w:val="24"/>
          <w:szCs w:val="24"/>
          <w:lang w:val="sr-Latn-RS"/>
        </w:rPr>
      </w:pPr>
      <w:bookmarkStart w:id="78" w:name="_Toc174872409"/>
      <w:r w:rsidRPr="00431492">
        <w:rPr>
          <w:i w:val="0"/>
          <w:sz w:val="24"/>
          <w:szCs w:val="24"/>
        </w:rPr>
        <w:t xml:space="preserve">Prilog    </w:t>
      </w:r>
      <w:r w:rsidRPr="00431492">
        <w:rPr>
          <w:i w:val="0"/>
          <w:sz w:val="24"/>
          <w:szCs w:val="24"/>
        </w:rPr>
        <w:fldChar w:fldCharType="begin"/>
      </w:r>
      <w:r w:rsidRPr="00431492">
        <w:rPr>
          <w:i w:val="0"/>
          <w:sz w:val="24"/>
          <w:szCs w:val="24"/>
        </w:rPr>
        <w:instrText xml:space="preserve"> SEQ Prilog___ \* ARABIC </w:instrText>
      </w:r>
      <w:r w:rsidRPr="00431492">
        <w:rPr>
          <w:i w:val="0"/>
          <w:sz w:val="24"/>
          <w:szCs w:val="24"/>
        </w:rPr>
        <w:fldChar w:fldCharType="separate"/>
      </w:r>
      <w:r w:rsidR="005960BC">
        <w:rPr>
          <w:i w:val="0"/>
          <w:noProof/>
          <w:sz w:val="24"/>
          <w:szCs w:val="24"/>
        </w:rPr>
        <w:t>1</w:t>
      </w:r>
      <w:r w:rsidRPr="00431492">
        <w:rPr>
          <w:i w:val="0"/>
          <w:sz w:val="24"/>
          <w:szCs w:val="24"/>
        </w:rPr>
        <w:fldChar w:fldCharType="end"/>
      </w:r>
      <w:r w:rsidRPr="00431492">
        <w:rPr>
          <w:i w:val="0"/>
          <w:sz w:val="24"/>
          <w:szCs w:val="24"/>
        </w:rPr>
        <w:t xml:space="preserve">   Receptura za ishranu jarebica</w:t>
      </w:r>
      <w:bookmarkEnd w:id="78"/>
    </w:p>
    <w:p w:rsidR="00400D8A" w:rsidRDefault="00400D8A" w:rsidP="00400D8A">
      <w:pPr>
        <w:pStyle w:val="Caption"/>
        <w:jc w:val="center"/>
        <w:rPr>
          <w:lang w:val="sr-Latn-RS"/>
        </w:rPr>
      </w:pPr>
      <w:r>
        <w:rPr>
          <w:noProof/>
        </w:rPr>
        <w:lastRenderedPageBreak/>
        <w:drawing>
          <wp:inline distT="0" distB="0" distL="0" distR="0" wp14:anchorId="4712AC35" wp14:editId="32654239">
            <wp:extent cx="5943600" cy="5996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996305"/>
                    </a:xfrm>
                    <a:prstGeom prst="rect">
                      <a:avLst/>
                    </a:prstGeom>
                  </pic:spPr>
                </pic:pic>
              </a:graphicData>
            </a:graphic>
          </wp:inline>
        </w:drawing>
      </w:r>
    </w:p>
    <w:p w:rsidR="00400D8A" w:rsidRPr="0009038D" w:rsidRDefault="00431492" w:rsidP="00431492">
      <w:pPr>
        <w:pStyle w:val="Caption"/>
        <w:jc w:val="center"/>
        <w:rPr>
          <w:i w:val="0"/>
          <w:sz w:val="24"/>
          <w:szCs w:val="24"/>
          <w:lang w:val="sr-Latn-RS"/>
        </w:rPr>
      </w:pPr>
      <w:r w:rsidRPr="0009038D">
        <w:rPr>
          <w:i w:val="0"/>
          <w:sz w:val="24"/>
          <w:szCs w:val="24"/>
          <w:lang w:val="sr-Latn-RS"/>
        </w:rPr>
        <w:t xml:space="preserve">Preuzeto: </w:t>
      </w:r>
      <w:sdt>
        <w:sdtPr>
          <w:rPr>
            <w:i w:val="0"/>
            <w:sz w:val="24"/>
            <w:szCs w:val="24"/>
          </w:rPr>
          <w:id w:val="-2063393982"/>
          <w:citation/>
        </w:sdtPr>
        <w:sdtEndPr/>
        <w:sdtContent>
          <w:r w:rsidR="00400D8A" w:rsidRPr="00431492">
            <w:rPr>
              <w:i w:val="0"/>
              <w:sz w:val="24"/>
              <w:szCs w:val="24"/>
            </w:rPr>
            <w:fldChar w:fldCharType="begin"/>
          </w:r>
          <w:r w:rsidR="00400D8A" w:rsidRPr="00431492">
            <w:rPr>
              <w:i w:val="0"/>
              <w:sz w:val="24"/>
              <w:szCs w:val="24"/>
              <w:lang w:val="sr-Latn-RS"/>
            </w:rPr>
            <w:instrText xml:space="preserve"> CITATION Mbh19 \l 9242 </w:instrText>
          </w:r>
          <w:r w:rsidR="00400D8A" w:rsidRPr="00431492">
            <w:rPr>
              <w:i w:val="0"/>
              <w:sz w:val="24"/>
              <w:szCs w:val="24"/>
            </w:rPr>
            <w:fldChar w:fldCharType="separate"/>
          </w:r>
          <w:r w:rsidR="008B7780" w:rsidRPr="008B7780">
            <w:rPr>
              <w:noProof/>
              <w:sz w:val="24"/>
              <w:szCs w:val="24"/>
              <w:lang w:val="sr-Latn-RS"/>
            </w:rPr>
            <w:t>(Mbhele, et al., 2019)</w:t>
          </w:r>
          <w:r w:rsidR="00400D8A" w:rsidRPr="00431492">
            <w:rPr>
              <w:i w:val="0"/>
              <w:sz w:val="24"/>
              <w:szCs w:val="24"/>
            </w:rPr>
            <w:fldChar w:fldCharType="end"/>
          </w:r>
        </w:sdtContent>
      </w:sdt>
    </w:p>
    <w:p w:rsidR="00431492" w:rsidRDefault="00431492" w:rsidP="00431492">
      <w:pPr>
        <w:rPr>
          <w:lang w:val="sr-Latn-RS"/>
        </w:rPr>
      </w:pPr>
    </w:p>
    <w:p w:rsidR="00CE1338" w:rsidRDefault="00CE1338" w:rsidP="00431492">
      <w:pPr>
        <w:rPr>
          <w:lang w:val="sr-Latn-RS"/>
        </w:rPr>
      </w:pPr>
    </w:p>
    <w:p w:rsidR="00CE1338" w:rsidRDefault="00CE1338" w:rsidP="00431492">
      <w:pPr>
        <w:rPr>
          <w:lang w:val="sr-Latn-RS"/>
        </w:rPr>
      </w:pPr>
    </w:p>
    <w:p w:rsidR="00CE1338" w:rsidRPr="0009038D" w:rsidRDefault="00CE1338" w:rsidP="00431492">
      <w:pPr>
        <w:rPr>
          <w:lang w:val="sr-Latn-RS"/>
        </w:rPr>
      </w:pPr>
    </w:p>
    <w:p w:rsidR="00431492" w:rsidRPr="0009038D" w:rsidRDefault="00431492" w:rsidP="00431492">
      <w:pPr>
        <w:pStyle w:val="Caption"/>
        <w:rPr>
          <w:i w:val="0"/>
          <w:sz w:val="24"/>
          <w:szCs w:val="24"/>
          <w:lang w:val="sr-Latn-RS"/>
        </w:rPr>
      </w:pPr>
      <w:bookmarkStart w:id="79" w:name="_Toc174872410"/>
      <w:r w:rsidRPr="0009038D">
        <w:rPr>
          <w:i w:val="0"/>
          <w:sz w:val="24"/>
          <w:szCs w:val="24"/>
          <w:lang w:val="sr-Latn-RS"/>
        </w:rPr>
        <w:t xml:space="preserve">Prilog    </w:t>
      </w:r>
      <w:r w:rsidRPr="00431492">
        <w:rPr>
          <w:i w:val="0"/>
          <w:sz w:val="24"/>
          <w:szCs w:val="24"/>
        </w:rPr>
        <w:fldChar w:fldCharType="begin"/>
      </w:r>
      <w:r w:rsidRPr="0009038D">
        <w:rPr>
          <w:i w:val="0"/>
          <w:sz w:val="24"/>
          <w:szCs w:val="24"/>
          <w:lang w:val="sr-Latn-RS"/>
        </w:rPr>
        <w:instrText xml:space="preserve"> SEQ Prilog___ \* ARABIC </w:instrText>
      </w:r>
      <w:r w:rsidRPr="00431492">
        <w:rPr>
          <w:i w:val="0"/>
          <w:sz w:val="24"/>
          <w:szCs w:val="24"/>
        </w:rPr>
        <w:fldChar w:fldCharType="separate"/>
      </w:r>
      <w:r w:rsidR="005960BC">
        <w:rPr>
          <w:i w:val="0"/>
          <w:noProof/>
          <w:sz w:val="24"/>
          <w:szCs w:val="24"/>
          <w:lang w:val="sr-Latn-RS"/>
        </w:rPr>
        <w:t>2</w:t>
      </w:r>
      <w:r w:rsidRPr="00431492">
        <w:rPr>
          <w:i w:val="0"/>
          <w:sz w:val="24"/>
          <w:szCs w:val="24"/>
        </w:rPr>
        <w:fldChar w:fldCharType="end"/>
      </w:r>
      <w:r w:rsidRPr="0009038D">
        <w:rPr>
          <w:i w:val="0"/>
          <w:sz w:val="24"/>
          <w:szCs w:val="24"/>
          <w:lang w:val="sr-Latn-RS"/>
        </w:rPr>
        <w:t xml:space="preserve">   Sadržaj hranljivih materija BSFM koje su hranjene na različitim supstratima</w:t>
      </w:r>
      <w:bookmarkEnd w:id="79"/>
    </w:p>
    <w:p w:rsidR="00400D8A" w:rsidRDefault="00400D8A" w:rsidP="00400D8A">
      <w:r>
        <w:rPr>
          <w:noProof/>
        </w:rPr>
        <w:lastRenderedPageBreak/>
        <w:drawing>
          <wp:inline distT="0" distB="0" distL="0" distR="0" wp14:anchorId="34B3C4CE" wp14:editId="6F91D4FF">
            <wp:extent cx="5943600" cy="2794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94000"/>
                    </a:xfrm>
                    <a:prstGeom prst="rect">
                      <a:avLst/>
                    </a:prstGeom>
                  </pic:spPr>
                </pic:pic>
              </a:graphicData>
            </a:graphic>
          </wp:inline>
        </w:drawing>
      </w:r>
    </w:p>
    <w:p w:rsidR="00400D8A" w:rsidRDefault="00400D8A" w:rsidP="00400D8A"/>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431492" w:rsidRPr="00431492" w:rsidRDefault="00431492" w:rsidP="00431492">
      <w:pPr>
        <w:pStyle w:val="Caption"/>
        <w:rPr>
          <w:i w:val="0"/>
          <w:sz w:val="24"/>
          <w:szCs w:val="24"/>
        </w:rPr>
      </w:pPr>
      <w:bookmarkStart w:id="80" w:name="_Toc174872411"/>
      <w:r w:rsidRPr="00431492">
        <w:rPr>
          <w:i w:val="0"/>
          <w:sz w:val="24"/>
          <w:szCs w:val="24"/>
        </w:rPr>
        <w:t xml:space="preserve">Prilog    </w:t>
      </w:r>
      <w:r w:rsidRPr="00431492">
        <w:rPr>
          <w:i w:val="0"/>
          <w:sz w:val="24"/>
          <w:szCs w:val="24"/>
        </w:rPr>
        <w:fldChar w:fldCharType="begin"/>
      </w:r>
      <w:r w:rsidRPr="00431492">
        <w:rPr>
          <w:i w:val="0"/>
          <w:sz w:val="24"/>
          <w:szCs w:val="24"/>
        </w:rPr>
        <w:instrText xml:space="preserve"> SEQ Prilog___ \* ARABIC </w:instrText>
      </w:r>
      <w:r w:rsidRPr="00431492">
        <w:rPr>
          <w:i w:val="0"/>
          <w:sz w:val="24"/>
          <w:szCs w:val="24"/>
        </w:rPr>
        <w:fldChar w:fldCharType="separate"/>
      </w:r>
      <w:r w:rsidR="005960BC">
        <w:rPr>
          <w:i w:val="0"/>
          <w:noProof/>
          <w:sz w:val="24"/>
          <w:szCs w:val="24"/>
        </w:rPr>
        <w:t>3</w:t>
      </w:r>
      <w:r w:rsidRPr="00431492">
        <w:rPr>
          <w:i w:val="0"/>
          <w:sz w:val="24"/>
          <w:szCs w:val="24"/>
        </w:rPr>
        <w:fldChar w:fldCharType="end"/>
      </w:r>
      <w:r w:rsidRPr="00431492">
        <w:rPr>
          <w:i w:val="0"/>
          <w:sz w:val="24"/>
          <w:szCs w:val="24"/>
        </w:rPr>
        <w:t xml:space="preserve">   Sadržaj masnih kiselina</w:t>
      </w:r>
      <w:bookmarkEnd w:id="80"/>
    </w:p>
    <w:p w:rsidR="00400D8A" w:rsidRDefault="00400D8A" w:rsidP="00400D8A">
      <w:r>
        <w:rPr>
          <w:noProof/>
        </w:rPr>
        <w:lastRenderedPageBreak/>
        <w:drawing>
          <wp:inline distT="0" distB="0" distL="0" distR="0" wp14:anchorId="48A52363" wp14:editId="024B6469">
            <wp:extent cx="5943600" cy="38823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882390"/>
                    </a:xfrm>
                    <a:prstGeom prst="rect">
                      <a:avLst/>
                    </a:prstGeom>
                  </pic:spPr>
                </pic:pic>
              </a:graphicData>
            </a:graphic>
          </wp:inline>
        </w:drawing>
      </w:r>
    </w:p>
    <w:p w:rsidR="00431492" w:rsidRDefault="00431492" w:rsidP="00400D8A"/>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431492" w:rsidRPr="00431492" w:rsidRDefault="00431492" w:rsidP="00431492">
      <w:pPr>
        <w:pStyle w:val="Caption"/>
        <w:rPr>
          <w:i w:val="0"/>
          <w:sz w:val="24"/>
          <w:szCs w:val="24"/>
        </w:rPr>
      </w:pPr>
      <w:bookmarkStart w:id="81" w:name="_Toc174872412"/>
      <w:r w:rsidRPr="00431492">
        <w:rPr>
          <w:i w:val="0"/>
          <w:sz w:val="24"/>
          <w:szCs w:val="24"/>
        </w:rPr>
        <w:t xml:space="preserve">Prilog    </w:t>
      </w:r>
      <w:r w:rsidRPr="00431492">
        <w:rPr>
          <w:i w:val="0"/>
          <w:sz w:val="24"/>
          <w:szCs w:val="24"/>
        </w:rPr>
        <w:fldChar w:fldCharType="begin"/>
      </w:r>
      <w:r w:rsidRPr="00431492">
        <w:rPr>
          <w:i w:val="0"/>
          <w:sz w:val="24"/>
          <w:szCs w:val="24"/>
        </w:rPr>
        <w:instrText xml:space="preserve"> SEQ Prilog___ \* ARABIC </w:instrText>
      </w:r>
      <w:r w:rsidRPr="00431492">
        <w:rPr>
          <w:i w:val="0"/>
          <w:sz w:val="24"/>
          <w:szCs w:val="24"/>
        </w:rPr>
        <w:fldChar w:fldCharType="separate"/>
      </w:r>
      <w:r w:rsidR="005960BC">
        <w:rPr>
          <w:i w:val="0"/>
          <w:noProof/>
          <w:sz w:val="24"/>
          <w:szCs w:val="24"/>
        </w:rPr>
        <w:t>4</w:t>
      </w:r>
      <w:r w:rsidRPr="00431492">
        <w:rPr>
          <w:i w:val="0"/>
          <w:sz w:val="24"/>
          <w:szCs w:val="24"/>
        </w:rPr>
        <w:fldChar w:fldCharType="end"/>
      </w:r>
      <w:r w:rsidRPr="00431492">
        <w:rPr>
          <w:i w:val="0"/>
          <w:sz w:val="24"/>
          <w:szCs w:val="24"/>
        </w:rPr>
        <w:t xml:space="preserve">   Stepen konverzije pojedinih vrsta bio otpada i vreme trajanja biokonverzije</w:t>
      </w:r>
      <w:bookmarkEnd w:id="81"/>
    </w:p>
    <w:p w:rsidR="00400D8A" w:rsidRDefault="00400D8A" w:rsidP="00400D8A">
      <w:r>
        <w:rPr>
          <w:noProof/>
        </w:rPr>
        <w:lastRenderedPageBreak/>
        <w:drawing>
          <wp:inline distT="0" distB="0" distL="0" distR="0" wp14:anchorId="2157C2A6" wp14:editId="3ED31E1E">
            <wp:extent cx="5943600" cy="34651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65195"/>
                    </a:xfrm>
                    <a:prstGeom prst="rect">
                      <a:avLst/>
                    </a:prstGeom>
                  </pic:spPr>
                </pic:pic>
              </a:graphicData>
            </a:graphic>
          </wp:inline>
        </w:drawing>
      </w:r>
    </w:p>
    <w:p w:rsidR="00400D8A" w:rsidRPr="00400D8A" w:rsidRDefault="00400D8A" w:rsidP="00E61CAA"/>
    <w:p w:rsidR="00CE1338" w:rsidRDefault="00CE1338" w:rsidP="00431492">
      <w:pPr>
        <w:pStyle w:val="Caption"/>
        <w:rPr>
          <w:i w:val="0"/>
          <w:sz w:val="24"/>
          <w:szCs w:val="24"/>
        </w:rPr>
      </w:pPr>
      <w:bookmarkStart w:id="82" w:name="_Ref171028924"/>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CE1338" w:rsidRDefault="00CE1338" w:rsidP="00431492">
      <w:pPr>
        <w:pStyle w:val="Caption"/>
        <w:rPr>
          <w:i w:val="0"/>
          <w:sz w:val="24"/>
          <w:szCs w:val="24"/>
        </w:rPr>
      </w:pPr>
    </w:p>
    <w:p w:rsidR="00431492" w:rsidRPr="00431492" w:rsidRDefault="00431492" w:rsidP="00431492">
      <w:pPr>
        <w:pStyle w:val="Caption"/>
        <w:rPr>
          <w:i w:val="0"/>
          <w:sz w:val="24"/>
          <w:szCs w:val="24"/>
          <w:lang w:val="sr-Latn-RS"/>
        </w:rPr>
      </w:pPr>
      <w:bookmarkStart w:id="83" w:name="_Toc174872413"/>
      <w:r w:rsidRPr="00431492">
        <w:rPr>
          <w:i w:val="0"/>
          <w:sz w:val="24"/>
          <w:szCs w:val="24"/>
        </w:rPr>
        <w:t xml:space="preserve">Prilog    </w:t>
      </w:r>
      <w:r w:rsidRPr="00431492">
        <w:rPr>
          <w:i w:val="0"/>
          <w:sz w:val="24"/>
          <w:szCs w:val="24"/>
        </w:rPr>
        <w:fldChar w:fldCharType="begin"/>
      </w:r>
      <w:r w:rsidRPr="00431492">
        <w:rPr>
          <w:i w:val="0"/>
          <w:sz w:val="24"/>
          <w:szCs w:val="24"/>
        </w:rPr>
        <w:instrText xml:space="preserve"> SEQ Prilog___ \* ARABIC </w:instrText>
      </w:r>
      <w:r w:rsidRPr="00431492">
        <w:rPr>
          <w:i w:val="0"/>
          <w:sz w:val="24"/>
          <w:szCs w:val="24"/>
        </w:rPr>
        <w:fldChar w:fldCharType="separate"/>
      </w:r>
      <w:r w:rsidR="005960BC">
        <w:rPr>
          <w:i w:val="0"/>
          <w:noProof/>
          <w:sz w:val="24"/>
          <w:szCs w:val="24"/>
        </w:rPr>
        <w:t>5</w:t>
      </w:r>
      <w:r w:rsidRPr="00431492">
        <w:rPr>
          <w:i w:val="0"/>
          <w:sz w:val="24"/>
          <w:szCs w:val="24"/>
        </w:rPr>
        <w:fldChar w:fldCharType="end"/>
      </w:r>
      <w:bookmarkEnd w:id="82"/>
      <w:r w:rsidRPr="00431492">
        <w:rPr>
          <w:i w:val="0"/>
          <w:sz w:val="24"/>
          <w:szCs w:val="24"/>
        </w:rPr>
        <w:t xml:space="preserve">   Receptura hrane za brojlere</w:t>
      </w:r>
      <w:bookmarkEnd w:id="83"/>
    </w:p>
    <w:p w:rsidR="00E61CAA" w:rsidRDefault="00E61CAA" w:rsidP="00E61CAA">
      <w:pPr>
        <w:rPr>
          <w:lang w:val="sr-Latn-RS"/>
        </w:rPr>
      </w:pPr>
      <w:r>
        <w:rPr>
          <w:noProof/>
        </w:rPr>
        <w:lastRenderedPageBreak/>
        <w:drawing>
          <wp:inline distT="0" distB="0" distL="0" distR="0" wp14:anchorId="44373E23" wp14:editId="1657AB5F">
            <wp:extent cx="5943600" cy="37877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87775"/>
                    </a:xfrm>
                    <a:prstGeom prst="rect">
                      <a:avLst/>
                    </a:prstGeom>
                  </pic:spPr>
                </pic:pic>
              </a:graphicData>
            </a:graphic>
          </wp:inline>
        </w:drawing>
      </w:r>
    </w:p>
    <w:p w:rsidR="000D3592" w:rsidRDefault="00E61CAA" w:rsidP="00E61CAA">
      <w:pPr>
        <w:jc w:val="center"/>
        <w:rPr>
          <w:lang w:val="sr-Latn-RS"/>
        </w:rPr>
      </w:pPr>
      <w:r>
        <w:rPr>
          <w:lang w:val="sr-Latn-RS"/>
        </w:rPr>
        <w:t xml:space="preserve">preuzeto: </w:t>
      </w:r>
      <w:sdt>
        <w:sdtPr>
          <w:rPr>
            <w:lang w:val="sr-Latn-RS"/>
          </w:rPr>
          <w:id w:val="-313420248"/>
          <w:citation/>
        </w:sdtPr>
        <w:sdtEndPr/>
        <w:sdtContent>
          <w:r>
            <w:rPr>
              <w:lang w:val="sr-Latn-RS"/>
            </w:rPr>
            <w:fldChar w:fldCharType="begin"/>
          </w:r>
          <w:r>
            <w:rPr>
              <w:lang w:val="sr-Latn-RS"/>
            </w:rPr>
            <w:instrText xml:space="preserve"> CITATION Sch23 \l 9242 </w:instrText>
          </w:r>
          <w:r>
            <w:rPr>
              <w:lang w:val="sr-Latn-RS"/>
            </w:rPr>
            <w:fldChar w:fldCharType="separate"/>
          </w:r>
          <w:r w:rsidR="008B7780" w:rsidRPr="008B7780">
            <w:rPr>
              <w:noProof/>
              <w:lang w:val="sr-Latn-RS"/>
            </w:rPr>
            <w:t>(Schäfer, et al., 2023)</w:t>
          </w:r>
          <w:r>
            <w:rPr>
              <w:lang w:val="sr-Latn-RS"/>
            </w:rPr>
            <w:fldChar w:fldCharType="end"/>
          </w:r>
        </w:sdtContent>
      </w:sdt>
    </w:p>
    <w:p w:rsidR="00324E6F" w:rsidRDefault="00324E6F" w:rsidP="00E61CAA">
      <w:pPr>
        <w:jc w:val="center"/>
        <w:rPr>
          <w:lang w:val="sr-Latn-RS"/>
        </w:rPr>
      </w:pPr>
    </w:p>
    <w:p w:rsidR="00CE1338" w:rsidRDefault="00CE1338" w:rsidP="00324E6F">
      <w:pPr>
        <w:pStyle w:val="Caption"/>
        <w:jc w:val="center"/>
        <w:rPr>
          <w:i w:val="0"/>
          <w:color w:val="auto"/>
          <w:sz w:val="24"/>
          <w:szCs w:val="24"/>
          <w:lang w:val="sr-Latn-RS"/>
        </w:rPr>
      </w:pPr>
      <w:bookmarkStart w:id="84" w:name="_Ref172610142"/>
    </w:p>
    <w:p w:rsidR="00CE1338" w:rsidRDefault="00CE1338" w:rsidP="00324E6F">
      <w:pPr>
        <w:pStyle w:val="Caption"/>
        <w:jc w:val="center"/>
        <w:rPr>
          <w:i w:val="0"/>
          <w:color w:val="auto"/>
          <w:sz w:val="24"/>
          <w:szCs w:val="24"/>
          <w:lang w:val="sr-Latn-RS"/>
        </w:rPr>
      </w:pPr>
    </w:p>
    <w:p w:rsidR="00CE1338" w:rsidRDefault="00CE1338" w:rsidP="00324E6F">
      <w:pPr>
        <w:pStyle w:val="Caption"/>
        <w:jc w:val="center"/>
        <w:rPr>
          <w:i w:val="0"/>
          <w:color w:val="auto"/>
          <w:sz w:val="24"/>
          <w:szCs w:val="24"/>
          <w:lang w:val="sr-Latn-RS"/>
        </w:rPr>
      </w:pPr>
    </w:p>
    <w:p w:rsidR="00CE1338" w:rsidRDefault="00CE1338" w:rsidP="00324E6F">
      <w:pPr>
        <w:pStyle w:val="Caption"/>
        <w:jc w:val="center"/>
        <w:rPr>
          <w:i w:val="0"/>
          <w:color w:val="auto"/>
          <w:sz w:val="24"/>
          <w:szCs w:val="24"/>
          <w:lang w:val="sr-Latn-RS"/>
        </w:rPr>
      </w:pPr>
    </w:p>
    <w:p w:rsidR="00CE1338" w:rsidRDefault="00CE1338" w:rsidP="00324E6F">
      <w:pPr>
        <w:pStyle w:val="Caption"/>
        <w:jc w:val="center"/>
        <w:rPr>
          <w:i w:val="0"/>
          <w:color w:val="auto"/>
          <w:sz w:val="24"/>
          <w:szCs w:val="24"/>
          <w:lang w:val="sr-Latn-RS"/>
        </w:rPr>
      </w:pPr>
    </w:p>
    <w:p w:rsidR="00CE1338" w:rsidRDefault="00CE1338" w:rsidP="00324E6F">
      <w:pPr>
        <w:pStyle w:val="Caption"/>
        <w:jc w:val="center"/>
        <w:rPr>
          <w:i w:val="0"/>
          <w:color w:val="auto"/>
          <w:sz w:val="24"/>
          <w:szCs w:val="24"/>
          <w:lang w:val="sr-Latn-RS"/>
        </w:rPr>
      </w:pPr>
    </w:p>
    <w:p w:rsidR="00CE1338" w:rsidRDefault="00CE1338" w:rsidP="00324E6F">
      <w:pPr>
        <w:pStyle w:val="Caption"/>
        <w:jc w:val="center"/>
        <w:rPr>
          <w:i w:val="0"/>
          <w:color w:val="auto"/>
          <w:sz w:val="24"/>
          <w:szCs w:val="24"/>
          <w:lang w:val="sr-Latn-RS"/>
        </w:rPr>
      </w:pPr>
    </w:p>
    <w:p w:rsidR="00CE1338" w:rsidRDefault="00CE1338" w:rsidP="00324E6F">
      <w:pPr>
        <w:pStyle w:val="Caption"/>
        <w:jc w:val="center"/>
        <w:rPr>
          <w:i w:val="0"/>
          <w:color w:val="auto"/>
          <w:sz w:val="24"/>
          <w:szCs w:val="24"/>
          <w:lang w:val="sr-Latn-RS"/>
        </w:rPr>
      </w:pPr>
    </w:p>
    <w:p w:rsidR="00CE1338" w:rsidRDefault="00CE1338" w:rsidP="00324E6F">
      <w:pPr>
        <w:pStyle w:val="Caption"/>
        <w:jc w:val="center"/>
        <w:rPr>
          <w:i w:val="0"/>
          <w:color w:val="auto"/>
          <w:sz w:val="24"/>
          <w:szCs w:val="24"/>
          <w:lang w:val="sr-Latn-RS"/>
        </w:rPr>
      </w:pPr>
    </w:p>
    <w:p w:rsidR="00CE1338" w:rsidRDefault="00CE1338" w:rsidP="00324E6F">
      <w:pPr>
        <w:pStyle w:val="Caption"/>
        <w:jc w:val="center"/>
        <w:rPr>
          <w:i w:val="0"/>
          <w:color w:val="auto"/>
          <w:sz w:val="24"/>
          <w:szCs w:val="24"/>
          <w:lang w:val="sr-Latn-RS"/>
        </w:rPr>
      </w:pPr>
    </w:p>
    <w:p w:rsidR="00CE1338" w:rsidRDefault="00CE1338" w:rsidP="00324E6F">
      <w:pPr>
        <w:pStyle w:val="Caption"/>
        <w:jc w:val="center"/>
        <w:rPr>
          <w:i w:val="0"/>
          <w:color w:val="auto"/>
          <w:sz w:val="24"/>
          <w:szCs w:val="24"/>
          <w:lang w:val="sr-Latn-RS"/>
        </w:rPr>
      </w:pPr>
    </w:p>
    <w:p w:rsidR="00324E6F" w:rsidRPr="00324E6F" w:rsidRDefault="00324E6F" w:rsidP="00324E6F">
      <w:pPr>
        <w:pStyle w:val="Caption"/>
        <w:jc w:val="center"/>
        <w:rPr>
          <w:i w:val="0"/>
          <w:color w:val="auto"/>
          <w:sz w:val="24"/>
          <w:szCs w:val="24"/>
          <w:lang w:val="sr-Latn-RS"/>
        </w:rPr>
      </w:pPr>
      <w:bookmarkStart w:id="85" w:name="_Toc174872414"/>
      <w:r w:rsidRPr="00324E6F">
        <w:rPr>
          <w:i w:val="0"/>
          <w:color w:val="auto"/>
          <w:sz w:val="24"/>
          <w:szCs w:val="24"/>
          <w:lang w:val="sr-Latn-RS"/>
        </w:rPr>
        <w:t xml:space="preserve">Prilog    </w:t>
      </w:r>
      <w:r w:rsidRPr="00324E6F">
        <w:rPr>
          <w:i w:val="0"/>
          <w:color w:val="auto"/>
          <w:sz w:val="24"/>
          <w:szCs w:val="24"/>
        </w:rPr>
        <w:fldChar w:fldCharType="begin"/>
      </w:r>
      <w:r w:rsidRPr="00324E6F">
        <w:rPr>
          <w:i w:val="0"/>
          <w:color w:val="auto"/>
          <w:sz w:val="24"/>
          <w:szCs w:val="24"/>
          <w:lang w:val="sr-Latn-RS"/>
        </w:rPr>
        <w:instrText xml:space="preserve"> SEQ Prilog___ \* ARABIC </w:instrText>
      </w:r>
      <w:r w:rsidRPr="00324E6F">
        <w:rPr>
          <w:i w:val="0"/>
          <w:color w:val="auto"/>
          <w:sz w:val="24"/>
          <w:szCs w:val="24"/>
        </w:rPr>
        <w:fldChar w:fldCharType="separate"/>
      </w:r>
      <w:r w:rsidR="005960BC">
        <w:rPr>
          <w:i w:val="0"/>
          <w:noProof/>
          <w:color w:val="auto"/>
          <w:sz w:val="24"/>
          <w:szCs w:val="24"/>
          <w:lang w:val="sr-Latn-RS"/>
        </w:rPr>
        <w:t>6</w:t>
      </w:r>
      <w:r w:rsidRPr="00324E6F">
        <w:rPr>
          <w:i w:val="0"/>
          <w:color w:val="auto"/>
          <w:sz w:val="24"/>
          <w:szCs w:val="24"/>
        </w:rPr>
        <w:fldChar w:fldCharType="end"/>
      </w:r>
      <w:bookmarkEnd w:id="84"/>
      <w:r w:rsidRPr="00324E6F">
        <w:rPr>
          <w:i w:val="0"/>
          <w:color w:val="auto"/>
          <w:sz w:val="24"/>
          <w:szCs w:val="24"/>
          <w:lang w:val="sr-Latn-RS"/>
        </w:rPr>
        <w:t xml:space="preserve">   Taloženje teških metala kod larvi BSF na hranljivim supstratu od morskih algi</w:t>
      </w:r>
      <w:bookmarkEnd w:id="85"/>
    </w:p>
    <w:p w:rsidR="00324E6F" w:rsidRDefault="00324E6F" w:rsidP="00324E6F">
      <w:r>
        <w:rPr>
          <w:noProof/>
        </w:rPr>
        <w:lastRenderedPageBreak/>
        <w:drawing>
          <wp:inline distT="0" distB="0" distL="0" distR="0" wp14:anchorId="58B92FD4" wp14:editId="536CBEBE">
            <wp:extent cx="5943600" cy="17170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717040"/>
                    </a:xfrm>
                    <a:prstGeom prst="rect">
                      <a:avLst/>
                    </a:prstGeom>
                  </pic:spPr>
                </pic:pic>
              </a:graphicData>
            </a:graphic>
          </wp:inline>
        </w:drawing>
      </w:r>
    </w:p>
    <w:p w:rsidR="00324E6F" w:rsidRDefault="00324E6F" w:rsidP="00324E6F">
      <w:r>
        <w:rPr>
          <w:noProof/>
        </w:rPr>
        <w:drawing>
          <wp:inline distT="0" distB="0" distL="0" distR="0" wp14:anchorId="0DDE59FD" wp14:editId="262F0605">
            <wp:extent cx="5943600" cy="11290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29030"/>
                    </a:xfrm>
                    <a:prstGeom prst="rect">
                      <a:avLst/>
                    </a:prstGeom>
                  </pic:spPr>
                </pic:pic>
              </a:graphicData>
            </a:graphic>
          </wp:inline>
        </w:drawing>
      </w:r>
    </w:p>
    <w:p w:rsidR="00324E6F" w:rsidRDefault="00076BF3" w:rsidP="00324E6F">
      <w:pPr>
        <w:jc w:val="center"/>
      </w:pPr>
      <w:r>
        <w:t xml:space="preserve">preuzeto: </w:t>
      </w:r>
      <w:sdt>
        <w:sdtPr>
          <w:id w:val="752013822"/>
          <w:citation/>
        </w:sdtPr>
        <w:sdtEndPr/>
        <w:sdtContent>
          <w:r>
            <w:fldChar w:fldCharType="begin"/>
          </w:r>
          <w:r>
            <w:rPr>
              <w:lang w:val="sr-Latn-RS"/>
            </w:rPr>
            <w:instrText xml:space="preserve"> CITATION Bia18 \l 9242 </w:instrText>
          </w:r>
          <w:r>
            <w:fldChar w:fldCharType="separate"/>
          </w:r>
          <w:r w:rsidR="008B7780" w:rsidRPr="008B7780">
            <w:rPr>
              <w:noProof/>
              <w:lang w:val="sr-Latn-RS"/>
            </w:rPr>
            <w:t>(Biancarosa, et al., 2018)</w:t>
          </w:r>
          <w:r>
            <w:fldChar w:fldCharType="end"/>
          </w:r>
        </w:sdtContent>
      </w:sdt>
    </w:p>
    <w:p w:rsidR="00ED0C5F" w:rsidRDefault="00ED0C5F" w:rsidP="00324E6F">
      <w:pPr>
        <w:jc w:val="center"/>
      </w:pPr>
    </w:p>
    <w:p w:rsidR="00CE1338" w:rsidRDefault="00CE1338" w:rsidP="00ED0C5F">
      <w:pPr>
        <w:pStyle w:val="Caption"/>
        <w:rPr>
          <w:i w:val="0"/>
          <w:sz w:val="24"/>
          <w:szCs w:val="24"/>
          <w:lang w:val="de-DE"/>
        </w:rPr>
      </w:pPr>
      <w:bookmarkStart w:id="86" w:name="_Ref174331033"/>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CE1338" w:rsidRDefault="00CE1338" w:rsidP="00ED0C5F">
      <w:pPr>
        <w:pStyle w:val="Caption"/>
        <w:rPr>
          <w:i w:val="0"/>
          <w:sz w:val="24"/>
          <w:szCs w:val="24"/>
          <w:lang w:val="de-DE"/>
        </w:rPr>
      </w:pPr>
    </w:p>
    <w:p w:rsidR="00ED0C5F" w:rsidRPr="00ED0C5F" w:rsidRDefault="00ED0C5F" w:rsidP="00ED0C5F">
      <w:pPr>
        <w:pStyle w:val="Caption"/>
        <w:rPr>
          <w:i w:val="0"/>
          <w:sz w:val="24"/>
          <w:szCs w:val="24"/>
          <w:lang w:val="de-DE"/>
        </w:rPr>
      </w:pPr>
      <w:bookmarkStart w:id="87" w:name="_Toc174872415"/>
      <w:r w:rsidRPr="00ED0C5F">
        <w:rPr>
          <w:i w:val="0"/>
          <w:sz w:val="24"/>
          <w:szCs w:val="24"/>
          <w:lang w:val="de-DE"/>
        </w:rPr>
        <w:t xml:space="preserve">Prilog    </w:t>
      </w:r>
      <w:r w:rsidRPr="00ED0C5F">
        <w:rPr>
          <w:i w:val="0"/>
          <w:sz w:val="24"/>
          <w:szCs w:val="24"/>
        </w:rPr>
        <w:fldChar w:fldCharType="begin"/>
      </w:r>
      <w:r w:rsidRPr="00ED0C5F">
        <w:rPr>
          <w:i w:val="0"/>
          <w:sz w:val="24"/>
          <w:szCs w:val="24"/>
          <w:lang w:val="de-DE"/>
        </w:rPr>
        <w:instrText xml:space="preserve"> SEQ Prilog___ \* ARABIC </w:instrText>
      </w:r>
      <w:r w:rsidRPr="00ED0C5F">
        <w:rPr>
          <w:i w:val="0"/>
          <w:sz w:val="24"/>
          <w:szCs w:val="24"/>
        </w:rPr>
        <w:fldChar w:fldCharType="separate"/>
      </w:r>
      <w:r w:rsidR="005960BC">
        <w:rPr>
          <w:i w:val="0"/>
          <w:noProof/>
          <w:sz w:val="24"/>
          <w:szCs w:val="24"/>
          <w:lang w:val="de-DE"/>
        </w:rPr>
        <w:t>7</w:t>
      </w:r>
      <w:r w:rsidRPr="00ED0C5F">
        <w:rPr>
          <w:i w:val="0"/>
          <w:sz w:val="24"/>
          <w:szCs w:val="24"/>
        </w:rPr>
        <w:fldChar w:fldCharType="end"/>
      </w:r>
      <w:bookmarkEnd w:id="86"/>
      <w:r w:rsidRPr="00ED0C5F">
        <w:rPr>
          <w:i w:val="0"/>
          <w:sz w:val="24"/>
          <w:szCs w:val="24"/>
          <w:lang w:val="de-DE"/>
        </w:rPr>
        <w:t xml:space="preserve">   RAS sistem za uzgoj ribe</w:t>
      </w:r>
      <w:bookmarkEnd w:id="87"/>
    </w:p>
    <w:p w:rsidR="00ED0C5F" w:rsidRPr="00ED0C5F" w:rsidRDefault="00ED0C5F" w:rsidP="00ED0C5F">
      <w:pPr>
        <w:jc w:val="center"/>
      </w:pPr>
      <w:r>
        <w:rPr>
          <w:noProof/>
        </w:rPr>
        <w:lastRenderedPageBreak/>
        <w:drawing>
          <wp:inline distT="0" distB="0" distL="0" distR="0" wp14:anchorId="28CA760F" wp14:editId="7A1FF8A2">
            <wp:extent cx="5943600" cy="4171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171950"/>
                    </a:xfrm>
                    <a:prstGeom prst="rect">
                      <a:avLst/>
                    </a:prstGeom>
                  </pic:spPr>
                </pic:pic>
              </a:graphicData>
            </a:graphic>
          </wp:inline>
        </w:drawing>
      </w:r>
    </w:p>
    <w:p w:rsidR="000D3592" w:rsidRPr="00ED0C5F" w:rsidRDefault="00ED0C5F" w:rsidP="00ED0C5F">
      <w:pPr>
        <w:jc w:val="center"/>
        <w:rPr>
          <w:lang w:val="sr-Latn-RS"/>
        </w:rPr>
      </w:pPr>
      <w:r>
        <w:rPr>
          <w:lang w:val="sr-Latn-RS"/>
        </w:rPr>
        <w:t xml:space="preserve">preuzeto: </w:t>
      </w:r>
      <w:sdt>
        <w:sdtPr>
          <w:rPr>
            <w:lang w:val="sr-Latn-RS"/>
          </w:rPr>
          <w:id w:val="-783269639"/>
          <w:citation/>
        </w:sdtPr>
        <w:sdtEndPr/>
        <w:sdtContent>
          <w:r>
            <w:rPr>
              <w:lang w:val="sr-Latn-RS"/>
            </w:rPr>
            <w:fldChar w:fldCharType="begin"/>
          </w:r>
          <w:r>
            <w:rPr>
              <w:lang w:val="sr-Latn-RS"/>
            </w:rPr>
            <w:instrText xml:space="preserve"> CITATION Sha23 \l 9242 </w:instrText>
          </w:r>
          <w:r>
            <w:rPr>
              <w:lang w:val="sr-Latn-RS"/>
            </w:rPr>
            <w:fldChar w:fldCharType="separate"/>
          </w:r>
          <w:r w:rsidR="008B7780" w:rsidRPr="008B7780">
            <w:rPr>
              <w:noProof/>
              <w:lang w:val="sr-Latn-RS"/>
            </w:rPr>
            <w:t>(Shaw, et al., 2023)</w:t>
          </w:r>
          <w:r>
            <w:rPr>
              <w:lang w:val="sr-Latn-RS"/>
            </w:rPr>
            <w:fldChar w:fldCharType="end"/>
          </w:r>
        </w:sdtContent>
      </w:sdt>
    </w:p>
    <w:p w:rsidR="00A3475D" w:rsidRDefault="00A3475D" w:rsidP="00A3475D">
      <w:pPr>
        <w:rPr>
          <w:lang w:val="sr-Cyrl-RS"/>
        </w:rPr>
      </w:pPr>
    </w:p>
    <w:p w:rsidR="00CE1338" w:rsidRDefault="00CE1338" w:rsidP="005960BC">
      <w:pPr>
        <w:pStyle w:val="Caption"/>
        <w:rPr>
          <w:i w:val="0"/>
          <w:color w:val="000000" w:themeColor="text1"/>
          <w:sz w:val="24"/>
          <w:szCs w:val="24"/>
        </w:rPr>
      </w:pPr>
      <w:bookmarkStart w:id="88" w:name="_Ref174631606"/>
    </w:p>
    <w:p w:rsidR="00CE1338" w:rsidRDefault="00CE1338" w:rsidP="005960BC">
      <w:pPr>
        <w:pStyle w:val="Caption"/>
        <w:rPr>
          <w:i w:val="0"/>
          <w:color w:val="000000" w:themeColor="text1"/>
          <w:sz w:val="24"/>
          <w:szCs w:val="24"/>
        </w:rPr>
      </w:pPr>
    </w:p>
    <w:p w:rsidR="00CE1338" w:rsidRDefault="00CE1338" w:rsidP="005960BC">
      <w:pPr>
        <w:pStyle w:val="Caption"/>
        <w:rPr>
          <w:i w:val="0"/>
          <w:color w:val="000000" w:themeColor="text1"/>
          <w:sz w:val="24"/>
          <w:szCs w:val="24"/>
        </w:rPr>
      </w:pPr>
    </w:p>
    <w:p w:rsidR="00CE1338" w:rsidRDefault="00CE1338" w:rsidP="005960BC">
      <w:pPr>
        <w:pStyle w:val="Caption"/>
        <w:rPr>
          <w:i w:val="0"/>
          <w:color w:val="000000" w:themeColor="text1"/>
          <w:sz w:val="24"/>
          <w:szCs w:val="24"/>
        </w:rPr>
      </w:pPr>
    </w:p>
    <w:p w:rsidR="00CE1338" w:rsidRDefault="00CE1338" w:rsidP="005960BC">
      <w:pPr>
        <w:pStyle w:val="Caption"/>
        <w:rPr>
          <w:i w:val="0"/>
          <w:color w:val="000000" w:themeColor="text1"/>
          <w:sz w:val="24"/>
          <w:szCs w:val="24"/>
        </w:rPr>
      </w:pPr>
    </w:p>
    <w:p w:rsidR="00CE1338" w:rsidRDefault="00CE1338" w:rsidP="005960BC">
      <w:pPr>
        <w:pStyle w:val="Caption"/>
        <w:rPr>
          <w:i w:val="0"/>
          <w:color w:val="000000" w:themeColor="text1"/>
          <w:sz w:val="24"/>
          <w:szCs w:val="24"/>
        </w:rPr>
      </w:pPr>
    </w:p>
    <w:p w:rsidR="00CE1338" w:rsidRDefault="00CE1338" w:rsidP="005960BC">
      <w:pPr>
        <w:pStyle w:val="Caption"/>
        <w:rPr>
          <w:i w:val="0"/>
          <w:color w:val="000000" w:themeColor="text1"/>
          <w:sz w:val="24"/>
          <w:szCs w:val="24"/>
        </w:rPr>
      </w:pPr>
    </w:p>
    <w:p w:rsidR="00CE1338" w:rsidRDefault="00CE1338" w:rsidP="005960BC">
      <w:pPr>
        <w:pStyle w:val="Caption"/>
        <w:rPr>
          <w:i w:val="0"/>
          <w:color w:val="000000" w:themeColor="text1"/>
          <w:sz w:val="24"/>
          <w:szCs w:val="24"/>
        </w:rPr>
      </w:pPr>
    </w:p>
    <w:p w:rsidR="00CE1338" w:rsidRDefault="00CE1338" w:rsidP="005960BC">
      <w:pPr>
        <w:pStyle w:val="Caption"/>
        <w:rPr>
          <w:i w:val="0"/>
          <w:color w:val="000000" w:themeColor="text1"/>
          <w:sz w:val="24"/>
          <w:szCs w:val="24"/>
        </w:rPr>
      </w:pPr>
    </w:p>
    <w:p w:rsidR="00CE1338" w:rsidRDefault="00CE1338" w:rsidP="005960BC">
      <w:pPr>
        <w:pStyle w:val="Caption"/>
        <w:rPr>
          <w:i w:val="0"/>
          <w:color w:val="000000" w:themeColor="text1"/>
          <w:sz w:val="24"/>
          <w:szCs w:val="24"/>
        </w:rPr>
      </w:pPr>
    </w:p>
    <w:p w:rsidR="005960BC" w:rsidRDefault="005960BC" w:rsidP="005960BC">
      <w:pPr>
        <w:pStyle w:val="Caption"/>
        <w:rPr>
          <w:i w:val="0"/>
          <w:color w:val="000000" w:themeColor="text1"/>
          <w:sz w:val="24"/>
          <w:szCs w:val="24"/>
        </w:rPr>
      </w:pPr>
      <w:bookmarkStart w:id="89" w:name="_Toc174872416"/>
      <w:r w:rsidRPr="005960BC">
        <w:rPr>
          <w:i w:val="0"/>
          <w:color w:val="000000" w:themeColor="text1"/>
          <w:sz w:val="24"/>
          <w:szCs w:val="24"/>
        </w:rPr>
        <w:t>Prilog</w:t>
      </w:r>
      <w:r w:rsidRPr="005960BC">
        <w:rPr>
          <w:i w:val="0"/>
          <w:color w:val="000000" w:themeColor="text1"/>
          <w:sz w:val="24"/>
          <w:szCs w:val="24"/>
          <w:lang w:val="sr-Cyrl-RS"/>
        </w:rPr>
        <w:t xml:space="preserve">    </w:t>
      </w:r>
      <w:r w:rsidRPr="005960BC">
        <w:rPr>
          <w:i w:val="0"/>
          <w:color w:val="000000" w:themeColor="text1"/>
          <w:sz w:val="24"/>
          <w:szCs w:val="24"/>
        </w:rPr>
        <w:fldChar w:fldCharType="begin"/>
      </w:r>
      <w:r w:rsidRPr="005960BC">
        <w:rPr>
          <w:i w:val="0"/>
          <w:color w:val="000000" w:themeColor="text1"/>
          <w:sz w:val="24"/>
          <w:szCs w:val="24"/>
          <w:lang w:val="sr-Cyrl-RS"/>
        </w:rPr>
        <w:instrText xml:space="preserve"> </w:instrText>
      </w:r>
      <w:r w:rsidRPr="005960BC">
        <w:rPr>
          <w:i w:val="0"/>
          <w:color w:val="000000" w:themeColor="text1"/>
          <w:sz w:val="24"/>
          <w:szCs w:val="24"/>
        </w:rPr>
        <w:instrText>SEQ</w:instrText>
      </w:r>
      <w:r w:rsidRPr="005960BC">
        <w:rPr>
          <w:i w:val="0"/>
          <w:color w:val="000000" w:themeColor="text1"/>
          <w:sz w:val="24"/>
          <w:szCs w:val="24"/>
          <w:lang w:val="sr-Cyrl-RS"/>
        </w:rPr>
        <w:instrText xml:space="preserve"> </w:instrText>
      </w:r>
      <w:r w:rsidRPr="005960BC">
        <w:rPr>
          <w:i w:val="0"/>
          <w:color w:val="000000" w:themeColor="text1"/>
          <w:sz w:val="24"/>
          <w:szCs w:val="24"/>
        </w:rPr>
        <w:instrText>Prilog</w:instrText>
      </w:r>
      <w:r w:rsidRPr="005960BC">
        <w:rPr>
          <w:i w:val="0"/>
          <w:color w:val="000000" w:themeColor="text1"/>
          <w:sz w:val="24"/>
          <w:szCs w:val="24"/>
          <w:lang w:val="sr-Cyrl-RS"/>
        </w:rPr>
        <w:instrText xml:space="preserve">___ \* </w:instrText>
      </w:r>
      <w:r w:rsidRPr="005960BC">
        <w:rPr>
          <w:i w:val="0"/>
          <w:color w:val="000000" w:themeColor="text1"/>
          <w:sz w:val="24"/>
          <w:szCs w:val="24"/>
        </w:rPr>
        <w:instrText>ARABIC</w:instrText>
      </w:r>
      <w:r w:rsidRPr="005960BC">
        <w:rPr>
          <w:i w:val="0"/>
          <w:color w:val="000000" w:themeColor="text1"/>
          <w:sz w:val="24"/>
          <w:szCs w:val="24"/>
          <w:lang w:val="sr-Cyrl-RS"/>
        </w:rPr>
        <w:instrText xml:space="preserve"> </w:instrText>
      </w:r>
      <w:r w:rsidRPr="005960BC">
        <w:rPr>
          <w:i w:val="0"/>
          <w:color w:val="000000" w:themeColor="text1"/>
          <w:sz w:val="24"/>
          <w:szCs w:val="24"/>
        </w:rPr>
        <w:fldChar w:fldCharType="separate"/>
      </w:r>
      <w:r w:rsidRPr="005960BC">
        <w:rPr>
          <w:i w:val="0"/>
          <w:noProof/>
          <w:color w:val="000000" w:themeColor="text1"/>
          <w:sz w:val="24"/>
          <w:szCs w:val="24"/>
          <w:lang w:val="sr-Cyrl-RS"/>
        </w:rPr>
        <w:t>8</w:t>
      </w:r>
      <w:r w:rsidRPr="005960BC">
        <w:rPr>
          <w:i w:val="0"/>
          <w:color w:val="000000" w:themeColor="text1"/>
          <w:sz w:val="24"/>
          <w:szCs w:val="24"/>
        </w:rPr>
        <w:fldChar w:fldCharType="end"/>
      </w:r>
      <w:bookmarkEnd w:id="88"/>
      <w:r w:rsidRPr="005960BC">
        <w:rPr>
          <w:i w:val="0"/>
          <w:color w:val="000000" w:themeColor="text1"/>
          <w:sz w:val="24"/>
          <w:szCs w:val="24"/>
          <w:lang w:val="sr-Cyrl-RS"/>
        </w:rPr>
        <w:t xml:space="preserve">   </w:t>
      </w:r>
      <w:r w:rsidRPr="005960BC">
        <w:rPr>
          <w:i w:val="0"/>
          <w:color w:val="000000" w:themeColor="text1"/>
          <w:sz w:val="24"/>
          <w:szCs w:val="24"/>
        </w:rPr>
        <w:t>Rezultati</w:t>
      </w:r>
      <w:r w:rsidRPr="005960BC">
        <w:rPr>
          <w:i w:val="0"/>
          <w:color w:val="000000" w:themeColor="text1"/>
          <w:sz w:val="24"/>
          <w:szCs w:val="24"/>
          <w:lang w:val="sr-Cyrl-RS"/>
        </w:rPr>
        <w:t xml:space="preserve"> </w:t>
      </w:r>
      <w:r w:rsidRPr="005960BC">
        <w:rPr>
          <w:i w:val="0"/>
          <w:color w:val="000000" w:themeColor="text1"/>
          <w:sz w:val="24"/>
          <w:szCs w:val="24"/>
        </w:rPr>
        <w:t>konverzije</w:t>
      </w:r>
      <w:r w:rsidRPr="005960BC">
        <w:rPr>
          <w:i w:val="0"/>
          <w:color w:val="000000" w:themeColor="text1"/>
          <w:sz w:val="24"/>
          <w:szCs w:val="24"/>
          <w:lang w:val="sr-Cyrl-RS"/>
        </w:rPr>
        <w:t xml:space="preserve"> </w:t>
      </w:r>
      <w:r w:rsidRPr="005960BC">
        <w:rPr>
          <w:i w:val="0"/>
          <w:color w:val="000000" w:themeColor="text1"/>
          <w:sz w:val="24"/>
          <w:szCs w:val="24"/>
        </w:rPr>
        <w:t>razli</w:t>
      </w:r>
      <w:r w:rsidRPr="005960BC">
        <w:rPr>
          <w:i w:val="0"/>
          <w:color w:val="000000" w:themeColor="text1"/>
          <w:sz w:val="24"/>
          <w:szCs w:val="24"/>
          <w:lang w:val="sr-Cyrl-RS"/>
        </w:rPr>
        <w:t>č</w:t>
      </w:r>
      <w:r w:rsidRPr="005960BC">
        <w:rPr>
          <w:i w:val="0"/>
          <w:color w:val="000000" w:themeColor="text1"/>
          <w:sz w:val="24"/>
          <w:szCs w:val="24"/>
        </w:rPr>
        <w:t>itih</w:t>
      </w:r>
      <w:r w:rsidRPr="005960BC">
        <w:rPr>
          <w:i w:val="0"/>
          <w:color w:val="000000" w:themeColor="text1"/>
          <w:sz w:val="24"/>
          <w:szCs w:val="24"/>
          <w:lang w:val="sr-Cyrl-RS"/>
        </w:rPr>
        <w:t xml:space="preserve"> </w:t>
      </w:r>
      <w:r w:rsidRPr="005960BC">
        <w:rPr>
          <w:i w:val="0"/>
          <w:color w:val="000000" w:themeColor="text1"/>
          <w:sz w:val="24"/>
          <w:szCs w:val="24"/>
        </w:rPr>
        <w:t>tipova</w:t>
      </w:r>
      <w:r w:rsidRPr="005960BC">
        <w:rPr>
          <w:i w:val="0"/>
          <w:color w:val="000000" w:themeColor="text1"/>
          <w:sz w:val="24"/>
          <w:szCs w:val="24"/>
          <w:lang w:val="sr-Cyrl-RS"/>
        </w:rPr>
        <w:t xml:space="preserve"> </w:t>
      </w:r>
      <w:r w:rsidRPr="005960BC">
        <w:rPr>
          <w:i w:val="0"/>
          <w:color w:val="000000" w:themeColor="text1"/>
          <w:sz w:val="24"/>
          <w:szCs w:val="24"/>
        </w:rPr>
        <w:t>supstrata</w:t>
      </w:r>
      <w:bookmarkEnd w:id="89"/>
    </w:p>
    <w:p w:rsidR="005960BC" w:rsidRDefault="005960BC" w:rsidP="005960BC">
      <w:pPr>
        <w:jc w:val="center"/>
      </w:pPr>
      <w:r>
        <w:rPr>
          <w:noProof/>
        </w:rPr>
        <w:lastRenderedPageBreak/>
        <w:drawing>
          <wp:inline distT="0" distB="0" distL="0" distR="0" wp14:anchorId="7AAC2272" wp14:editId="38B25997">
            <wp:extent cx="5943600" cy="2143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143125"/>
                    </a:xfrm>
                    <a:prstGeom prst="rect">
                      <a:avLst/>
                    </a:prstGeom>
                  </pic:spPr>
                </pic:pic>
              </a:graphicData>
            </a:graphic>
          </wp:inline>
        </w:drawing>
      </w:r>
    </w:p>
    <w:p w:rsidR="005960BC" w:rsidRPr="005960BC" w:rsidRDefault="005960BC" w:rsidP="005960BC">
      <w:pPr>
        <w:jc w:val="center"/>
      </w:pPr>
      <w:r>
        <w:t xml:space="preserve">preuzeto: </w:t>
      </w:r>
      <w:sdt>
        <w:sdtPr>
          <w:id w:val="298570727"/>
          <w:citation/>
        </w:sdtPr>
        <w:sdtEndPr/>
        <w:sdtContent>
          <w:r>
            <w:fldChar w:fldCharType="begin"/>
          </w:r>
          <w:r>
            <w:rPr>
              <w:lang w:val="sr-Latn-RS"/>
            </w:rPr>
            <w:instrText xml:space="preserve"> CITATION Vel21 \l 9242 </w:instrText>
          </w:r>
          <w:r>
            <w:fldChar w:fldCharType="separate"/>
          </w:r>
          <w:r w:rsidR="008B7780" w:rsidRPr="008B7780">
            <w:rPr>
              <w:noProof/>
              <w:lang w:val="sr-Latn-RS"/>
            </w:rPr>
            <w:t>(Veldkamp, et al., 2021)</w:t>
          </w:r>
          <w:r>
            <w:fldChar w:fldCharType="end"/>
          </w:r>
        </w:sdtContent>
      </w:sdt>
    </w:p>
    <w:sectPr w:rsidR="005960BC" w:rsidRPr="005960BC" w:rsidSect="000D3592">
      <w:footerReference w:type="default" r:id="rId34"/>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AF4" w:rsidRDefault="00367AF4" w:rsidP="00DF6BA1">
      <w:pPr>
        <w:spacing w:after="0" w:line="240" w:lineRule="auto"/>
      </w:pPr>
      <w:r>
        <w:separator/>
      </w:r>
    </w:p>
  </w:endnote>
  <w:endnote w:type="continuationSeparator" w:id="0">
    <w:p w:rsidR="00367AF4" w:rsidRDefault="00367AF4" w:rsidP="00DF6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arnockPro-Regular">
    <w:altName w:val="Times New Roman"/>
    <w:panose1 w:val="00000000000000000000"/>
    <w:charset w:val="00"/>
    <w:family w:val="roman"/>
    <w:notTrueType/>
    <w:pitch w:val="default"/>
  </w:font>
  <w:font w:name="WarnockPro-I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820982"/>
      <w:docPartObj>
        <w:docPartGallery w:val="Page Numbers (Bottom of Page)"/>
        <w:docPartUnique/>
      </w:docPartObj>
    </w:sdtPr>
    <w:sdtEndPr>
      <w:rPr>
        <w:noProof/>
      </w:rPr>
    </w:sdtEndPr>
    <w:sdtContent>
      <w:p w:rsidR="003C5A4E" w:rsidRDefault="003C5A4E">
        <w:pPr>
          <w:pStyle w:val="Footer"/>
          <w:jc w:val="right"/>
        </w:pPr>
        <w:r>
          <w:fldChar w:fldCharType="begin"/>
        </w:r>
        <w:r>
          <w:instrText xml:space="preserve"> PAGE   \* MERGEFORMAT </w:instrText>
        </w:r>
        <w:r>
          <w:fldChar w:fldCharType="separate"/>
        </w:r>
        <w:r w:rsidR="00584536">
          <w:rPr>
            <w:noProof/>
          </w:rPr>
          <w:t>ii</w:t>
        </w:r>
        <w:r>
          <w:rPr>
            <w:noProof/>
          </w:rPr>
          <w:fldChar w:fldCharType="end"/>
        </w:r>
      </w:p>
    </w:sdtContent>
  </w:sdt>
  <w:p w:rsidR="003C5A4E" w:rsidRDefault="003C5A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170041"/>
      <w:docPartObj>
        <w:docPartGallery w:val="Page Numbers (Bottom of Page)"/>
        <w:docPartUnique/>
      </w:docPartObj>
    </w:sdtPr>
    <w:sdtEndPr>
      <w:rPr>
        <w:noProof/>
      </w:rPr>
    </w:sdtEndPr>
    <w:sdtContent>
      <w:p w:rsidR="003C5A4E" w:rsidRDefault="003C5A4E">
        <w:pPr>
          <w:pStyle w:val="Footer"/>
          <w:jc w:val="right"/>
        </w:pPr>
        <w:r>
          <w:fldChar w:fldCharType="begin"/>
        </w:r>
        <w:r>
          <w:instrText xml:space="preserve"> PAGE   \* MERGEFORMAT </w:instrText>
        </w:r>
        <w:r>
          <w:fldChar w:fldCharType="separate"/>
        </w:r>
        <w:r w:rsidR="00584536">
          <w:rPr>
            <w:noProof/>
          </w:rPr>
          <w:t>101</w:t>
        </w:r>
        <w:r>
          <w:rPr>
            <w:noProof/>
          </w:rPr>
          <w:fldChar w:fldCharType="end"/>
        </w:r>
      </w:p>
    </w:sdtContent>
  </w:sdt>
  <w:p w:rsidR="003C5A4E" w:rsidRDefault="003C5A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AF4" w:rsidRDefault="00367AF4" w:rsidP="00DF6BA1">
      <w:pPr>
        <w:spacing w:after="0" w:line="240" w:lineRule="auto"/>
      </w:pPr>
      <w:r>
        <w:separator/>
      </w:r>
    </w:p>
  </w:footnote>
  <w:footnote w:type="continuationSeparator" w:id="0">
    <w:p w:rsidR="00367AF4" w:rsidRDefault="00367AF4" w:rsidP="00DF6B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2C67"/>
    <w:multiLevelType w:val="multilevel"/>
    <w:tmpl w:val="33A832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CB81B2B"/>
    <w:multiLevelType w:val="hybridMultilevel"/>
    <w:tmpl w:val="DB341178"/>
    <w:lvl w:ilvl="0" w:tplc="0DBEB09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202E14"/>
    <w:multiLevelType w:val="multilevel"/>
    <w:tmpl w:val="115AE9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ECB3966"/>
    <w:multiLevelType w:val="hybridMultilevel"/>
    <w:tmpl w:val="77988060"/>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
    <w:nsid w:val="43FC6C50"/>
    <w:multiLevelType w:val="hybridMultilevel"/>
    <w:tmpl w:val="2D2EABDA"/>
    <w:lvl w:ilvl="0" w:tplc="B5E82CE0">
      <w:start w:val="1"/>
      <w:numFmt w:val="bullet"/>
      <w:lvlText w:val="-"/>
      <w:lvlJc w:val="left"/>
      <w:pPr>
        <w:ind w:left="720" w:hanging="360"/>
      </w:pPr>
      <w:rPr>
        <w:rFonts w:ascii="Times New Roman" w:eastAsia="Calibri"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704348"/>
    <w:multiLevelType w:val="hybridMultilevel"/>
    <w:tmpl w:val="6B40E490"/>
    <w:lvl w:ilvl="0" w:tplc="7FD46C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0E1029"/>
    <w:multiLevelType w:val="hybridMultilevel"/>
    <w:tmpl w:val="BD68F434"/>
    <w:lvl w:ilvl="0" w:tplc="9F3E7A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F34473"/>
    <w:multiLevelType w:val="hybridMultilevel"/>
    <w:tmpl w:val="9004503E"/>
    <w:lvl w:ilvl="0" w:tplc="F66A0A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2511A2"/>
    <w:multiLevelType w:val="hybridMultilevel"/>
    <w:tmpl w:val="BBD437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7"/>
  </w:num>
  <w:num w:numId="5">
    <w:abstractNumId w:val="4"/>
  </w:num>
  <w:num w:numId="6">
    <w:abstractNumId w:val="3"/>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75D"/>
    <w:rsid w:val="00001BA3"/>
    <w:rsid w:val="00002B8D"/>
    <w:rsid w:val="000313F6"/>
    <w:rsid w:val="00041AE6"/>
    <w:rsid w:val="00047265"/>
    <w:rsid w:val="00050157"/>
    <w:rsid w:val="000505F1"/>
    <w:rsid w:val="00053313"/>
    <w:rsid w:val="00054BD2"/>
    <w:rsid w:val="000719D1"/>
    <w:rsid w:val="00076BF3"/>
    <w:rsid w:val="00082FD8"/>
    <w:rsid w:val="000870D5"/>
    <w:rsid w:val="0009038D"/>
    <w:rsid w:val="000971B4"/>
    <w:rsid w:val="000A5F54"/>
    <w:rsid w:val="000A7496"/>
    <w:rsid w:val="000B34A8"/>
    <w:rsid w:val="000C326E"/>
    <w:rsid w:val="000D3592"/>
    <w:rsid w:val="000E07E0"/>
    <w:rsid w:val="000E7E79"/>
    <w:rsid w:val="000F7E7A"/>
    <w:rsid w:val="0011620C"/>
    <w:rsid w:val="00116415"/>
    <w:rsid w:val="00126987"/>
    <w:rsid w:val="00131AD7"/>
    <w:rsid w:val="00136620"/>
    <w:rsid w:val="00137446"/>
    <w:rsid w:val="0014188E"/>
    <w:rsid w:val="00147DA2"/>
    <w:rsid w:val="0015008D"/>
    <w:rsid w:val="00153D33"/>
    <w:rsid w:val="0016524A"/>
    <w:rsid w:val="00165627"/>
    <w:rsid w:val="001666FD"/>
    <w:rsid w:val="00181FAD"/>
    <w:rsid w:val="00190F1F"/>
    <w:rsid w:val="00192EBC"/>
    <w:rsid w:val="001B0893"/>
    <w:rsid w:val="001B7A67"/>
    <w:rsid w:val="001C429B"/>
    <w:rsid w:val="001C50A4"/>
    <w:rsid w:val="001C6B6B"/>
    <w:rsid w:val="001C6BDE"/>
    <w:rsid w:val="001D02F1"/>
    <w:rsid w:val="001D41AE"/>
    <w:rsid w:val="001E392E"/>
    <w:rsid w:val="001F3C4F"/>
    <w:rsid w:val="0021075B"/>
    <w:rsid w:val="002167D3"/>
    <w:rsid w:val="002215CA"/>
    <w:rsid w:val="00223593"/>
    <w:rsid w:val="00224CB3"/>
    <w:rsid w:val="00241A54"/>
    <w:rsid w:val="00242040"/>
    <w:rsid w:val="002516DF"/>
    <w:rsid w:val="00254406"/>
    <w:rsid w:val="00270E4D"/>
    <w:rsid w:val="00290A07"/>
    <w:rsid w:val="00291A8C"/>
    <w:rsid w:val="002A512E"/>
    <w:rsid w:val="002B5BF9"/>
    <w:rsid w:val="002B7804"/>
    <w:rsid w:val="002F62B8"/>
    <w:rsid w:val="00304263"/>
    <w:rsid w:val="003206C8"/>
    <w:rsid w:val="00322083"/>
    <w:rsid w:val="00322C12"/>
    <w:rsid w:val="00323F98"/>
    <w:rsid w:val="00324E6F"/>
    <w:rsid w:val="0032539F"/>
    <w:rsid w:val="00343430"/>
    <w:rsid w:val="00350D66"/>
    <w:rsid w:val="003626A9"/>
    <w:rsid w:val="003658B2"/>
    <w:rsid w:val="00366A25"/>
    <w:rsid w:val="00367AF4"/>
    <w:rsid w:val="00373B42"/>
    <w:rsid w:val="00384020"/>
    <w:rsid w:val="00385E03"/>
    <w:rsid w:val="00391894"/>
    <w:rsid w:val="003B19B4"/>
    <w:rsid w:val="003C5A4E"/>
    <w:rsid w:val="003C6F1D"/>
    <w:rsid w:val="003D238C"/>
    <w:rsid w:val="003E7AEC"/>
    <w:rsid w:val="003F50D9"/>
    <w:rsid w:val="00400D8A"/>
    <w:rsid w:val="00415118"/>
    <w:rsid w:val="004261D8"/>
    <w:rsid w:val="00431492"/>
    <w:rsid w:val="00451CAA"/>
    <w:rsid w:val="00453331"/>
    <w:rsid w:val="00456534"/>
    <w:rsid w:val="00462047"/>
    <w:rsid w:val="0048096C"/>
    <w:rsid w:val="00482A4A"/>
    <w:rsid w:val="00483BFF"/>
    <w:rsid w:val="00490524"/>
    <w:rsid w:val="0049597A"/>
    <w:rsid w:val="004B48B6"/>
    <w:rsid w:val="004B6044"/>
    <w:rsid w:val="004C6816"/>
    <w:rsid w:val="004E556E"/>
    <w:rsid w:val="004E60E4"/>
    <w:rsid w:val="004E6DAB"/>
    <w:rsid w:val="004F42D7"/>
    <w:rsid w:val="0051198A"/>
    <w:rsid w:val="00532728"/>
    <w:rsid w:val="00546577"/>
    <w:rsid w:val="0054766C"/>
    <w:rsid w:val="00556E06"/>
    <w:rsid w:val="005677DA"/>
    <w:rsid w:val="00575BA6"/>
    <w:rsid w:val="00584536"/>
    <w:rsid w:val="00586F7C"/>
    <w:rsid w:val="0059218C"/>
    <w:rsid w:val="005960BC"/>
    <w:rsid w:val="00597042"/>
    <w:rsid w:val="005C055C"/>
    <w:rsid w:val="005C2177"/>
    <w:rsid w:val="005D3676"/>
    <w:rsid w:val="005F170C"/>
    <w:rsid w:val="005F7810"/>
    <w:rsid w:val="00610339"/>
    <w:rsid w:val="0062514A"/>
    <w:rsid w:val="00626934"/>
    <w:rsid w:val="00640EC3"/>
    <w:rsid w:val="00641609"/>
    <w:rsid w:val="0064170C"/>
    <w:rsid w:val="00642585"/>
    <w:rsid w:val="006442FB"/>
    <w:rsid w:val="00644B37"/>
    <w:rsid w:val="00647457"/>
    <w:rsid w:val="00660999"/>
    <w:rsid w:val="00664637"/>
    <w:rsid w:val="00666621"/>
    <w:rsid w:val="00667CC5"/>
    <w:rsid w:val="00697394"/>
    <w:rsid w:val="006B3403"/>
    <w:rsid w:val="006B563C"/>
    <w:rsid w:val="006B691A"/>
    <w:rsid w:val="006D2FD0"/>
    <w:rsid w:val="006E7462"/>
    <w:rsid w:val="00700731"/>
    <w:rsid w:val="00706000"/>
    <w:rsid w:val="00732B98"/>
    <w:rsid w:val="00732F12"/>
    <w:rsid w:val="00735610"/>
    <w:rsid w:val="007356A4"/>
    <w:rsid w:val="00761186"/>
    <w:rsid w:val="007A2A78"/>
    <w:rsid w:val="007B2B13"/>
    <w:rsid w:val="007B6BA6"/>
    <w:rsid w:val="007D24D9"/>
    <w:rsid w:val="007D50CA"/>
    <w:rsid w:val="007E077C"/>
    <w:rsid w:val="007E0E98"/>
    <w:rsid w:val="007F1B2A"/>
    <w:rsid w:val="008158D0"/>
    <w:rsid w:val="0082183B"/>
    <w:rsid w:val="00827516"/>
    <w:rsid w:val="008451E1"/>
    <w:rsid w:val="00857217"/>
    <w:rsid w:val="008621A5"/>
    <w:rsid w:val="00883226"/>
    <w:rsid w:val="00886915"/>
    <w:rsid w:val="008B7780"/>
    <w:rsid w:val="008C5FF7"/>
    <w:rsid w:val="008D3C70"/>
    <w:rsid w:val="008E1950"/>
    <w:rsid w:val="008E5C56"/>
    <w:rsid w:val="008F5167"/>
    <w:rsid w:val="008F6953"/>
    <w:rsid w:val="009131A4"/>
    <w:rsid w:val="0091612E"/>
    <w:rsid w:val="00917383"/>
    <w:rsid w:val="009311D2"/>
    <w:rsid w:val="009431F8"/>
    <w:rsid w:val="00960B20"/>
    <w:rsid w:val="0096423F"/>
    <w:rsid w:val="00966836"/>
    <w:rsid w:val="009669A5"/>
    <w:rsid w:val="00982FC9"/>
    <w:rsid w:val="0098696A"/>
    <w:rsid w:val="009911CB"/>
    <w:rsid w:val="00995E50"/>
    <w:rsid w:val="009A0E97"/>
    <w:rsid w:val="009A523C"/>
    <w:rsid w:val="009A6320"/>
    <w:rsid w:val="009B18BA"/>
    <w:rsid w:val="009B6AA2"/>
    <w:rsid w:val="009B7BF0"/>
    <w:rsid w:val="009C0980"/>
    <w:rsid w:val="009F663B"/>
    <w:rsid w:val="00A01749"/>
    <w:rsid w:val="00A03D50"/>
    <w:rsid w:val="00A04A31"/>
    <w:rsid w:val="00A0675D"/>
    <w:rsid w:val="00A146FD"/>
    <w:rsid w:val="00A15AD1"/>
    <w:rsid w:val="00A26D06"/>
    <w:rsid w:val="00A304FF"/>
    <w:rsid w:val="00A33E18"/>
    <w:rsid w:val="00A3475D"/>
    <w:rsid w:val="00A37C39"/>
    <w:rsid w:val="00A41C6F"/>
    <w:rsid w:val="00A9045B"/>
    <w:rsid w:val="00A93D73"/>
    <w:rsid w:val="00AA1797"/>
    <w:rsid w:val="00AB4E5C"/>
    <w:rsid w:val="00AC0CBE"/>
    <w:rsid w:val="00AC5764"/>
    <w:rsid w:val="00AD71F3"/>
    <w:rsid w:val="00AF1BEE"/>
    <w:rsid w:val="00B118B2"/>
    <w:rsid w:val="00B128BA"/>
    <w:rsid w:val="00B12CC7"/>
    <w:rsid w:val="00B17139"/>
    <w:rsid w:val="00B21121"/>
    <w:rsid w:val="00B306F4"/>
    <w:rsid w:val="00B36581"/>
    <w:rsid w:val="00B4429B"/>
    <w:rsid w:val="00B50205"/>
    <w:rsid w:val="00B544DB"/>
    <w:rsid w:val="00B55CDA"/>
    <w:rsid w:val="00B61396"/>
    <w:rsid w:val="00B6313D"/>
    <w:rsid w:val="00B65D74"/>
    <w:rsid w:val="00B66E74"/>
    <w:rsid w:val="00B8411C"/>
    <w:rsid w:val="00BA2CC6"/>
    <w:rsid w:val="00BA6C82"/>
    <w:rsid w:val="00BB0D6B"/>
    <w:rsid w:val="00BB3113"/>
    <w:rsid w:val="00BC00A1"/>
    <w:rsid w:val="00BE4792"/>
    <w:rsid w:val="00C0338D"/>
    <w:rsid w:val="00C06BA6"/>
    <w:rsid w:val="00C1126E"/>
    <w:rsid w:val="00C13EB5"/>
    <w:rsid w:val="00C203D2"/>
    <w:rsid w:val="00C221AA"/>
    <w:rsid w:val="00C44616"/>
    <w:rsid w:val="00C505DF"/>
    <w:rsid w:val="00C51010"/>
    <w:rsid w:val="00C6297A"/>
    <w:rsid w:val="00C812AF"/>
    <w:rsid w:val="00C83C40"/>
    <w:rsid w:val="00C865A3"/>
    <w:rsid w:val="00C96813"/>
    <w:rsid w:val="00C96B8F"/>
    <w:rsid w:val="00CA63BF"/>
    <w:rsid w:val="00CC3803"/>
    <w:rsid w:val="00CC792E"/>
    <w:rsid w:val="00CD1439"/>
    <w:rsid w:val="00CD50F2"/>
    <w:rsid w:val="00CE1338"/>
    <w:rsid w:val="00CE31C2"/>
    <w:rsid w:val="00CE49CE"/>
    <w:rsid w:val="00CF30E9"/>
    <w:rsid w:val="00D01B7C"/>
    <w:rsid w:val="00D118EA"/>
    <w:rsid w:val="00D45126"/>
    <w:rsid w:val="00D615F5"/>
    <w:rsid w:val="00D623E2"/>
    <w:rsid w:val="00D73445"/>
    <w:rsid w:val="00D75993"/>
    <w:rsid w:val="00D832B0"/>
    <w:rsid w:val="00D860E8"/>
    <w:rsid w:val="00D86EFD"/>
    <w:rsid w:val="00D874CA"/>
    <w:rsid w:val="00D9685D"/>
    <w:rsid w:val="00DC4868"/>
    <w:rsid w:val="00DD4297"/>
    <w:rsid w:val="00DE38D9"/>
    <w:rsid w:val="00DE5E84"/>
    <w:rsid w:val="00DF6BA1"/>
    <w:rsid w:val="00E113FA"/>
    <w:rsid w:val="00E25FA3"/>
    <w:rsid w:val="00E26E49"/>
    <w:rsid w:val="00E358E5"/>
    <w:rsid w:val="00E37A43"/>
    <w:rsid w:val="00E40E39"/>
    <w:rsid w:val="00E42466"/>
    <w:rsid w:val="00E51659"/>
    <w:rsid w:val="00E53031"/>
    <w:rsid w:val="00E57534"/>
    <w:rsid w:val="00E61CAA"/>
    <w:rsid w:val="00E705CD"/>
    <w:rsid w:val="00E720D0"/>
    <w:rsid w:val="00E955A1"/>
    <w:rsid w:val="00E958AE"/>
    <w:rsid w:val="00EA38BD"/>
    <w:rsid w:val="00EA5B60"/>
    <w:rsid w:val="00EB4258"/>
    <w:rsid w:val="00EC2022"/>
    <w:rsid w:val="00ED0C5F"/>
    <w:rsid w:val="00EE12E5"/>
    <w:rsid w:val="00EF7F0C"/>
    <w:rsid w:val="00F0051A"/>
    <w:rsid w:val="00F06370"/>
    <w:rsid w:val="00F14BE2"/>
    <w:rsid w:val="00F21B1E"/>
    <w:rsid w:val="00F22109"/>
    <w:rsid w:val="00F2448A"/>
    <w:rsid w:val="00F429BD"/>
    <w:rsid w:val="00F63709"/>
    <w:rsid w:val="00F7146D"/>
    <w:rsid w:val="00F73E28"/>
    <w:rsid w:val="00F77756"/>
    <w:rsid w:val="00FA3B8B"/>
    <w:rsid w:val="00FA537B"/>
    <w:rsid w:val="00FC10C3"/>
    <w:rsid w:val="00FC576F"/>
    <w:rsid w:val="00FC692F"/>
    <w:rsid w:val="00FD5A78"/>
    <w:rsid w:val="00FD6894"/>
    <w:rsid w:val="00FE62D3"/>
    <w:rsid w:val="00FF2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75D"/>
    <w:pPr>
      <w:spacing w:after="200" w:line="276" w:lineRule="auto"/>
    </w:pPr>
  </w:style>
  <w:style w:type="paragraph" w:styleId="Heading1">
    <w:name w:val="heading 1"/>
    <w:basedOn w:val="Normal"/>
    <w:next w:val="Normal"/>
    <w:link w:val="Heading1Char"/>
    <w:uiPriority w:val="9"/>
    <w:qFormat/>
    <w:rsid w:val="00A347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3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B3403"/>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F30E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3475D"/>
    <w:pPr>
      <w:spacing w:after="0" w:line="240" w:lineRule="auto"/>
    </w:pPr>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A3475D"/>
    <w:rPr>
      <w:rFonts w:asciiTheme="minorHAnsi" w:hAnsiTheme="minorHAnsi" w:cstheme="minorBidi"/>
      <w:sz w:val="22"/>
      <w:szCs w:val="22"/>
    </w:rPr>
  </w:style>
  <w:style w:type="character" w:customStyle="1" w:styleId="Heading1Char">
    <w:name w:val="Heading 1 Char"/>
    <w:basedOn w:val="DefaultParagraphFont"/>
    <w:link w:val="Heading1"/>
    <w:uiPriority w:val="9"/>
    <w:rsid w:val="00A3475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3475D"/>
    <w:pPr>
      <w:spacing w:line="259" w:lineRule="auto"/>
      <w:outlineLvl w:val="9"/>
    </w:pPr>
  </w:style>
  <w:style w:type="paragraph" w:styleId="TOC1">
    <w:name w:val="toc 1"/>
    <w:basedOn w:val="Normal"/>
    <w:next w:val="Normal"/>
    <w:autoRedefine/>
    <w:uiPriority w:val="39"/>
    <w:unhideWhenUsed/>
    <w:rsid w:val="00A3475D"/>
    <w:pPr>
      <w:spacing w:after="100"/>
    </w:pPr>
  </w:style>
  <w:style w:type="character" w:styleId="Hyperlink">
    <w:name w:val="Hyperlink"/>
    <w:basedOn w:val="DefaultParagraphFont"/>
    <w:uiPriority w:val="99"/>
    <w:unhideWhenUsed/>
    <w:rsid w:val="00A3475D"/>
    <w:rPr>
      <w:color w:val="0563C1" w:themeColor="hyperlink"/>
      <w:u w:val="single"/>
    </w:rPr>
  </w:style>
  <w:style w:type="paragraph" w:styleId="Header">
    <w:name w:val="header"/>
    <w:basedOn w:val="Normal"/>
    <w:link w:val="HeaderChar"/>
    <w:uiPriority w:val="99"/>
    <w:unhideWhenUsed/>
    <w:rsid w:val="00DF6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BA1"/>
    <w:rPr>
      <w:rFonts w:asciiTheme="minorHAnsi" w:hAnsiTheme="minorHAnsi" w:cstheme="minorBidi"/>
      <w:sz w:val="22"/>
      <w:szCs w:val="22"/>
    </w:rPr>
  </w:style>
  <w:style w:type="paragraph" w:styleId="Footer">
    <w:name w:val="footer"/>
    <w:basedOn w:val="Normal"/>
    <w:link w:val="FooterChar"/>
    <w:uiPriority w:val="99"/>
    <w:unhideWhenUsed/>
    <w:rsid w:val="00DF6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BA1"/>
    <w:rPr>
      <w:rFonts w:asciiTheme="minorHAnsi" w:hAnsiTheme="minorHAnsi" w:cstheme="minorBidi"/>
      <w:sz w:val="22"/>
      <w:szCs w:val="22"/>
    </w:rPr>
  </w:style>
  <w:style w:type="table" w:styleId="TableGrid">
    <w:name w:val="Table Grid"/>
    <w:basedOn w:val="TableNormal"/>
    <w:uiPriority w:val="39"/>
    <w:rsid w:val="00AA1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93D7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666FD"/>
    <w:pPr>
      <w:ind w:left="720"/>
      <w:contextualSpacing/>
    </w:pPr>
  </w:style>
  <w:style w:type="paragraph" w:styleId="BalloonText">
    <w:name w:val="Balloon Text"/>
    <w:basedOn w:val="Normal"/>
    <w:link w:val="BalloonTextChar"/>
    <w:uiPriority w:val="99"/>
    <w:semiHidden/>
    <w:unhideWhenUsed/>
    <w:rsid w:val="00166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6FD"/>
    <w:rPr>
      <w:rFonts w:ascii="Segoe UI" w:hAnsi="Segoe UI" w:cs="Segoe UI"/>
      <w:sz w:val="18"/>
      <w:szCs w:val="18"/>
    </w:rPr>
  </w:style>
  <w:style w:type="paragraph" w:styleId="TOC2">
    <w:name w:val="toc 2"/>
    <w:basedOn w:val="Normal"/>
    <w:next w:val="Normal"/>
    <w:autoRedefine/>
    <w:uiPriority w:val="39"/>
    <w:unhideWhenUsed/>
    <w:rsid w:val="001666FD"/>
    <w:pPr>
      <w:spacing w:after="100"/>
      <w:ind w:left="220"/>
    </w:pPr>
  </w:style>
  <w:style w:type="paragraph" w:styleId="Bibliography">
    <w:name w:val="Bibliography"/>
    <w:basedOn w:val="Normal"/>
    <w:next w:val="Normal"/>
    <w:uiPriority w:val="37"/>
    <w:unhideWhenUsed/>
    <w:rsid w:val="00C6297A"/>
  </w:style>
  <w:style w:type="paragraph" w:styleId="TableofFigures">
    <w:name w:val="table of figures"/>
    <w:basedOn w:val="Normal"/>
    <w:next w:val="Normal"/>
    <w:uiPriority w:val="99"/>
    <w:unhideWhenUsed/>
    <w:rsid w:val="00C6297A"/>
    <w:pPr>
      <w:spacing w:after="0"/>
    </w:pPr>
  </w:style>
  <w:style w:type="paragraph" w:styleId="Caption">
    <w:name w:val="caption"/>
    <w:basedOn w:val="Normal"/>
    <w:next w:val="Normal"/>
    <w:uiPriority w:val="35"/>
    <w:unhideWhenUsed/>
    <w:qFormat/>
    <w:rsid w:val="002215CA"/>
    <w:pPr>
      <w:spacing w:line="240" w:lineRule="auto"/>
    </w:pPr>
    <w:rPr>
      <w:i/>
      <w:iCs/>
      <w:color w:val="44546A" w:themeColor="text2"/>
      <w:sz w:val="18"/>
      <w:szCs w:val="18"/>
    </w:rPr>
  </w:style>
  <w:style w:type="paragraph" w:styleId="HTMLPreformatted">
    <w:name w:val="HTML Preformatted"/>
    <w:basedOn w:val="Normal"/>
    <w:link w:val="HTMLPreformattedChar"/>
    <w:uiPriority w:val="99"/>
    <w:unhideWhenUsed/>
    <w:rsid w:val="00C81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812AF"/>
    <w:rPr>
      <w:rFonts w:ascii="Courier New" w:eastAsia="Times New Roman" w:hAnsi="Courier New" w:cs="Courier New"/>
      <w:sz w:val="20"/>
      <w:szCs w:val="20"/>
    </w:rPr>
  </w:style>
  <w:style w:type="character" w:customStyle="1" w:styleId="y2iqfc">
    <w:name w:val="y2iqfc"/>
    <w:basedOn w:val="DefaultParagraphFont"/>
    <w:rsid w:val="00C812AF"/>
  </w:style>
  <w:style w:type="character" w:customStyle="1" w:styleId="Heading3Char">
    <w:name w:val="Heading 3 Char"/>
    <w:basedOn w:val="DefaultParagraphFont"/>
    <w:link w:val="Heading3"/>
    <w:uiPriority w:val="9"/>
    <w:rsid w:val="006B3403"/>
    <w:rPr>
      <w:rFonts w:asciiTheme="majorHAnsi" w:eastAsiaTheme="majorEastAsia" w:hAnsiTheme="majorHAnsi" w:cstheme="majorBidi"/>
      <w:color w:val="1F4D78" w:themeColor="accent1" w:themeShade="7F"/>
    </w:rPr>
  </w:style>
  <w:style w:type="character" w:customStyle="1" w:styleId="w7gcoc">
    <w:name w:val="w7gcoc"/>
    <w:basedOn w:val="DefaultParagraphFont"/>
    <w:rsid w:val="0059218C"/>
  </w:style>
  <w:style w:type="paragraph" w:styleId="TOC3">
    <w:name w:val="toc 3"/>
    <w:basedOn w:val="Normal"/>
    <w:next w:val="Normal"/>
    <w:autoRedefine/>
    <w:uiPriority w:val="39"/>
    <w:unhideWhenUsed/>
    <w:rsid w:val="004E6DAB"/>
    <w:pPr>
      <w:spacing w:after="100"/>
      <w:ind w:left="480"/>
    </w:pPr>
  </w:style>
  <w:style w:type="character" w:customStyle="1" w:styleId="Heading4Char">
    <w:name w:val="Heading 4 Char"/>
    <w:basedOn w:val="DefaultParagraphFont"/>
    <w:link w:val="Heading4"/>
    <w:uiPriority w:val="9"/>
    <w:rsid w:val="00CF30E9"/>
    <w:rPr>
      <w:rFonts w:asciiTheme="majorHAnsi" w:eastAsiaTheme="majorEastAsia" w:hAnsiTheme="majorHAnsi" w:cstheme="majorBidi"/>
      <w:i/>
      <w:iCs/>
      <w:color w:val="2E74B5" w:themeColor="accent1" w:themeShade="BF"/>
    </w:rPr>
  </w:style>
  <w:style w:type="character" w:customStyle="1" w:styleId="fontstyle01">
    <w:name w:val="fontstyle01"/>
    <w:basedOn w:val="DefaultParagraphFont"/>
    <w:rsid w:val="00BA6C82"/>
    <w:rPr>
      <w:rFonts w:ascii="WarnockPro-Regular" w:hAnsi="WarnockPro-Regular" w:hint="default"/>
      <w:b w:val="0"/>
      <w:bCs w:val="0"/>
      <w:i w:val="0"/>
      <w:iCs w:val="0"/>
      <w:color w:val="242021"/>
      <w:sz w:val="20"/>
      <w:szCs w:val="20"/>
    </w:rPr>
  </w:style>
  <w:style w:type="character" w:customStyle="1" w:styleId="fontstyle21">
    <w:name w:val="fontstyle21"/>
    <w:basedOn w:val="DefaultParagraphFont"/>
    <w:rsid w:val="00BA6C82"/>
    <w:rPr>
      <w:rFonts w:ascii="WarnockPro-It" w:hAnsi="WarnockPro-It" w:hint="default"/>
      <w:b w:val="0"/>
      <w:bCs w:val="0"/>
      <w:i/>
      <w:iCs/>
      <w:color w:val="24202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75D"/>
    <w:pPr>
      <w:spacing w:after="200" w:line="276" w:lineRule="auto"/>
    </w:pPr>
  </w:style>
  <w:style w:type="paragraph" w:styleId="Heading1">
    <w:name w:val="heading 1"/>
    <w:basedOn w:val="Normal"/>
    <w:next w:val="Normal"/>
    <w:link w:val="Heading1Char"/>
    <w:uiPriority w:val="9"/>
    <w:qFormat/>
    <w:rsid w:val="00A347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3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B3403"/>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F30E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3475D"/>
    <w:pPr>
      <w:spacing w:after="0" w:line="240" w:lineRule="auto"/>
    </w:pPr>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A3475D"/>
    <w:rPr>
      <w:rFonts w:asciiTheme="minorHAnsi" w:hAnsiTheme="minorHAnsi" w:cstheme="minorBidi"/>
      <w:sz w:val="22"/>
      <w:szCs w:val="22"/>
    </w:rPr>
  </w:style>
  <w:style w:type="character" w:customStyle="1" w:styleId="Heading1Char">
    <w:name w:val="Heading 1 Char"/>
    <w:basedOn w:val="DefaultParagraphFont"/>
    <w:link w:val="Heading1"/>
    <w:uiPriority w:val="9"/>
    <w:rsid w:val="00A3475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3475D"/>
    <w:pPr>
      <w:spacing w:line="259" w:lineRule="auto"/>
      <w:outlineLvl w:val="9"/>
    </w:pPr>
  </w:style>
  <w:style w:type="paragraph" w:styleId="TOC1">
    <w:name w:val="toc 1"/>
    <w:basedOn w:val="Normal"/>
    <w:next w:val="Normal"/>
    <w:autoRedefine/>
    <w:uiPriority w:val="39"/>
    <w:unhideWhenUsed/>
    <w:rsid w:val="00A3475D"/>
    <w:pPr>
      <w:spacing w:after="100"/>
    </w:pPr>
  </w:style>
  <w:style w:type="character" w:styleId="Hyperlink">
    <w:name w:val="Hyperlink"/>
    <w:basedOn w:val="DefaultParagraphFont"/>
    <w:uiPriority w:val="99"/>
    <w:unhideWhenUsed/>
    <w:rsid w:val="00A3475D"/>
    <w:rPr>
      <w:color w:val="0563C1" w:themeColor="hyperlink"/>
      <w:u w:val="single"/>
    </w:rPr>
  </w:style>
  <w:style w:type="paragraph" w:styleId="Header">
    <w:name w:val="header"/>
    <w:basedOn w:val="Normal"/>
    <w:link w:val="HeaderChar"/>
    <w:uiPriority w:val="99"/>
    <w:unhideWhenUsed/>
    <w:rsid w:val="00DF6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BA1"/>
    <w:rPr>
      <w:rFonts w:asciiTheme="minorHAnsi" w:hAnsiTheme="minorHAnsi" w:cstheme="minorBidi"/>
      <w:sz w:val="22"/>
      <w:szCs w:val="22"/>
    </w:rPr>
  </w:style>
  <w:style w:type="paragraph" w:styleId="Footer">
    <w:name w:val="footer"/>
    <w:basedOn w:val="Normal"/>
    <w:link w:val="FooterChar"/>
    <w:uiPriority w:val="99"/>
    <w:unhideWhenUsed/>
    <w:rsid w:val="00DF6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BA1"/>
    <w:rPr>
      <w:rFonts w:asciiTheme="minorHAnsi" w:hAnsiTheme="minorHAnsi" w:cstheme="minorBidi"/>
      <w:sz w:val="22"/>
      <w:szCs w:val="22"/>
    </w:rPr>
  </w:style>
  <w:style w:type="table" w:styleId="TableGrid">
    <w:name w:val="Table Grid"/>
    <w:basedOn w:val="TableNormal"/>
    <w:uiPriority w:val="39"/>
    <w:rsid w:val="00AA1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93D7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666FD"/>
    <w:pPr>
      <w:ind w:left="720"/>
      <w:contextualSpacing/>
    </w:pPr>
  </w:style>
  <w:style w:type="paragraph" w:styleId="BalloonText">
    <w:name w:val="Balloon Text"/>
    <w:basedOn w:val="Normal"/>
    <w:link w:val="BalloonTextChar"/>
    <w:uiPriority w:val="99"/>
    <w:semiHidden/>
    <w:unhideWhenUsed/>
    <w:rsid w:val="00166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6FD"/>
    <w:rPr>
      <w:rFonts w:ascii="Segoe UI" w:hAnsi="Segoe UI" w:cs="Segoe UI"/>
      <w:sz w:val="18"/>
      <w:szCs w:val="18"/>
    </w:rPr>
  </w:style>
  <w:style w:type="paragraph" w:styleId="TOC2">
    <w:name w:val="toc 2"/>
    <w:basedOn w:val="Normal"/>
    <w:next w:val="Normal"/>
    <w:autoRedefine/>
    <w:uiPriority w:val="39"/>
    <w:unhideWhenUsed/>
    <w:rsid w:val="001666FD"/>
    <w:pPr>
      <w:spacing w:after="100"/>
      <w:ind w:left="220"/>
    </w:pPr>
  </w:style>
  <w:style w:type="paragraph" w:styleId="Bibliography">
    <w:name w:val="Bibliography"/>
    <w:basedOn w:val="Normal"/>
    <w:next w:val="Normal"/>
    <w:uiPriority w:val="37"/>
    <w:unhideWhenUsed/>
    <w:rsid w:val="00C6297A"/>
  </w:style>
  <w:style w:type="paragraph" w:styleId="TableofFigures">
    <w:name w:val="table of figures"/>
    <w:basedOn w:val="Normal"/>
    <w:next w:val="Normal"/>
    <w:uiPriority w:val="99"/>
    <w:unhideWhenUsed/>
    <w:rsid w:val="00C6297A"/>
    <w:pPr>
      <w:spacing w:after="0"/>
    </w:pPr>
  </w:style>
  <w:style w:type="paragraph" w:styleId="Caption">
    <w:name w:val="caption"/>
    <w:basedOn w:val="Normal"/>
    <w:next w:val="Normal"/>
    <w:uiPriority w:val="35"/>
    <w:unhideWhenUsed/>
    <w:qFormat/>
    <w:rsid w:val="002215CA"/>
    <w:pPr>
      <w:spacing w:line="240" w:lineRule="auto"/>
    </w:pPr>
    <w:rPr>
      <w:i/>
      <w:iCs/>
      <w:color w:val="44546A" w:themeColor="text2"/>
      <w:sz w:val="18"/>
      <w:szCs w:val="18"/>
    </w:rPr>
  </w:style>
  <w:style w:type="paragraph" w:styleId="HTMLPreformatted">
    <w:name w:val="HTML Preformatted"/>
    <w:basedOn w:val="Normal"/>
    <w:link w:val="HTMLPreformattedChar"/>
    <w:uiPriority w:val="99"/>
    <w:unhideWhenUsed/>
    <w:rsid w:val="00C81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812AF"/>
    <w:rPr>
      <w:rFonts w:ascii="Courier New" w:eastAsia="Times New Roman" w:hAnsi="Courier New" w:cs="Courier New"/>
      <w:sz w:val="20"/>
      <w:szCs w:val="20"/>
    </w:rPr>
  </w:style>
  <w:style w:type="character" w:customStyle="1" w:styleId="y2iqfc">
    <w:name w:val="y2iqfc"/>
    <w:basedOn w:val="DefaultParagraphFont"/>
    <w:rsid w:val="00C812AF"/>
  </w:style>
  <w:style w:type="character" w:customStyle="1" w:styleId="Heading3Char">
    <w:name w:val="Heading 3 Char"/>
    <w:basedOn w:val="DefaultParagraphFont"/>
    <w:link w:val="Heading3"/>
    <w:uiPriority w:val="9"/>
    <w:rsid w:val="006B3403"/>
    <w:rPr>
      <w:rFonts w:asciiTheme="majorHAnsi" w:eastAsiaTheme="majorEastAsia" w:hAnsiTheme="majorHAnsi" w:cstheme="majorBidi"/>
      <w:color w:val="1F4D78" w:themeColor="accent1" w:themeShade="7F"/>
    </w:rPr>
  </w:style>
  <w:style w:type="character" w:customStyle="1" w:styleId="w7gcoc">
    <w:name w:val="w7gcoc"/>
    <w:basedOn w:val="DefaultParagraphFont"/>
    <w:rsid w:val="0059218C"/>
  </w:style>
  <w:style w:type="paragraph" w:styleId="TOC3">
    <w:name w:val="toc 3"/>
    <w:basedOn w:val="Normal"/>
    <w:next w:val="Normal"/>
    <w:autoRedefine/>
    <w:uiPriority w:val="39"/>
    <w:unhideWhenUsed/>
    <w:rsid w:val="004E6DAB"/>
    <w:pPr>
      <w:spacing w:after="100"/>
      <w:ind w:left="480"/>
    </w:pPr>
  </w:style>
  <w:style w:type="character" w:customStyle="1" w:styleId="Heading4Char">
    <w:name w:val="Heading 4 Char"/>
    <w:basedOn w:val="DefaultParagraphFont"/>
    <w:link w:val="Heading4"/>
    <w:uiPriority w:val="9"/>
    <w:rsid w:val="00CF30E9"/>
    <w:rPr>
      <w:rFonts w:asciiTheme="majorHAnsi" w:eastAsiaTheme="majorEastAsia" w:hAnsiTheme="majorHAnsi" w:cstheme="majorBidi"/>
      <w:i/>
      <w:iCs/>
      <w:color w:val="2E74B5" w:themeColor="accent1" w:themeShade="BF"/>
    </w:rPr>
  </w:style>
  <w:style w:type="character" w:customStyle="1" w:styleId="fontstyle01">
    <w:name w:val="fontstyle01"/>
    <w:basedOn w:val="DefaultParagraphFont"/>
    <w:rsid w:val="00BA6C82"/>
    <w:rPr>
      <w:rFonts w:ascii="WarnockPro-Regular" w:hAnsi="WarnockPro-Regular" w:hint="default"/>
      <w:b w:val="0"/>
      <w:bCs w:val="0"/>
      <w:i w:val="0"/>
      <w:iCs w:val="0"/>
      <w:color w:val="242021"/>
      <w:sz w:val="20"/>
      <w:szCs w:val="20"/>
    </w:rPr>
  </w:style>
  <w:style w:type="character" w:customStyle="1" w:styleId="fontstyle21">
    <w:name w:val="fontstyle21"/>
    <w:basedOn w:val="DefaultParagraphFont"/>
    <w:rsid w:val="00BA6C82"/>
    <w:rPr>
      <w:rFonts w:ascii="WarnockPro-It" w:hAnsi="WarnockPro-It" w:hint="default"/>
      <w:b w:val="0"/>
      <w:bCs w:val="0"/>
      <w:i/>
      <w:iCs/>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61">
      <w:bodyDiv w:val="1"/>
      <w:marLeft w:val="0"/>
      <w:marRight w:val="0"/>
      <w:marTop w:val="0"/>
      <w:marBottom w:val="0"/>
      <w:divBdr>
        <w:top w:val="none" w:sz="0" w:space="0" w:color="auto"/>
        <w:left w:val="none" w:sz="0" w:space="0" w:color="auto"/>
        <w:bottom w:val="none" w:sz="0" w:space="0" w:color="auto"/>
        <w:right w:val="none" w:sz="0" w:space="0" w:color="auto"/>
      </w:divBdr>
    </w:div>
    <w:div w:id="132357">
      <w:bodyDiv w:val="1"/>
      <w:marLeft w:val="0"/>
      <w:marRight w:val="0"/>
      <w:marTop w:val="0"/>
      <w:marBottom w:val="0"/>
      <w:divBdr>
        <w:top w:val="none" w:sz="0" w:space="0" w:color="auto"/>
        <w:left w:val="none" w:sz="0" w:space="0" w:color="auto"/>
        <w:bottom w:val="none" w:sz="0" w:space="0" w:color="auto"/>
        <w:right w:val="none" w:sz="0" w:space="0" w:color="auto"/>
      </w:divBdr>
    </w:div>
    <w:div w:id="664271">
      <w:bodyDiv w:val="1"/>
      <w:marLeft w:val="0"/>
      <w:marRight w:val="0"/>
      <w:marTop w:val="0"/>
      <w:marBottom w:val="0"/>
      <w:divBdr>
        <w:top w:val="none" w:sz="0" w:space="0" w:color="auto"/>
        <w:left w:val="none" w:sz="0" w:space="0" w:color="auto"/>
        <w:bottom w:val="none" w:sz="0" w:space="0" w:color="auto"/>
        <w:right w:val="none" w:sz="0" w:space="0" w:color="auto"/>
      </w:divBdr>
    </w:div>
    <w:div w:id="1322413">
      <w:bodyDiv w:val="1"/>
      <w:marLeft w:val="0"/>
      <w:marRight w:val="0"/>
      <w:marTop w:val="0"/>
      <w:marBottom w:val="0"/>
      <w:divBdr>
        <w:top w:val="none" w:sz="0" w:space="0" w:color="auto"/>
        <w:left w:val="none" w:sz="0" w:space="0" w:color="auto"/>
        <w:bottom w:val="none" w:sz="0" w:space="0" w:color="auto"/>
        <w:right w:val="none" w:sz="0" w:space="0" w:color="auto"/>
      </w:divBdr>
    </w:div>
    <w:div w:id="1710473">
      <w:bodyDiv w:val="1"/>
      <w:marLeft w:val="0"/>
      <w:marRight w:val="0"/>
      <w:marTop w:val="0"/>
      <w:marBottom w:val="0"/>
      <w:divBdr>
        <w:top w:val="none" w:sz="0" w:space="0" w:color="auto"/>
        <w:left w:val="none" w:sz="0" w:space="0" w:color="auto"/>
        <w:bottom w:val="none" w:sz="0" w:space="0" w:color="auto"/>
        <w:right w:val="none" w:sz="0" w:space="0" w:color="auto"/>
      </w:divBdr>
    </w:div>
    <w:div w:id="1784909">
      <w:bodyDiv w:val="1"/>
      <w:marLeft w:val="0"/>
      <w:marRight w:val="0"/>
      <w:marTop w:val="0"/>
      <w:marBottom w:val="0"/>
      <w:divBdr>
        <w:top w:val="none" w:sz="0" w:space="0" w:color="auto"/>
        <w:left w:val="none" w:sz="0" w:space="0" w:color="auto"/>
        <w:bottom w:val="none" w:sz="0" w:space="0" w:color="auto"/>
        <w:right w:val="none" w:sz="0" w:space="0" w:color="auto"/>
      </w:divBdr>
    </w:div>
    <w:div w:id="3366061">
      <w:bodyDiv w:val="1"/>
      <w:marLeft w:val="0"/>
      <w:marRight w:val="0"/>
      <w:marTop w:val="0"/>
      <w:marBottom w:val="0"/>
      <w:divBdr>
        <w:top w:val="none" w:sz="0" w:space="0" w:color="auto"/>
        <w:left w:val="none" w:sz="0" w:space="0" w:color="auto"/>
        <w:bottom w:val="none" w:sz="0" w:space="0" w:color="auto"/>
        <w:right w:val="none" w:sz="0" w:space="0" w:color="auto"/>
      </w:divBdr>
    </w:div>
    <w:div w:id="5527412">
      <w:bodyDiv w:val="1"/>
      <w:marLeft w:val="0"/>
      <w:marRight w:val="0"/>
      <w:marTop w:val="0"/>
      <w:marBottom w:val="0"/>
      <w:divBdr>
        <w:top w:val="none" w:sz="0" w:space="0" w:color="auto"/>
        <w:left w:val="none" w:sz="0" w:space="0" w:color="auto"/>
        <w:bottom w:val="none" w:sz="0" w:space="0" w:color="auto"/>
        <w:right w:val="none" w:sz="0" w:space="0" w:color="auto"/>
      </w:divBdr>
    </w:div>
    <w:div w:id="5593167">
      <w:bodyDiv w:val="1"/>
      <w:marLeft w:val="0"/>
      <w:marRight w:val="0"/>
      <w:marTop w:val="0"/>
      <w:marBottom w:val="0"/>
      <w:divBdr>
        <w:top w:val="none" w:sz="0" w:space="0" w:color="auto"/>
        <w:left w:val="none" w:sz="0" w:space="0" w:color="auto"/>
        <w:bottom w:val="none" w:sz="0" w:space="0" w:color="auto"/>
        <w:right w:val="none" w:sz="0" w:space="0" w:color="auto"/>
      </w:divBdr>
    </w:div>
    <w:div w:id="5988407">
      <w:bodyDiv w:val="1"/>
      <w:marLeft w:val="0"/>
      <w:marRight w:val="0"/>
      <w:marTop w:val="0"/>
      <w:marBottom w:val="0"/>
      <w:divBdr>
        <w:top w:val="none" w:sz="0" w:space="0" w:color="auto"/>
        <w:left w:val="none" w:sz="0" w:space="0" w:color="auto"/>
        <w:bottom w:val="none" w:sz="0" w:space="0" w:color="auto"/>
        <w:right w:val="none" w:sz="0" w:space="0" w:color="auto"/>
      </w:divBdr>
    </w:div>
    <w:div w:id="6258099">
      <w:bodyDiv w:val="1"/>
      <w:marLeft w:val="0"/>
      <w:marRight w:val="0"/>
      <w:marTop w:val="0"/>
      <w:marBottom w:val="0"/>
      <w:divBdr>
        <w:top w:val="none" w:sz="0" w:space="0" w:color="auto"/>
        <w:left w:val="none" w:sz="0" w:space="0" w:color="auto"/>
        <w:bottom w:val="none" w:sz="0" w:space="0" w:color="auto"/>
        <w:right w:val="none" w:sz="0" w:space="0" w:color="auto"/>
      </w:divBdr>
    </w:div>
    <w:div w:id="7290362">
      <w:bodyDiv w:val="1"/>
      <w:marLeft w:val="0"/>
      <w:marRight w:val="0"/>
      <w:marTop w:val="0"/>
      <w:marBottom w:val="0"/>
      <w:divBdr>
        <w:top w:val="none" w:sz="0" w:space="0" w:color="auto"/>
        <w:left w:val="none" w:sz="0" w:space="0" w:color="auto"/>
        <w:bottom w:val="none" w:sz="0" w:space="0" w:color="auto"/>
        <w:right w:val="none" w:sz="0" w:space="0" w:color="auto"/>
      </w:divBdr>
    </w:div>
    <w:div w:id="7340894">
      <w:bodyDiv w:val="1"/>
      <w:marLeft w:val="0"/>
      <w:marRight w:val="0"/>
      <w:marTop w:val="0"/>
      <w:marBottom w:val="0"/>
      <w:divBdr>
        <w:top w:val="none" w:sz="0" w:space="0" w:color="auto"/>
        <w:left w:val="none" w:sz="0" w:space="0" w:color="auto"/>
        <w:bottom w:val="none" w:sz="0" w:space="0" w:color="auto"/>
        <w:right w:val="none" w:sz="0" w:space="0" w:color="auto"/>
      </w:divBdr>
    </w:div>
    <w:div w:id="7830545">
      <w:bodyDiv w:val="1"/>
      <w:marLeft w:val="0"/>
      <w:marRight w:val="0"/>
      <w:marTop w:val="0"/>
      <w:marBottom w:val="0"/>
      <w:divBdr>
        <w:top w:val="none" w:sz="0" w:space="0" w:color="auto"/>
        <w:left w:val="none" w:sz="0" w:space="0" w:color="auto"/>
        <w:bottom w:val="none" w:sz="0" w:space="0" w:color="auto"/>
        <w:right w:val="none" w:sz="0" w:space="0" w:color="auto"/>
      </w:divBdr>
    </w:div>
    <w:div w:id="8223474">
      <w:bodyDiv w:val="1"/>
      <w:marLeft w:val="0"/>
      <w:marRight w:val="0"/>
      <w:marTop w:val="0"/>
      <w:marBottom w:val="0"/>
      <w:divBdr>
        <w:top w:val="none" w:sz="0" w:space="0" w:color="auto"/>
        <w:left w:val="none" w:sz="0" w:space="0" w:color="auto"/>
        <w:bottom w:val="none" w:sz="0" w:space="0" w:color="auto"/>
        <w:right w:val="none" w:sz="0" w:space="0" w:color="auto"/>
      </w:divBdr>
    </w:div>
    <w:div w:id="8261796">
      <w:bodyDiv w:val="1"/>
      <w:marLeft w:val="0"/>
      <w:marRight w:val="0"/>
      <w:marTop w:val="0"/>
      <w:marBottom w:val="0"/>
      <w:divBdr>
        <w:top w:val="none" w:sz="0" w:space="0" w:color="auto"/>
        <w:left w:val="none" w:sz="0" w:space="0" w:color="auto"/>
        <w:bottom w:val="none" w:sz="0" w:space="0" w:color="auto"/>
        <w:right w:val="none" w:sz="0" w:space="0" w:color="auto"/>
      </w:divBdr>
    </w:div>
    <w:div w:id="9139830">
      <w:bodyDiv w:val="1"/>
      <w:marLeft w:val="0"/>
      <w:marRight w:val="0"/>
      <w:marTop w:val="0"/>
      <w:marBottom w:val="0"/>
      <w:divBdr>
        <w:top w:val="none" w:sz="0" w:space="0" w:color="auto"/>
        <w:left w:val="none" w:sz="0" w:space="0" w:color="auto"/>
        <w:bottom w:val="none" w:sz="0" w:space="0" w:color="auto"/>
        <w:right w:val="none" w:sz="0" w:space="0" w:color="auto"/>
      </w:divBdr>
    </w:div>
    <w:div w:id="9187109">
      <w:bodyDiv w:val="1"/>
      <w:marLeft w:val="0"/>
      <w:marRight w:val="0"/>
      <w:marTop w:val="0"/>
      <w:marBottom w:val="0"/>
      <w:divBdr>
        <w:top w:val="none" w:sz="0" w:space="0" w:color="auto"/>
        <w:left w:val="none" w:sz="0" w:space="0" w:color="auto"/>
        <w:bottom w:val="none" w:sz="0" w:space="0" w:color="auto"/>
        <w:right w:val="none" w:sz="0" w:space="0" w:color="auto"/>
      </w:divBdr>
    </w:div>
    <w:div w:id="10038706">
      <w:bodyDiv w:val="1"/>
      <w:marLeft w:val="0"/>
      <w:marRight w:val="0"/>
      <w:marTop w:val="0"/>
      <w:marBottom w:val="0"/>
      <w:divBdr>
        <w:top w:val="none" w:sz="0" w:space="0" w:color="auto"/>
        <w:left w:val="none" w:sz="0" w:space="0" w:color="auto"/>
        <w:bottom w:val="none" w:sz="0" w:space="0" w:color="auto"/>
        <w:right w:val="none" w:sz="0" w:space="0" w:color="auto"/>
      </w:divBdr>
    </w:div>
    <w:div w:id="10183554">
      <w:bodyDiv w:val="1"/>
      <w:marLeft w:val="0"/>
      <w:marRight w:val="0"/>
      <w:marTop w:val="0"/>
      <w:marBottom w:val="0"/>
      <w:divBdr>
        <w:top w:val="none" w:sz="0" w:space="0" w:color="auto"/>
        <w:left w:val="none" w:sz="0" w:space="0" w:color="auto"/>
        <w:bottom w:val="none" w:sz="0" w:space="0" w:color="auto"/>
        <w:right w:val="none" w:sz="0" w:space="0" w:color="auto"/>
      </w:divBdr>
      <w:divsChild>
        <w:div w:id="1352613034">
          <w:marLeft w:val="0"/>
          <w:marRight w:val="0"/>
          <w:marTop w:val="0"/>
          <w:marBottom w:val="0"/>
          <w:divBdr>
            <w:top w:val="none" w:sz="0" w:space="0" w:color="auto"/>
            <w:left w:val="none" w:sz="0" w:space="0" w:color="auto"/>
            <w:bottom w:val="none" w:sz="0" w:space="0" w:color="auto"/>
            <w:right w:val="none" w:sz="0" w:space="0" w:color="auto"/>
          </w:divBdr>
          <w:divsChild>
            <w:div w:id="187765807">
              <w:marLeft w:val="0"/>
              <w:marRight w:val="0"/>
              <w:marTop w:val="0"/>
              <w:marBottom w:val="0"/>
              <w:divBdr>
                <w:top w:val="none" w:sz="0" w:space="0" w:color="auto"/>
                <w:left w:val="none" w:sz="0" w:space="0" w:color="auto"/>
                <w:bottom w:val="none" w:sz="0" w:space="0" w:color="auto"/>
                <w:right w:val="none" w:sz="0" w:space="0" w:color="auto"/>
              </w:divBdr>
              <w:divsChild>
                <w:div w:id="1993362754">
                  <w:marLeft w:val="0"/>
                  <w:marRight w:val="0"/>
                  <w:marTop w:val="0"/>
                  <w:marBottom w:val="0"/>
                  <w:divBdr>
                    <w:top w:val="none" w:sz="0" w:space="0" w:color="auto"/>
                    <w:left w:val="none" w:sz="0" w:space="0" w:color="auto"/>
                    <w:bottom w:val="none" w:sz="0" w:space="0" w:color="auto"/>
                    <w:right w:val="none" w:sz="0" w:space="0" w:color="auto"/>
                  </w:divBdr>
                  <w:divsChild>
                    <w:div w:id="2121794557">
                      <w:marLeft w:val="0"/>
                      <w:marRight w:val="0"/>
                      <w:marTop w:val="0"/>
                      <w:marBottom w:val="0"/>
                      <w:divBdr>
                        <w:top w:val="none" w:sz="0" w:space="0" w:color="auto"/>
                        <w:left w:val="none" w:sz="0" w:space="0" w:color="auto"/>
                        <w:bottom w:val="none" w:sz="0" w:space="0" w:color="auto"/>
                        <w:right w:val="none" w:sz="0" w:space="0" w:color="auto"/>
                      </w:divBdr>
                      <w:divsChild>
                        <w:div w:id="356395061">
                          <w:marLeft w:val="0"/>
                          <w:marRight w:val="0"/>
                          <w:marTop w:val="0"/>
                          <w:marBottom w:val="0"/>
                          <w:divBdr>
                            <w:top w:val="none" w:sz="0" w:space="0" w:color="auto"/>
                            <w:left w:val="none" w:sz="0" w:space="0" w:color="auto"/>
                            <w:bottom w:val="none" w:sz="0" w:space="0" w:color="auto"/>
                            <w:right w:val="none" w:sz="0" w:space="0" w:color="auto"/>
                          </w:divBdr>
                          <w:divsChild>
                            <w:div w:id="1040011223">
                              <w:marLeft w:val="0"/>
                              <w:marRight w:val="0"/>
                              <w:marTop w:val="0"/>
                              <w:marBottom w:val="0"/>
                              <w:divBdr>
                                <w:top w:val="none" w:sz="0" w:space="0" w:color="auto"/>
                                <w:left w:val="none" w:sz="0" w:space="0" w:color="auto"/>
                                <w:bottom w:val="none" w:sz="0" w:space="0" w:color="auto"/>
                                <w:right w:val="none" w:sz="0" w:space="0" w:color="auto"/>
                              </w:divBdr>
                              <w:divsChild>
                                <w:div w:id="1785034829">
                                  <w:marLeft w:val="0"/>
                                  <w:marRight w:val="0"/>
                                  <w:marTop w:val="0"/>
                                  <w:marBottom w:val="0"/>
                                  <w:divBdr>
                                    <w:top w:val="none" w:sz="0" w:space="0" w:color="auto"/>
                                    <w:left w:val="none" w:sz="0" w:space="0" w:color="auto"/>
                                    <w:bottom w:val="none" w:sz="0" w:space="0" w:color="auto"/>
                                    <w:right w:val="none" w:sz="0" w:space="0" w:color="auto"/>
                                  </w:divBdr>
                                  <w:divsChild>
                                    <w:div w:id="1836140552">
                                      <w:marLeft w:val="0"/>
                                      <w:marRight w:val="0"/>
                                      <w:marTop w:val="0"/>
                                      <w:marBottom w:val="0"/>
                                      <w:divBdr>
                                        <w:top w:val="none" w:sz="0" w:space="0" w:color="auto"/>
                                        <w:left w:val="none" w:sz="0" w:space="0" w:color="auto"/>
                                        <w:bottom w:val="none" w:sz="0" w:space="0" w:color="auto"/>
                                        <w:right w:val="none" w:sz="0" w:space="0" w:color="auto"/>
                                      </w:divBdr>
                                    </w:div>
                                    <w:div w:id="152452019">
                                      <w:marLeft w:val="0"/>
                                      <w:marRight w:val="0"/>
                                      <w:marTop w:val="0"/>
                                      <w:marBottom w:val="0"/>
                                      <w:divBdr>
                                        <w:top w:val="none" w:sz="0" w:space="0" w:color="auto"/>
                                        <w:left w:val="none" w:sz="0" w:space="0" w:color="auto"/>
                                        <w:bottom w:val="none" w:sz="0" w:space="0" w:color="auto"/>
                                        <w:right w:val="none" w:sz="0" w:space="0" w:color="auto"/>
                                      </w:divBdr>
                                      <w:divsChild>
                                        <w:div w:id="121651852">
                                          <w:marLeft w:val="0"/>
                                          <w:marRight w:val="165"/>
                                          <w:marTop w:val="150"/>
                                          <w:marBottom w:val="0"/>
                                          <w:divBdr>
                                            <w:top w:val="none" w:sz="0" w:space="0" w:color="auto"/>
                                            <w:left w:val="none" w:sz="0" w:space="0" w:color="auto"/>
                                            <w:bottom w:val="none" w:sz="0" w:space="0" w:color="auto"/>
                                            <w:right w:val="none" w:sz="0" w:space="0" w:color="auto"/>
                                          </w:divBdr>
                                          <w:divsChild>
                                            <w:div w:id="1583101863">
                                              <w:marLeft w:val="0"/>
                                              <w:marRight w:val="0"/>
                                              <w:marTop w:val="0"/>
                                              <w:marBottom w:val="0"/>
                                              <w:divBdr>
                                                <w:top w:val="none" w:sz="0" w:space="0" w:color="auto"/>
                                                <w:left w:val="none" w:sz="0" w:space="0" w:color="auto"/>
                                                <w:bottom w:val="none" w:sz="0" w:space="0" w:color="auto"/>
                                                <w:right w:val="none" w:sz="0" w:space="0" w:color="auto"/>
                                              </w:divBdr>
                                              <w:divsChild>
                                                <w:div w:id="14247537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8437">
      <w:bodyDiv w:val="1"/>
      <w:marLeft w:val="0"/>
      <w:marRight w:val="0"/>
      <w:marTop w:val="0"/>
      <w:marBottom w:val="0"/>
      <w:divBdr>
        <w:top w:val="none" w:sz="0" w:space="0" w:color="auto"/>
        <w:left w:val="none" w:sz="0" w:space="0" w:color="auto"/>
        <w:bottom w:val="none" w:sz="0" w:space="0" w:color="auto"/>
        <w:right w:val="none" w:sz="0" w:space="0" w:color="auto"/>
      </w:divBdr>
    </w:div>
    <w:div w:id="12996787">
      <w:bodyDiv w:val="1"/>
      <w:marLeft w:val="0"/>
      <w:marRight w:val="0"/>
      <w:marTop w:val="0"/>
      <w:marBottom w:val="0"/>
      <w:divBdr>
        <w:top w:val="none" w:sz="0" w:space="0" w:color="auto"/>
        <w:left w:val="none" w:sz="0" w:space="0" w:color="auto"/>
        <w:bottom w:val="none" w:sz="0" w:space="0" w:color="auto"/>
        <w:right w:val="none" w:sz="0" w:space="0" w:color="auto"/>
      </w:divBdr>
    </w:div>
    <w:div w:id="13388606">
      <w:bodyDiv w:val="1"/>
      <w:marLeft w:val="0"/>
      <w:marRight w:val="0"/>
      <w:marTop w:val="0"/>
      <w:marBottom w:val="0"/>
      <w:divBdr>
        <w:top w:val="none" w:sz="0" w:space="0" w:color="auto"/>
        <w:left w:val="none" w:sz="0" w:space="0" w:color="auto"/>
        <w:bottom w:val="none" w:sz="0" w:space="0" w:color="auto"/>
        <w:right w:val="none" w:sz="0" w:space="0" w:color="auto"/>
      </w:divBdr>
    </w:div>
    <w:div w:id="13574940">
      <w:bodyDiv w:val="1"/>
      <w:marLeft w:val="0"/>
      <w:marRight w:val="0"/>
      <w:marTop w:val="0"/>
      <w:marBottom w:val="0"/>
      <w:divBdr>
        <w:top w:val="none" w:sz="0" w:space="0" w:color="auto"/>
        <w:left w:val="none" w:sz="0" w:space="0" w:color="auto"/>
        <w:bottom w:val="none" w:sz="0" w:space="0" w:color="auto"/>
        <w:right w:val="none" w:sz="0" w:space="0" w:color="auto"/>
      </w:divBdr>
    </w:div>
    <w:div w:id="13895119">
      <w:bodyDiv w:val="1"/>
      <w:marLeft w:val="0"/>
      <w:marRight w:val="0"/>
      <w:marTop w:val="0"/>
      <w:marBottom w:val="0"/>
      <w:divBdr>
        <w:top w:val="none" w:sz="0" w:space="0" w:color="auto"/>
        <w:left w:val="none" w:sz="0" w:space="0" w:color="auto"/>
        <w:bottom w:val="none" w:sz="0" w:space="0" w:color="auto"/>
        <w:right w:val="none" w:sz="0" w:space="0" w:color="auto"/>
      </w:divBdr>
    </w:div>
    <w:div w:id="14187460">
      <w:bodyDiv w:val="1"/>
      <w:marLeft w:val="0"/>
      <w:marRight w:val="0"/>
      <w:marTop w:val="0"/>
      <w:marBottom w:val="0"/>
      <w:divBdr>
        <w:top w:val="none" w:sz="0" w:space="0" w:color="auto"/>
        <w:left w:val="none" w:sz="0" w:space="0" w:color="auto"/>
        <w:bottom w:val="none" w:sz="0" w:space="0" w:color="auto"/>
        <w:right w:val="none" w:sz="0" w:space="0" w:color="auto"/>
      </w:divBdr>
    </w:div>
    <w:div w:id="14354627">
      <w:bodyDiv w:val="1"/>
      <w:marLeft w:val="0"/>
      <w:marRight w:val="0"/>
      <w:marTop w:val="0"/>
      <w:marBottom w:val="0"/>
      <w:divBdr>
        <w:top w:val="none" w:sz="0" w:space="0" w:color="auto"/>
        <w:left w:val="none" w:sz="0" w:space="0" w:color="auto"/>
        <w:bottom w:val="none" w:sz="0" w:space="0" w:color="auto"/>
        <w:right w:val="none" w:sz="0" w:space="0" w:color="auto"/>
      </w:divBdr>
    </w:div>
    <w:div w:id="15692459">
      <w:bodyDiv w:val="1"/>
      <w:marLeft w:val="0"/>
      <w:marRight w:val="0"/>
      <w:marTop w:val="0"/>
      <w:marBottom w:val="0"/>
      <w:divBdr>
        <w:top w:val="none" w:sz="0" w:space="0" w:color="auto"/>
        <w:left w:val="none" w:sz="0" w:space="0" w:color="auto"/>
        <w:bottom w:val="none" w:sz="0" w:space="0" w:color="auto"/>
        <w:right w:val="none" w:sz="0" w:space="0" w:color="auto"/>
      </w:divBdr>
    </w:div>
    <w:div w:id="15933688">
      <w:bodyDiv w:val="1"/>
      <w:marLeft w:val="0"/>
      <w:marRight w:val="0"/>
      <w:marTop w:val="0"/>
      <w:marBottom w:val="0"/>
      <w:divBdr>
        <w:top w:val="none" w:sz="0" w:space="0" w:color="auto"/>
        <w:left w:val="none" w:sz="0" w:space="0" w:color="auto"/>
        <w:bottom w:val="none" w:sz="0" w:space="0" w:color="auto"/>
        <w:right w:val="none" w:sz="0" w:space="0" w:color="auto"/>
      </w:divBdr>
    </w:div>
    <w:div w:id="17002809">
      <w:bodyDiv w:val="1"/>
      <w:marLeft w:val="0"/>
      <w:marRight w:val="0"/>
      <w:marTop w:val="0"/>
      <w:marBottom w:val="0"/>
      <w:divBdr>
        <w:top w:val="none" w:sz="0" w:space="0" w:color="auto"/>
        <w:left w:val="none" w:sz="0" w:space="0" w:color="auto"/>
        <w:bottom w:val="none" w:sz="0" w:space="0" w:color="auto"/>
        <w:right w:val="none" w:sz="0" w:space="0" w:color="auto"/>
      </w:divBdr>
    </w:div>
    <w:div w:id="17240943">
      <w:bodyDiv w:val="1"/>
      <w:marLeft w:val="0"/>
      <w:marRight w:val="0"/>
      <w:marTop w:val="0"/>
      <w:marBottom w:val="0"/>
      <w:divBdr>
        <w:top w:val="none" w:sz="0" w:space="0" w:color="auto"/>
        <w:left w:val="none" w:sz="0" w:space="0" w:color="auto"/>
        <w:bottom w:val="none" w:sz="0" w:space="0" w:color="auto"/>
        <w:right w:val="none" w:sz="0" w:space="0" w:color="auto"/>
      </w:divBdr>
    </w:div>
    <w:div w:id="18361317">
      <w:bodyDiv w:val="1"/>
      <w:marLeft w:val="0"/>
      <w:marRight w:val="0"/>
      <w:marTop w:val="0"/>
      <w:marBottom w:val="0"/>
      <w:divBdr>
        <w:top w:val="none" w:sz="0" w:space="0" w:color="auto"/>
        <w:left w:val="none" w:sz="0" w:space="0" w:color="auto"/>
        <w:bottom w:val="none" w:sz="0" w:space="0" w:color="auto"/>
        <w:right w:val="none" w:sz="0" w:space="0" w:color="auto"/>
      </w:divBdr>
    </w:div>
    <w:div w:id="19823186">
      <w:bodyDiv w:val="1"/>
      <w:marLeft w:val="0"/>
      <w:marRight w:val="0"/>
      <w:marTop w:val="0"/>
      <w:marBottom w:val="0"/>
      <w:divBdr>
        <w:top w:val="none" w:sz="0" w:space="0" w:color="auto"/>
        <w:left w:val="none" w:sz="0" w:space="0" w:color="auto"/>
        <w:bottom w:val="none" w:sz="0" w:space="0" w:color="auto"/>
        <w:right w:val="none" w:sz="0" w:space="0" w:color="auto"/>
      </w:divBdr>
    </w:div>
    <w:div w:id="19939038">
      <w:bodyDiv w:val="1"/>
      <w:marLeft w:val="0"/>
      <w:marRight w:val="0"/>
      <w:marTop w:val="0"/>
      <w:marBottom w:val="0"/>
      <w:divBdr>
        <w:top w:val="none" w:sz="0" w:space="0" w:color="auto"/>
        <w:left w:val="none" w:sz="0" w:space="0" w:color="auto"/>
        <w:bottom w:val="none" w:sz="0" w:space="0" w:color="auto"/>
        <w:right w:val="none" w:sz="0" w:space="0" w:color="auto"/>
      </w:divBdr>
    </w:div>
    <w:div w:id="21177751">
      <w:bodyDiv w:val="1"/>
      <w:marLeft w:val="0"/>
      <w:marRight w:val="0"/>
      <w:marTop w:val="0"/>
      <w:marBottom w:val="0"/>
      <w:divBdr>
        <w:top w:val="none" w:sz="0" w:space="0" w:color="auto"/>
        <w:left w:val="none" w:sz="0" w:space="0" w:color="auto"/>
        <w:bottom w:val="none" w:sz="0" w:space="0" w:color="auto"/>
        <w:right w:val="none" w:sz="0" w:space="0" w:color="auto"/>
      </w:divBdr>
    </w:div>
    <w:div w:id="22174317">
      <w:bodyDiv w:val="1"/>
      <w:marLeft w:val="0"/>
      <w:marRight w:val="0"/>
      <w:marTop w:val="0"/>
      <w:marBottom w:val="0"/>
      <w:divBdr>
        <w:top w:val="none" w:sz="0" w:space="0" w:color="auto"/>
        <w:left w:val="none" w:sz="0" w:space="0" w:color="auto"/>
        <w:bottom w:val="none" w:sz="0" w:space="0" w:color="auto"/>
        <w:right w:val="none" w:sz="0" w:space="0" w:color="auto"/>
      </w:divBdr>
    </w:div>
    <w:div w:id="22825971">
      <w:bodyDiv w:val="1"/>
      <w:marLeft w:val="0"/>
      <w:marRight w:val="0"/>
      <w:marTop w:val="0"/>
      <w:marBottom w:val="0"/>
      <w:divBdr>
        <w:top w:val="none" w:sz="0" w:space="0" w:color="auto"/>
        <w:left w:val="none" w:sz="0" w:space="0" w:color="auto"/>
        <w:bottom w:val="none" w:sz="0" w:space="0" w:color="auto"/>
        <w:right w:val="none" w:sz="0" w:space="0" w:color="auto"/>
      </w:divBdr>
    </w:div>
    <w:div w:id="23143682">
      <w:bodyDiv w:val="1"/>
      <w:marLeft w:val="0"/>
      <w:marRight w:val="0"/>
      <w:marTop w:val="0"/>
      <w:marBottom w:val="0"/>
      <w:divBdr>
        <w:top w:val="none" w:sz="0" w:space="0" w:color="auto"/>
        <w:left w:val="none" w:sz="0" w:space="0" w:color="auto"/>
        <w:bottom w:val="none" w:sz="0" w:space="0" w:color="auto"/>
        <w:right w:val="none" w:sz="0" w:space="0" w:color="auto"/>
      </w:divBdr>
    </w:div>
    <w:div w:id="23291711">
      <w:bodyDiv w:val="1"/>
      <w:marLeft w:val="0"/>
      <w:marRight w:val="0"/>
      <w:marTop w:val="0"/>
      <w:marBottom w:val="0"/>
      <w:divBdr>
        <w:top w:val="none" w:sz="0" w:space="0" w:color="auto"/>
        <w:left w:val="none" w:sz="0" w:space="0" w:color="auto"/>
        <w:bottom w:val="none" w:sz="0" w:space="0" w:color="auto"/>
        <w:right w:val="none" w:sz="0" w:space="0" w:color="auto"/>
      </w:divBdr>
    </w:div>
    <w:div w:id="23403560">
      <w:bodyDiv w:val="1"/>
      <w:marLeft w:val="0"/>
      <w:marRight w:val="0"/>
      <w:marTop w:val="0"/>
      <w:marBottom w:val="0"/>
      <w:divBdr>
        <w:top w:val="none" w:sz="0" w:space="0" w:color="auto"/>
        <w:left w:val="none" w:sz="0" w:space="0" w:color="auto"/>
        <w:bottom w:val="none" w:sz="0" w:space="0" w:color="auto"/>
        <w:right w:val="none" w:sz="0" w:space="0" w:color="auto"/>
      </w:divBdr>
    </w:div>
    <w:div w:id="24330413">
      <w:bodyDiv w:val="1"/>
      <w:marLeft w:val="0"/>
      <w:marRight w:val="0"/>
      <w:marTop w:val="0"/>
      <w:marBottom w:val="0"/>
      <w:divBdr>
        <w:top w:val="none" w:sz="0" w:space="0" w:color="auto"/>
        <w:left w:val="none" w:sz="0" w:space="0" w:color="auto"/>
        <w:bottom w:val="none" w:sz="0" w:space="0" w:color="auto"/>
        <w:right w:val="none" w:sz="0" w:space="0" w:color="auto"/>
      </w:divBdr>
    </w:div>
    <w:div w:id="24527128">
      <w:bodyDiv w:val="1"/>
      <w:marLeft w:val="0"/>
      <w:marRight w:val="0"/>
      <w:marTop w:val="0"/>
      <w:marBottom w:val="0"/>
      <w:divBdr>
        <w:top w:val="none" w:sz="0" w:space="0" w:color="auto"/>
        <w:left w:val="none" w:sz="0" w:space="0" w:color="auto"/>
        <w:bottom w:val="none" w:sz="0" w:space="0" w:color="auto"/>
        <w:right w:val="none" w:sz="0" w:space="0" w:color="auto"/>
      </w:divBdr>
    </w:div>
    <w:div w:id="26026025">
      <w:bodyDiv w:val="1"/>
      <w:marLeft w:val="0"/>
      <w:marRight w:val="0"/>
      <w:marTop w:val="0"/>
      <w:marBottom w:val="0"/>
      <w:divBdr>
        <w:top w:val="none" w:sz="0" w:space="0" w:color="auto"/>
        <w:left w:val="none" w:sz="0" w:space="0" w:color="auto"/>
        <w:bottom w:val="none" w:sz="0" w:space="0" w:color="auto"/>
        <w:right w:val="none" w:sz="0" w:space="0" w:color="auto"/>
      </w:divBdr>
    </w:div>
    <w:div w:id="26179344">
      <w:bodyDiv w:val="1"/>
      <w:marLeft w:val="0"/>
      <w:marRight w:val="0"/>
      <w:marTop w:val="0"/>
      <w:marBottom w:val="0"/>
      <w:divBdr>
        <w:top w:val="none" w:sz="0" w:space="0" w:color="auto"/>
        <w:left w:val="none" w:sz="0" w:space="0" w:color="auto"/>
        <w:bottom w:val="none" w:sz="0" w:space="0" w:color="auto"/>
        <w:right w:val="none" w:sz="0" w:space="0" w:color="auto"/>
      </w:divBdr>
    </w:div>
    <w:div w:id="26180129">
      <w:bodyDiv w:val="1"/>
      <w:marLeft w:val="0"/>
      <w:marRight w:val="0"/>
      <w:marTop w:val="0"/>
      <w:marBottom w:val="0"/>
      <w:divBdr>
        <w:top w:val="none" w:sz="0" w:space="0" w:color="auto"/>
        <w:left w:val="none" w:sz="0" w:space="0" w:color="auto"/>
        <w:bottom w:val="none" w:sz="0" w:space="0" w:color="auto"/>
        <w:right w:val="none" w:sz="0" w:space="0" w:color="auto"/>
      </w:divBdr>
    </w:div>
    <w:div w:id="26219136">
      <w:bodyDiv w:val="1"/>
      <w:marLeft w:val="0"/>
      <w:marRight w:val="0"/>
      <w:marTop w:val="0"/>
      <w:marBottom w:val="0"/>
      <w:divBdr>
        <w:top w:val="none" w:sz="0" w:space="0" w:color="auto"/>
        <w:left w:val="none" w:sz="0" w:space="0" w:color="auto"/>
        <w:bottom w:val="none" w:sz="0" w:space="0" w:color="auto"/>
        <w:right w:val="none" w:sz="0" w:space="0" w:color="auto"/>
      </w:divBdr>
    </w:div>
    <w:div w:id="26487459">
      <w:bodyDiv w:val="1"/>
      <w:marLeft w:val="0"/>
      <w:marRight w:val="0"/>
      <w:marTop w:val="0"/>
      <w:marBottom w:val="0"/>
      <w:divBdr>
        <w:top w:val="none" w:sz="0" w:space="0" w:color="auto"/>
        <w:left w:val="none" w:sz="0" w:space="0" w:color="auto"/>
        <w:bottom w:val="none" w:sz="0" w:space="0" w:color="auto"/>
        <w:right w:val="none" w:sz="0" w:space="0" w:color="auto"/>
      </w:divBdr>
      <w:divsChild>
        <w:div w:id="748618439">
          <w:marLeft w:val="0"/>
          <w:marRight w:val="0"/>
          <w:marTop w:val="0"/>
          <w:marBottom w:val="0"/>
          <w:divBdr>
            <w:top w:val="none" w:sz="0" w:space="0" w:color="auto"/>
            <w:left w:val="none" w:sz="0" w:space="0" w:color="auto"/>
            <w:bottom w:val="none" w:sz="0" w:space="0" w:color="auto"/>
            <w:right w:val="none" w:sz="0" w:space="0" w:color="auto"/>
          </w:divBdr>
          <w:divsChild>
            <w:div w:id="11408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3283">
      <w:bodyDiv w:val="1"/>
      <w:marLeft w:val="0"/>
      <w:marRight w:val="0"/>
      <w:marTop w:val="0"/>
      <w:marBottom w:val="0"/>
      <w:divBdr>
        <w:top w:val="none" w:sz="0" w:space="0" w:color="auto"/>
        <w:left w:val="none" w:sz="0" w:space="0" w:color="auto"/>
        <w:bottom w:val="none" w:sz="0" w:space="0" w:color="auto"/>
        <w:right w:val="none" w:sz="0" w:space="0" w:color="auto"/>
      </w:divBdr>
    </w:div>
    <w:div w:id="27032800">
      <w:bodyDiv w:val="1"/>
      <w:marLeft w:val="0"/>
      <w:marRight w:val="0"/>
      <w:marTop w:val="0"/>
      <w:marBottom w:val="0"/>
      <w:divBdr>
        <w:top w:val="none" w:sz="0" w:space="0" w:color="auto"/>
        <w:left w:val="none" w:sz="0" w:space="0" w:color="auto"/>
        <w:bottom w:val="none" w:sz="0" w:space="0" w:color="auto"/>
        <w:right w:val="none" w:sz="0" w:space="0" w:color="auto"/>
      </w:divBdr>
      <w:divsChild>
        <w:div w:id="1583753123">
          <w:marLeft w:val="0"/>
          <w:marRight w:val="0"/>
          <w:marTop w:val="0"/>
          <w:marBottom w:val="0"/>
          <w:divBdr>
            <w:top w:val="none" w:sz="0" w:space="0" w:color="auto"/>
            <w:left w:val="none" w:sz="0" w:space="0" w:color="auto"/>
            <w:bottom w:val="none" w:sz="0" w:space="0" w:color="auto"/>
            <w:right w:val="none" w:sz="0" w:space="0" w:color="auto"/>
          </w:divBdr>
          <w:divsChild>
            <w:div w:id="724986957">
              <w:marLeft w:val="0"/>
              <w:marRight w:val="0"/>
              <w:marTop w:val="0"/>
              <w:marBottom w:val="0"/>
              <w:divBdr>
                <w:top w:val="none" w:sz="0" w:space="0" w:color="auto"/>
                <w:left w:val="none" w:sz="0" w:space="0" w:color="auto"/>
                <w:bottom w:val="none" w:sz="0" w:space="0" w:color="auto"/>
                <w:right w:val="none" w:sz="0" w:space="0" w:color="auto"/>
              </w:divBdr>
              <w:divsChild>
                <w:div w:id="1773672070">
                  <w:marLeft w:val="0"/>
                  <w:marRight w:val="0"/>
                  <w:marTop w:val="0"/>
                  <w:marBottom w:val="0"/>
                  <w:divBdr>
                    <w:top w:val="none" w:sz="0" w:space="0" w:color="auto"/>
                    <w:left w:val="none" w:sz="0" w:space="0" w:color="auto"/>
                    <w:bottom w:val="none" w:sz="0" w:space="0" w:color="auto"/>
                    <w:right w:val="none" w:sz="0" w:space="0" w:color="auto"/>
                  </w:divBdr>
                  <w:divsChild>
                    <w:div w:id="461071433">
                      <w:marLeft w:val="0"/>
                      <w:marRight w:val="0"/>
                      <w:marTop w:val="0"/>
                      <w:marBottom w:val="0"/>
                      <w:divBdr>
                        <w:top w:val="none" w:sz="0" w:space="0" w:color="auto"/>
                        <w:left w:val="none" w:sz="0" w:space="0" w:color="auto"/>
                        <w:bottom w:val="none" w:sz="0" w:space="0" w:color="auto"/>
                        <w:right w:val="none" w:sz="0" w:space="0" w:color="auto"/>
                      </w:divBdr>
                      <w:divsChild>
                        <w:div w:id="1618684721">
                          <w:marLeft w:val="0"/>
                          <w:marRight w:val="0"/>
                          <w:marTop w:val="0"/>
                          <w:marBottom w:val="0"/>
                          <w:divBdr>
                            <w:top w:val="none" w:sz="0" w:space="0" w:color="auto"/>
                            <w:left w:val="none" w:sz="0" w:space="0" w:color="auto"/>
                            <w:bottom w:val="none" w:sz="0" w:space="0" w:color="auto"/>
                            <w:right w:val="none" w:sz="0" w:space="0" w:color="auto"/>
                          </w:divBdr>
                          <w:divsChild>
                            <w:div w:id="594822104">
                              <w:marLeft w:val="0"/>
                              <w:marRight w:val="0"/>
                              <w:marTop w:val="0"/>
                              <w:marBottom w:val="0"/>
                              <w:divBdr>
                                <w:top w:val="none" w:sz="0" w:space="0" w:color="auto"/>
                                <w:left w:val="none" w:sz="0" w:space="0" w:color="auto"/>
                                <w:bottom w:val="none" w:sz="0" w:space="0" w:color="auto"/>
                                <w:right w:val="none" w:sz="0" w:space="0" w:color="auto"/>
                              </w:divBdr>
                              <w:divsChild>
                                <w:div w:id="413742171">
                                  <w:marLeft w:val="0"/>
                                  <w:marRight w:val="0"/>
                                  <w:marTop w:val="0"/>
                                  <w:marBottom w:val="0"/>
                                  <w:divBdr>
                                    <w:top w:val="none" w:sz="0" w:space="0" w:color="auto"/>
                                    <w:left w:val="none" w:sz="0" w:space="0" w:color="auto"/>
                                    <w:bottom w:val="none" w:sz="0" w:space="0" w:color="auto"/>
                                    <w:right w:val="none" w:sz="0" w:space="0" w:color="auto"/>
                                  </w:divBdr>
                                  <w:divsChild>
                                    <w:div w:id="752975363">
                                      <w:marLeft w:val="0"/>
                                      <w:marRight w:val="0"/>
                                      <w:marTop w:val="0"/>
                                      <w:marBottom w:val="0"/>
                                      <w:divBdr>
                                        <w:top w:val="none" w:sz="0" w:space="0" w:color="auto"/>
                                        <w:left w:val="none" w:sz="0" w:space="0" w:color="auto"/>
                                        <w:bottom w:val="none" w:sz="0" w:space="0" w:color="auto"/>
                                        <w:right w:val="none" w:sz="0" w:space="0" w:color="auto"/>
                                      </w:divBdr>
                                    </w:div>
                                    <w:div w:id="1939866878">
                                      <w:marLeft w:val="0"/>
                                      <w:marRight w:val="0"/>
                                      <w:marTop w:val="0"/>
                                      <w:marBottom w:val="0"/>
                                      <w:divBdr>
                                        <w:top w:val="none" w:sz="0" w:space="0" w:color="auto"/>
                                        <w:left w:val="none" w:sz="0" w:space="0" w:color="auto"/>
                                        <w:bottom w:val="none" w:sz="0" w:space="0" w:color="auto"/>
                                        <w:right w:val="none" w:sz="0" w:space="0" w:color="auto"/>
                                      </w:divBdr>
                                      <w:divsChild>
                                        <w:div w:id="225721648">
                                          <w:marLeft w:val="0"/>
                                          <w:marRight w:val="165"/>
                                          <w:marTop w:val="150"/>
                                          <w:marBottom w:val="0"/>
                                          <w:divBdr>
                                            <w:top w:val="none" w:sz="0" w:space="0" w:color="auto"/>
                                            <w:left w:val="none" w:sz="0" w:space="0" w:color="auto"/>
                                            <w:bottom w:val="none" w:sz="0" w:space="0" w:color="auto"/>
                                            <w:right w:val="none" w:sz="0" w:space="0" w:color="auto"/>
                                          </w:divBdr>
                                          <w:divsChild>
                                            <w:div w:id="853154067">
                                              <w:marLeft w:val="0"/>
                                              <w:marRight w:val="0"/>
                                              <w:marTop w:val="0"/>
                                              <w:marBottom w:val="0"/>
                                              <w:divBdr>
                                                <w:top w:val="none" w:sz="0" w:space="0" w:color="auto"/>
                                                <w:left w:val="none" w:sz="0" w:space="0" w:color="auto"/>
                                                <w:bottom w:val="none" w:sz="0" w:space="0" w:color="auto"/>
                                                <w:right w:val="none" w:sz="0" w:space="0" w:color="auto"/>
                                              </w:divBdr>
                                              <w:divsChild>
                                                <w:div w:id="20339936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994661">
      <w:bodyDiv w:val="1"/>
      <w:marLeft w:val="0"/>
      <w:marRight w:val="0"/>
      <w:marTop w:val="0"/>
      <w:marBottom w:val="0"/>
      <w:divBdr>
        <w:top w:val="none" w:sz="0" w:space="0" w:color="auto"/>
        <w:left w:val="none" w:sz="0" w:space="0" w:color="auto"/>
        <w:bottom w:val="none" w:sz="0" w:space="0" w:color="auto"/>
        <w:right w:val="none" w:sz="0" w:space="0" w:color="auto"/>
      </w:divBdr>
    </w:div>
    <w:div w:id="27999209">
      <w:bodyDiv w:val="1"/>
      <w:marLeft w:val="0"/>
      <w:marRight w:val="0"/>
      <w:marTop w:val="0"/>
      <w:marBottom w:val="0"/>
      <w:divBdr>
        <w:top w:val="none" w:sz="0" w:space="0" w:color="auto"/>
        <w:left w:val="none" w:sz="0" w:space="0" w:color="auto"/>
        <w:bottom w:val="none" w:sz="0" w:space="0" w:color="auto"/>
        <w:right w:val="none" w:sz="0" w:space="0" w:color="auto"/>
      </w:divBdr>
    </w:div>
    <w:div w:id="28533446">
      <w:bodyDiv w:val="1"/>
      <w:marLeft w:val="0"/>
      <w:marRight w:val="0"/>
      <w:marTop w:val="0"/>
      <w:marBottom w:val="0"/>
      <w:divBdr>
        <w:top w:val="none" w:sz="0" w:space="0" w:color="auto"/>
        <w:left w:val="none" w:sz="0" w:space="0" w:color="auto"/>
        <w:bottom w:val="none" w:sz="0" w:space="0" w:color="auto"/>
        <w:right w:val="none" w:sz="0" w:space="0" w:color="auto"/>
      </w:divBdr>
    </w:div>
    <w:div w:id="30302396">
      <w:bodyDiv w:val="1"/>
      <w:marLeft w:val="0"/>
      <w:marRight w:val="0"/>
      <w:marTop w:val="0"/>
      <w:marBottom w:val="0"/>
      <w:divBdr>
        <w:top w:val="none" w:sz="0" w:space="0" w:color="auto"/>
        <w:left w:val="none" w:sz="0" w:space="0" w:color="auto"/>
        <w:bottom w:val="none" w:sz="0" w:space="0" w:color="auto"/>
        <w:right w:val="none" w:sz="0" w:space="0" w:color="auto"/>
      </w:divBdr>
    </w:div>
    <w:div w:id="30612953">
      <w:bodyDiv w:val="1"/>
      <w:marLeft w:val="0"/>
      <w:marRight w:val="0"/>
      <w:marTop w:val="0"/>
      <w:marBottom w:val="0"/>
      <w:divBdr>
        <w:top w:val="none" w:sz="0" w:space="0" w:color="auto"/>
        <w:left w:val="none" w:sz="0" w:space="0" w:color="auto"/>
        <w:bottom w:val="none" w:sz="0" w:space="0" w:color="auto"/>
        <w:right w:val="none" w:sz="0" w:space="0" w:color="auto"/>
      </w:divBdr>
    </w:div>
    <w:div w:id="30883048">
      <w:bodyDiv w:val="1"/>
      <w:marLeft w:val="0"/>
      <w:marRight w:val="0"/>
      <w:marTop w:val="0"/>
      <w:marBottom w:val="0"/>
      <w:divBdr>
        <w:top w:val="none" w:sz="0" w:space="0" w:color="auto"/>
        <w:left w:val="none" w:sz="0" w:space="0" w:color="auto"/>
        <w:bottom w:val="none" w:sz="0" w:space="0" w:color="auto"/>
        <w:right w:val="none" w:sz="0" w:space="0" w:color="auto"/>
      </w:divBdr>
    </w:div>
    <w:div w:id="32968288">
      <w:bodyDiv w:val="1"/>
      <w:marLeft w:val="0"/>
      <w:marRight w:val="0"/>
      <w:marTop w:val="0"/>
      <w:marBottom w:val="0"/>
      <w:divBdr>
        <w:top w:val="none" w:sz="0" w:space="0" w:color="auto"/>
        <w:left w:val="none" w:sz="0" w:space="0" w:color="auto"/>
        <w:bottom w:val="none" w:sz="0" w:space="0" w:color="auto"/>
        <w:right w:val="none" w:sz="0" w:space="0" w:color="auto"/>
      </w:divBdr>
    </w:div>
    <w:div w:id="33047563">
      <w:bodyDiv w:val="1"/>
      <w:marLeft w:val="0"/>
      <w:marRight w:val="0"/>
      <w:marTop w:val="0"/>
      <w:marBottom w:val="0"/>
      <w:divBdr>
        <w:top w:val="none" w:sz="0" w:space="0" w:color="auto"/>
        <w:left w:val="none" w:sz="0" w:space="0" w:color="auto"/>
        <w:bottom w:val="none" w:sz="0" w:space="0" w:color="auto"/>
        <w:right w:val="none" w:sz="0" w:space="0" w:color="auto"/>
      </w:divBdr>
    </w:div>
    <w:div w:id="33118734">
      <w:bodyDiv w:val="1"/>
      <w:marLeft w:val="0"/>
      <w:marRight w:val="0"/>
      <w:marTop w:val="0"/>
      <w:marBottom w:val="0"/>
      <w:divBdr>
        <w:top w:val="none" w:sz="0" w:space="0" w:color="auto"/>
        <w:left w:val="none" w:sz="0" w:space="0" w:color="auto"/>
        <w:bottom w:val="none" w:sz="0" w:space="0" w:color="auto"/>
        <w:right w:val="none" w:sz="0" w:space="0" w:color="auto"/>
      </w:divBdr>
    </w:div>
    <w:div w:id="33313593">
      <w:bodyDiv w:val="1"/>
      <w:marLeft w:val="0"/>
      <w:marRight w:val="0"/>
      <w:marTop w:val="0"/>
      <w:marBottom w:val="0"/>
      <w:divBdr>
        <w:top w:val="none" w:sz="0" w:space="0" w:color="auto"/>
        <w:left w:val="none" w:sz="0" w:space="0" w:color="auto"/>
        <w:bottom w:val="none" w:sz="0" w:space="0" w:color="auto"/>
        <w:right w:val="none" w:sz="0" w:space="0" w:color="auto"/>
      </w:divBdr>
    </w:div>
    <w:div w:id="33779468">
      <w:bodyDiv w:val="1"/>
      <w:marLeft w:val="0"/>
      <w:marRight w:val="0"/>
      <w:marTop w:val="0"/>
      <w:marBottom w:val="0"/>
      <w:divBdr>
        <w:top w:val="none" w:sz="0" w:space="0" w:color="auto"/>
        <w:left w:val="none" w:sz="0" w:space="0" w:color="auto"/>
        <w:bottom w:val="none" w:sz="0" w:space="0" w:color="auto"/>
        <w:right w:val="none" w:sz="0" w:space="0" w:color="auto"/>
      </w:divBdr>
    </w:div>
    <w:div w:id="33972047">
      <w:bodyDiv w:val="1"/>
      <w:marLeft w:val="0"/>
      <w:marRight w:val="0"/>
      <w:marTop w:val="0"/>
      <w:marBottom w:val="0"/>
      <w:divBdr>
        <w:top w:val="none" w:sz="0" w:space="0" w:color="auto"/>
        <w:left w:val="none" w:sz="0" w:space="0" w:color="auto"/>
        <w:bottom w:val="none" w:sz="0" w:space="0" w:color="auto"/>
        <w:right w:val="none" w:sz="0" w:space="0" w:color="auto"/>
      </w:divBdr>
    </w:div>
    <w:div w:id="34429469">
      <w:bodyDiv w:val="1"/>
      <w:marLeft w:val="0"/>
      <w:marRight w:val="0"/>
      <w:marTop w:val="0"/>
      <w:marBottom w:val="0"/>
      <w:divBdr>
        <w:top w:val="none" w:sz="0" w:space="0" w:color="auto"/>
        <w:left w:val="none" w:sz="0" w:space="0" w:color="auto"/>
        <w:bottom w:val="none" w:sz="0" w:space="0" w:color="auto"/>
        <w:right w:val="none" w:sz="0" w:space="0" w:color="auto"/>
      </w:divBdr>
    </w:div>
    <w:div w:id="36005268">
      <w:bodyDiv w:val="1"/>
      <w:marLeft w:val="0"/>
      <w:marRight w:val="0"/>
      <w:marTop w:val="0"/>
      <w:marBottom w:val="0"/>
      <w:divBdr>
        <w:top w:val="none" w:sz="0" w:space="0" w:color="auto"/>
        <w:left w:val="none" w:sz="0" w:space="0" w:color="auto"/>
        <w:bottom w:val="none" w:sz="0" w:space="0" w:color="auto"/>
        <w:right w:val="none" w:sz="0" w:space="0" w:color="auto"/>
      </w:divBdr>
    </w:div>
    <w:div w:id="36708077">
      <w:bodyDiv w:val="1"/>
      <w:marLeft w:val="0"/>
      <w:marRight w:val="0"/>
      <w:marTop w:val="0"/>
      <w:marBottom w:val="0"/>
      <w:divBdr>
        <w:top w:val="none" w:sz="0" w:space="0" w:color="auto"/>
        <w:left w:val="none" w:sz="0" w:space="0" w:color="auto"/>
        <w:bottom w:val="none" w:sz="0" w:space="0" w:color="auto"/>
        <w:right w:val="none" w:sz="0" w:space="0" w:color="auto"/>
      </w:divBdr>
    </w:div>
    <w:div w:id="36901197">
      <w:bodyDiv w:val="1"/>
      <w:marLeft w:val="0"/>
      <w:marRight w:val="0"/>
      <w:marTop w:val="0"/>
      <w:marBottom w:val="0"/>
      <w:divBdr>
        <w:top w:val="none" w:sz="0" w:space="0" w:color="auto"/>
        <w:left w:val="none" w:sz="0" w:space="0" w:color="auto"/>
        <w:bottom w:val="none" w:sz="0" w:space="0" w:color="auto"/>
        <w:right w:val="none" w:sz="0" w:space="0" w:color="auto"/>
      </w:divBdr>
    </w:div>
    <w:div w:id="40979728">
      <w:bodyDiv w:val="1"/>
      <w:marLeft w:val="0"/>
      <w:marRight w:val="0"/>
      <w:marTop w:val="0"/>
      <w:marBottom w:val="0"/>
      <w:divBdr>
        <w:top w:val="none" w:sz="0" w:space="0" w:color="auto"/>
        <w:left w:val="none" w:sz="0" w:space="0" w:color="auto"/>
        <w:bottom w:val="none" w:sz="0" w:space="0" w:color="auto"/>
        <w:right w:val="none" w:sz="0" w:space="0" w:color="auto"/>
      </w:divBdr>
    </w:div>
    <w:div w:id="43022092">
      <w:bodyDiv w:val="1"/>
      <w:marLeft w:val="0"/>
      <w:marRight w:val="0"/>
      <w:marTop w:val="0"/>
      <w:marBottom w:val="0"/>
      <w:divBdr>
        <w:top w:val="none" w:sz="0" w:space="0" w:color="auto"/>
        <w:left w:val="none" w:sz="0" w:space="0" w:color="auto"/>
        <w:bottom w:val="none" w:sz="0" w:space="0" w:color="auto"/>
        <w:right w:val="none" w:sz="0" w:space="0" w:color="auto"/>
      </w:divBdr>
    </w:div>
    <w:div w:id="44567748">
      <w:bodyDiv w:val="1"/>
      <w:marLeft w:val="0"/>
      <w:marRight w:val="0"/>
      <w:marTop w:val="0"/>
      <w:marBottom w:val="0"/>
      <w:divBdr>
        <w:top w:val="none" w:sz="0" w:space="0" w:color="auto"/>
        <w:left w:val="none" w:sz="0" w:space="0" w:color="auto"/>
        <w:bottom w:val="none" w:sz="0" w:space="0" w:color="auto"/>
        <w:right w:val="none" w:sz="0" w:space="0" w:color="auto"/>
      </w:divBdr>
    </w:div>
    <w:div w:id="45840721">
      <w:bodyDiv w:val="1"/>
      <w:marLeft w:val="0"/>
      <w:marRight w:val="0"/>
      <w:marTop w:val="0"/>
      <w:marBottom w:val="0"/>
      <w:divBdr>
        <w:top w:val="none" w:sz="0" w:space="0" w:color="auto"/>
        <w:left w:val="none" w:sz="0" w:space="0" w:color="auto"/>
        <w:bottom w:val="none" w:sz="0" w:space="0" w:color="auto"/>
        <w:right w:val="none" w:sz="0" w:space="0" w:color="auto"/>
      </w:divBdr>
    </w:div>
    <w:div w:id="45883249">
      <w:bodyDiv w:val="1"/>
      <w:marLeft w:val="0"/>
      <w:marRight w:val="0"/>
      <w:marTop w:val="0"/>
      <w:marBottom w:val="0"/>
      <w:divBdr>
        <w:top w:val="none" w:sz="0" w:space="0" w:color="auto"/>
        <w:left w:val="none" w:sz="0" w:space="0" w:color="auto"/>
        <w:bottom w:val="none" w:sz="0" w:space="0" w:color="auto"/>
        <w:right w:val="none" w:sz="0" w:space="0" w:color="auto"/>
      </w:divBdr>
    </w:div>
    <w:div w:id="46607485">
      <w:bodyDiv w:val="1"/>
      <w:marLeft w:val="0"/>
      <w:marRight w:val="0"/>
      <w:marTop w:val="0"/>
      <w:marBottom w:val="0"/>
      <w:divBdr>
        <w:top w:val="none" w:sz="0" w:space="0" w:color="auto"/>
        <w:left w:val="none" w:sz="0" w:space="0" w:color="auto"/>
        <w:bottom w:val="none" w:sz="0" w:space="0" w:color="auto"/>
        <w:right w:val="none" w:sz="0" w:space="0" w:color="auto"/>
      </w:divBdr>
      <w:divsChild>
        <w:div w:id="1735271438">
          <w:marLeft w:val="0"/>
          <w:marRight w:val="0"/>
          <w:marTop w:val="0"/>
          <w:marBottom w:val="0"/>
          <w:divBdr>
            <w:top w:val="none" w:sz="0" w:space="0" w:color="auto"/>
            <w:left w:val="none" w:sz="0" w:space="0" w:color="auto"/>
            <w:bottom w:val="none" w:sz="0" w:space="0" w:color="auto"/>
            <w:right w:val="none" w:sz="0" w:space="0" w:color="auto"/>
          </w:divBdr>
          <w:divsChild>
            <w:div w:id="19375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7696">
      <w:bodyDiv w:val="1"/>
      <w:marLeft w:val="0"/>
      <w:marRight w:val="0"/>
      <w:marTop w:val="0"/>
      <w:marBottom w:val="0"/>
      <w:divBdr>
        <w:top w:val="none" w:sz="0" w:space="0" w:color="auto"/>
        <w:left w:val="none" w:sz="0" w:space="0" w:color="auto"/>
        <w:bottom w:val="none" w:sz="0" w:space="0" w:color="auto"/>
        <w:right w:val="none" w:sz="0" w:space="0" w:color="auto"/>
      </w:divBdr>
    </w:div>
    <w:div w:id="47338229">
      <w:bodyDiv w:val="1"/>
      <w:marLeft w:val="0"/>
      <w:marRight w:val="0"/>
      <w:marTop w:val="0"/>
      <w:marBottom w:val="0"/>
      <w:divBdr>
        <w:top w:val="none" w:sz="0" w:space="0" w:color="auto"/>
        <w:left w:val="none" w:sz="0" w:space="0" w:color="auto"/>
        <w:bottom w:val="none" w:sz="0" w:space="0" w:color="auto"/>
        <w:right w:val="none" w:sz="0" w:space="0" w:color="auto"/>
      </w:divBdr>
    </w:div>
    <w:div w:id="47993909">
      <w:bodyDiv w:val="1"/>
      <w:marLeft w:val="0"/>
      <w:marRight w:val="0"/>
      <w:marTop w:val="0"/>
      <w:marBottom w:val="0"/>
      <w:divBdr>
        <w:top w:val="none" w:sz="0" w:space="0" w:color="auto"/>
        <w:left w:val="none" w:sz="0" w:space="0" w:color="auto"/>
        <w:bottom w:val="none" w:sz="0" w:space="0" w:color="auto"/>
        <w:right w:val="none" w:sz="0" w:space="0" w:color="auto"/>
      </w:divBdr>
    </w:div>
    <w:div w:id="48381496">
      <w:bodyDiv w:val="1"/>
      <w:marLeft w:val="0"/>
      <w:marRight w:val="0"/>
      <w:marTop w:val="0"/>
      <w:marBottom w:val="0"/>
      <w:divBdr>
        <w:top w:val="none" w:sz="0" w:space="0" w:color="auto"/>
        <w:left w:val="none" w:sz="0" w:space="0" w:color="auto"/>
        <w:bottom w:val="none" w:sz="0" w:space="0" w:color="auto"/>
        <w:right w:val="none" w:sz="0" w:space="0" w:color="auto"/>
      </w:divBdr>
    </w:div>
    <w:div w:id="49039428">
      <w:bodyDiv w:val="1"/>
      <w:marLeft w:val="0"/>
      <w:marRight w:val="0"/>
      <w:marTop w:val="0"/>
      <w:marBottom w:val="0"/>
      <w:divBdr>
        <w:top w:val="none" w:sz="0" w:space="0" w:color="auto"/>
        <w:left w:val="none" w:sz="0" w:space="0" w:color="auto"/>
        <w:bottom w:val="none" w:sz="0" w:space="0" w:color="auto"/>
        <w:right w:val="none" w:sz="0" w:space="0" w:color="auto"/>
      </w:divBdr>
      <w:divsChild>
        <w:div w:id="707871204">
          <w:marLeft w:val="0"/>
          <w:marRight w:val="0"/>
          <w:marTop w:val="0"/>
          <w:marBottom w:val="0"/>
          <w:divBdr>
            <w:top w:val="none" w:sz="0" w:space="0" w:color="auto"/>
            <w:left w:val="none" w:sz="0" w:space="0" w:color="auto"/>
            <w:bottom w:val="none" w:sz="0" w:space="0" w:color="auto"/>
            <w:right w:val="none" w:sz="0" w:space="0" w:color="auto"/>
          </w:divBdr>
          <w:divsChild>
            <w:div w:id="1441684060">
              <w:marLeft w:val="0"/>
              <w:marRight w:val="0"/>
              <w:marTop w:val="0"/>
              <w:marBottom w:val="0"/>
              <w:divBdr>
                <w:top w:val="none" w:sz="0" w:space="0" w:color="auto"/>
                <w:left w:val="none" w:sz="0" w:space="0" w:color="auto"/>
                <w:bottom w:val="none" w:sz="0" w:space="0" w:color="auto"/>
                <w:right w:val="none" w:sz="0" w:space="0" w:color="auto"/>
              </w:divBdr>
              <w:divsChild>
                <w:div w:id="1082339143">
                  <w:marLeft w:val="0"/>
                  <w:marRight w:val="0"/>
                  <w:marTop w:val="0"/>
                  <w:marBottom w:val="0"/>
                  <w:divBdr>
                    <w:top w:val="none" w:sz="0" w:space="0" w:color="auto"/>
                    <w:left w:val="none" w:sz="0" w:space="0" w:color="auto"/>
                    <w:bottom w:val="none" w:sz="0" w:space="0" w:color="auto"/>
                    <w:right w:val="none" w:sz="0" w:space="0" w:color="auto"/>
                  </w:divBdr>
                  <w:divsChild>
                    <w:div w:id="164441133">
                      <w:marLeft w:val="0"/>
                      <w:marRight w:val="0"/>
                      <w:marTop w:val="0"/>
                      <w:marBottom w:val="0"/>
                      <w:divBdr>
                        <w:top w:val="none" w:sz="0" w:space="0" w:color="auto"/>
                        <w:left w:val="none" w:sz="0" w:space="0" w:color="auto"/>
                        <w:bottom w:val="none" w:sz="0" w:space="0" w:color="auto"/>
                        <w:right w:val="none" w:sz="0" w:space="0" w:color="auto"/>
                      </w:divBdr>
                      <w:divsChild>
                        <w:div w:id="236864106">
                          <w:marLeft w:val="0"/>
                          <w:marRight w:val="0"/>
                          <w:marTop w:val="0"/>
                          <w:marBottom w:val="0"/>
                          <w:divBdr>
                            <w:top w:val="none" w:sz="0" w:space="0" w:color="auto"/>
                            <w:left w:val="none" w:sz="0" w:space="0" w:color="auto"/>
                            <w:bottom w:val="none" w:sz="0" w:space="0" w:color="auto"/>
                            <w:right w:val="none" w:sz="0" w:space="0" w:color="auto"/>
                          </w:divBdr>
                          <w:divsChild>
                            <w:div w:id="1567181222">
                              <w:marLeft w:val="0"/>
                              <w:marRight w:val="0"/>
                              <w:marTop w:val="0"/>
                              <w:marBottom w:val="0"/>
                              <w:divBdr>
                                <w:top w:val="none" w:sz="0" w:space="0" w:color="auto"/>
                                <w:left w:val="none" w:sz="0" w:space="0" w:color="auto"/>
                                <w:bottom w:val="none" w:sz="0" w:space="0" w:color="auto"/>
                                <w:right w:val="none" w:sz="0" w:space="0" w:color="auto"/>
                              </w:divBdr>
                              <w:divsChild>
                                <w:div w:id="216743916">
                                  <w:marLeft w:val="0"/>
                                  <w:marRight w:val="0"/>
                                  <w:marTop w:val="0"/>
                                  <w:marBottom w:val="0"/>
                                  <w:divBdr>
                                    <w:top w:val="none" w:sz="0" w:space="0" w:color="auto"/>
                                    <w:left w:val="none" w:sz="0" w:space="0" w:color="auto"/>
                                    <w:bottom w:val="none" w:sz="0" w:space="0" w:color="auto"/>
                                    <w:right w:val="none" w:sz="0" w:space="0" w:color="auto"/>
                                  </w:divBdr>
                                  <w:divsChild>
                                    <w:div w:id="2090804457">
                                      <w:marLeft w:val="0"/>
                                      <w:marRight w:val="0"/>
                                      <w:marTop w:val="0"/>
                                      <w:marBottom w:val="0"/>
                                      <w:divBdr>
                                        <w:top w:val="none" w:sz="0" w:space="0" w:color="auto"/>
                                        <w:left w:val="none" w:sz="0" w:space="0" w:color="auto"/>
                                        <w:bottom w:val="none" w:sz="0" w:space="0" w:color="auto"/>
                                        <w:right w:val="none" w:sz="0" w:space="0" w:color="auto"/>
                                      </w:divBdr>
                                    </w:div>
                                    <w:div w:id="993610761">
                                      <w:marLeft w:val="0"/>
                                      <w:marRight w:val="0"/>
                                      <w:marTop w:val="0"/>
                                      <w:marBottom w:val="0"/>
                                      <w:divBdr>
                                        <w:top w:val="none" w:sz="0" w:space="0" w:color="auto"/>
                                        <w:left w:val="none" w:sz="0" w:space="0" w:color="auto"/>
                                        <w:bottom w:val="none" w:sz="0" w:space="0" w:color="auto"/>
                                        <w:right w:val="none" w:sz="0" w:space="0" w:color="auto"/>
                                      </w:divBdr>
                                      <w:divsChild>
                                        <w:div w:id="1419792044">
                                          <w:marLeft w:val="0"/>
                                          <w:marRight w:val="165"/>
                                          <w:marTop w:val="150"/>
                                          <w:marBottom w:val="0"/>
                                          <w:divBdr>
                                            <w:top w:val="none" w:sz="0" w:space="0" w:color="auto"/>
                                            <w:left w:val="none" w:sz="0" w:space="0" w:color="auto"/>
                                            <w:bottom w:val="none" w:sz="0" w:space="0" w:color="auto"/>
                                            <w:right w:val="none" w:sz="0" w:space="0" w:color="auto"/>
                                          </w:divBdr>
                                          <w:divsChild>
                                            <w:div w:id="1833988440">
                                              <w:marLeft w:val="0"/>
                                              <w:marRight w:val="0"/>
                                              <w:marTop w:val="0"/>
                                              <w:marBottom w:val="0"/>
                                              <w:divBdr>
                                                <w:top w:val="none" w:sz="0" w:space="0" w:color="auto"/>
                                                <w:left w:val="none" w:sz="0" w:space="0" w:color="auto"/>
                                                <w:bottom w:val="none" w:sz="0" w:space="0" w:color="auto"/>
                                                <w:right w:val="none" w:sz="0" w:space="0" w:color="auto"/>
                                              </w:divBdr>
                                              <w:divsChild>
                                                <w:div w:id="21219904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572331">
      <w:bodyDiv w:val="1"/>
      <w:marLeft w:val="0"/>
      <w:marRight w:val="0"/>
      <w:marTop w:val="0"/>
      <w:marBottom w:val="0"/>
      <w:divBdr>
        <w:top w:val="none" w:sz="0" w:space="0" w:color="auto"/>
        <w:left w:val="none" w:sz="0" w:space="0" w:color="auto"/>
        <w:bottom w:val="none" w:sz="0" w:space="0" w:color="auto"/>
        <w:right w:val="none" w:sz="0" w:space="0" w:color="auto"/>
      </w:divBdr>
    </w:div>
    <w:div w:id="49574186">
      <w:bodyDiv w:val="1"/>
      <w:marLeft w:val="0"/>
      <w:marRight w:val="0"/>
      <w:marTop w:val="0"/>
      <w:marBottom w:val="0"/>
      <w:divBdr>
        <w:top w:val="none" w:sz="0" w:space="0" w:color="auto"/>
        <w:left w:val="none" w:sz="0" w:space="0" w:color="auto"/>
        <w:bottom w:val="none" w:sz="0" w:space="0" w:color="auto"/>
        <w:right w:val="none" w:sz="0" w:space="0" w:color="auto"/>
      </w:divBdr>
    </w:div>
    <w:div w:id="51738508">
      <w:bodyDiv w:val="1"/>
      <w:marLeft w:val="0"/>
      <w:marRight w:val="0"/>
      <w:marTop w:val="0"/>
      <w:marBottom w:val="0"/>
      <w:divBdr>
        <w:top w:val="none" w:sz="0" w:space="0" w:color="auto"/>
        <w:left w:val="none" w:sz="0" w:space="0" w:color="auto"/>
        <w:bottom w:val="none" w:sz="0" w:space="0" w:color="auto"/>
        <w:right w:val="none" w:sz="0" w:space="0" w:color="auto"/>
      </w:divBdr>
    </w:div>
    <w:div w:id="51856249">
      <w:bodyDiv w:val="1"/>
      <w:marLeft w:val="0"/>
      <w:marRight w:val="0"/>
      <w:marTop w:val="0"/>
      <w:marBottom w:val="0"/>
      <w:divBdr>
        <w:top w:val="none" w:sz="0" w:space="0" w:color="auto"/>
        <w:left w:val="none" w:sz="0" w:space="0" w:color="auto"/>
        <w:bottom w:val="none" w:sz="0" w:space="0" w:color="auto"/>
        <w:right w:val="none" w:sz="0" w:space="0" w:color="auto"/>
      </w:divBdr>
    </w:div>
    <w:div w:id="52393708">
      <w:bodyDiv w:val="1"/>
      <w:marLeft w:val="0"/>
      <w:marRight w:val="0"/>
      <w:marTop w:val="0"/>
      <w:marBottom w:val="0"/>
      <w:divBdr>
        <w:top w:val="none" w:sz="0" w:space="0" w:color="auto"/>
        <w:left w:val="none" w:sz="0" w:space="0" w:color="auto"/>
        <w:bottom w:val="none" w:sz="0" w:space="0" w:color="auto"/>
        <w:right w:val="none" w:sz="0" w:space="0" w:color="auto"/>
      </w:divBdr>
    </w:div>
    <w:div w:id="53352827">
      <w:bodyDiv w:val="1"/>
      <w:marLeft w:val="0"/>
      <w:marRight w:val="0"/>
      <w:marTop w:val="0"/>
      <w:marBottom w:val="0"/>
      <w:divBdr>
        <w:top w:val="none" w:sz="0" w:space="0" w:color="auto"/>
        <w:left w:val="none" w:sz="0" w:space="0" w:color="auto"/>
        <w:bottom w:val="none" w:sz="0" w:space="0" w:color="auto"/>
        <w:right w:val="none" w:sz="0" w:space="0" w:color="auto"/>
      </w:divBdr>
    </w:div>
    <w:div w:id="54470792">
      <w:bodyDiv w:val="1"/>
      <w:marLeft w:val="0"/>
      <w:marRight w:val="0"/>
      <w:marTop w:val="0"/>
      <w:marBottom w:val="0"/>
      <w:divBdr>
        <w:top w:val="none" w:sz="0" w:space="0" w:color="auto"/>
        <w:left w:val="none" w:sz="0" w:space="0" w:color="auto"/>
        <w:bottom w:val="none" w:sz="0" w:space="0" w:color="auto"/>
        <w:right w:val="none" w:sz="0" w:space="0" w:color="auto"/>
      </w:divBdr>
    </w:div>
    <w:div w:id="54478960">
      <w:bodyDiv w:val="1"/>
      <w:marLeft w:val="0"/>
      <w:marRight w:val="0"/>
      <w:marTop w:val="0"/>
      <w:marBottom w:val="0"/>
      <w:divBdr>
        <w:top w:val="none" w:sz="0" w:space="0" w:color="auto"/>
        <w:left w:val="none" w:sz="0" w:space="0" w:color="auto"/>
        <w:bottom w:val="none" w:sz="0" w:space="0" w:color="auto"/>
        <w:right w:val="none" w:sz="0" w:space="0" w:color="auto"/>
      </w:divBdr>
    </w:div>
    <w:div w:id="55012328">
      <w:bodyDiv w:val="1"/>
      <w:marLeft w:val="0"/>
      <w:marRight w:val="0"/>
      <w:marTop w:val="0"/>
      <w:marBottom w:val="0"/>
      <w:divBdr>
        <w:top w:val="none" w:sz="0" w:space="0" w:color="auto"/>
        <w:left w:val="none" w:sz="0" w:space="0" w:color="auto"/>
        <w:bottom w:val="none" w:sz="0" w:space="0" w:color="auto"/>
        <w:right w:val="none" w:sz="0" w:space="0" w:color="auto"/>
      </w:divBdr>
    </w:div>
    <w:div w:id="55247329">
      <w:bodyDiv w:val="1"/>
      <w:marLeft w:val="0"/>
      <w:marRight w:val="0"/>
      <w:marTop w:val="0"/>
      <w:marBottom w:val="0"/>
      <w:divBdr>
        <w:top w:val="none" w:sz="0" w:space="0" w:color="auto"/>
        <w:left w:val="none" w:sz="0" w:space="0" w:color="auto"/>
        <w:bottom w:val="none" w:sz="0" w:space="0" w:color="auto"/>
        <w:right w:val="none" w:sz="0" w:space="0" w:color="auto"/>
      </w:divBdr>
    </w:div>
    <w:div w:id="55592100">
      <w:bodyDiv w:val="1"/>
      <w:marLeft w:val="0"/>
      <w:marRight w:val="0"/>
      <w:marTop w:val="0"/>
      <w:marBottom w:val="0"/>
      <w:divBdr>
        <w:top w:val="none" w:sz="0" w:space="0" w:color="auto"/>
        <w:left w:val="none" w:sz="0" w:space="0" w:color="auto"/>
        <w:bottom w:val="none" w:sz="0" w:space="0" w:color="auto"/>
        <w:right w:val="none" w:sz="0" w:space="0" w:color="auto"/>
      </w:divBdr>
    </w:div>
    <w:div w:id="56901916">
      <w:bodyDiv w:val="1"/>
      <w:marLeft w:val="0"/>
      <w:marRight w:val="0"/>
      <w:marTop w:val="0"/>
      <w:marBottom w:val="0"/>
      <w:divBdr>
        <w:top w:val="none" w:sz="0" w:space="0" w:color="auto"/>
        <w:left w:val="none" w:sz="0" w:space="0" w:color="auto"/>
        <w:bottom w:val="none" w:sz="0" w:space="0" w:color="auto"/>
        <w:right w:val="none" w:sz="0" w:space="0" w:color="auto"/>
      </w:divBdr>
    </w:div>
    <w:div w:id="57556506">
      <w:bodyDiv w:val="1"/>
      <w:marLeft w:val="0"/>
      <w:marRight w:val="0"/>
      <w:marTop w:val="0"/>
      <w:marBottom w:val="0"/>
      <w:divBdr>
        <w:top w:val="none" w:sz="0" w:space="0" w:color="auto"/>
        <w:left w:val="none" w:sz="0" w:space="0" w:color="auto"/>
        <w:bottom w:val="none" w:sz="0" w:space="0" w:color="auto"/>
        <w:right w:val="none" w:sz="0" w:space="0" w:color="auto"/>
      </w:divBdr>
    </w:div>
    <w:div w:id="60712719">
      <w:bodyDiv w:val="1"/>
      <w:marLeft w:val="0"/>
      <w:marRight w:val="0"/>
      <w:marTop w:val="0"/>
      <w:marBottom w:val="0"/>
      <w:divBdr>
        <w:top w:val="none" w:sz="0" w:space="0" w:color="auto"/>
        <w:left w:val="none" w:sz="0" w:space="0" w:color="auto"/>
        <w:bottom w:val="none" w:sz="0" w:space="0" w:color="auto"/>
        <w:right w:val="none" w:sz="0" w:space="0" w:color="auto"/>
      </w:divBdr>
    </w:div>
    <w:div w:id="63376492">
      <w:bodyDiv w:val="1"/>
      <w:marLeft w:val="0"/>
      <w:marRight w:val="0"/>
      <w:marTop w:val="0"/>
      <w:marBottom w:val="0"/>
      <w:divBdr>
        <w:top w:val="none" w:sz="0" w:space="0" w:color="auto"/>
        <w:left w:val="none" w:sz="0" w:space="0" w:color="auto"/>
        <w:bottom w:val="none" w:sz="0" w:space="0" w:color="auto"/>
        <w:right w:val="none" w:sz="0" w:space="0" w:color="auto"/>
      </w:divBdr>
    </w:div>
    <w:div w:id="64106108">
      <w:bodyDiv w:val="1"/>
      <w:marLeft w:val="0"/>
      <w:marRight w:val="0"/>
      <w:marTop w:val="0"/>
      <w:marBottom w:val="0"/>
      <w:divBdr>
        <w:top w:val="none" w:sz="0" w:space="0" w:color="auto"/>
        <w:left w:val="none" w:sz="0" w:space="0" w:color="auto"/>
        <w:bottom w:val="none" w:sz="0" w:space="0" w:color="auto"/>
        <w:right w:val="none" w:sz="0" w:space="0" w:color="auto"/>
      </w:divBdr>
    </w:div>
    <w:div w:id="64575962">
      <w:bodyDiv w:val="1"/>
      <w:marLeft w:val="0"/>
      <w:marRight w:val="0"/>
      <w:marTop w:val="0"/>
      <w:marBottom w:val="0"/>
      <w:divBdr>
        <w:top w:val="none" w:sz="0" w:space="0" w:color="auto"/>
        <w:left w:val="none" w:sz="0" w:space="0" w:color="auto"/>
        <w:bottom w:val="none" w:sz="0" w:space="0" w:color="auto"/>
        <w:right w:val="none" w:sz="0" w:space="0" w:color="auto"/>
      </w:divBdr>
    </w:div>
    <w:div w:id="64619699">
      <w:bodyDiv w:val="1"/>
      <w:marLeft w:val="0"/>
      <w:marRight w:val="0"/>
      <w:marTop w:val="0"/>
      <w:marBottom w:val="0"/>
      <w:divBdr>
        <w:top w:val="none" w:sz="0" w:space="0" w:color="auto"/>
        <w:left w:val="none" w:sz="0" w:space="0" w:color="auto"/>
        <w:bottom w:val="none" w:sz="0" w:space="0" w:color="auto"/>
        <w:right w:val="none" w:sz="0" w:space="0" w:color="auto"/>
      </w:divBdr>
    </w:div>
    <w:div w:id="64956172">
      <w:bodyDiv w:val="1"/>
      <w:marLeft w:val="0"/>
      <w:marRight w:val="0"/>
      <w:marTop w:val="0"/>
      <w:marBottom w:val="0"/>
      <w:divBdr>
        <w:top w:val="none" w:sz="0" w:space="0" w:color="auto"/>
        <w:left w:val="none" w:sz="0" w:space="0" w:color="auto"/>
        <w:bottom w:val="none" w:sz="0" w:space="0" w:color="auto"/>
        <w:right w:val="none" w:sz="0" w:space="0" w:color="auto"/>
      </w:divBdr>
    </w:div>
    <w:div w:id="65878499">
      <w:bodyDiv w:val="1"/>
      <w:marLeft w:val="0"/>
      <w:marRight w:val="0"/>
      <w:marTop w:val="0"/>
      <w:marBottom w:val="0"/>
      <w:divBdr>
        <w:top w:val="none" w:sz="0" w:space="0" w:color="auto"/>
        <w:left w:val="none" w:sz="0" w:space="0" w:color="auto"/>
        <w:bottom w:val="none" w:sz="0" w:space="0" w:color="auto"/>
        <w:right w:val="none" w:sz="0" w:space="0" w:color="auto"/>
      </w:divBdr>
    </w:div>
    <w:div w:id="65998157">
      <w:bodyDiv w:val="1"/>
      <w:marLeft w:val="0"/>
      <w:marRight w:val="0"/>
      <w:marTop w:val="0"/>
      <w:marBottom w:val="0"/>
      <w:divBdr>
        <w:top w:val="none" w:sz="0" w:space="0" w:color="auto"/>
        <w:left w:val="none" w:sz="0" w:space="0" w:color="auto"/>
        <w:bottom w:val="none" w:sz="0" w:space="0" w:color="auto"/>
        <w:right w:val="none" w:sz="0" w:space="0" w:color="auto"/>
      </w:divBdr>
    </w:div>
    <w:div w:id="66419422">
      <w:bodyDiv w:val="1"/>
      <w:marLeft w:val="0"/>
      <w:marRight w:val="0"/>
      <w:marTop w:val="0"/>
      <w:marBottom w:val="0"/>
      <w:divBdr>
        <w:top w:val="none" w:sz="0" w:space="0" w:color="auto"/>
        <w:left w:val="none" w:sz="0" w:space="0" w:color="auto"/>
        <w:bottom w:val="none" w:sz="0" w:space="0" w:color="auto"/>
        <w:right w:val="none" w:sz="0" w:space="0" w:color="auto"/>
      </w:divBdr>
    </w:div>
    <w:div w:id="66464980">
      <w:bodyDiv w:val="1"/>
      <w:marLeft w:val="0"/>
      <w:marRight w:val="0"/>
      <w:marTop w:val="0"/>
      <w:marBottom w:val="0"/>
      <w:divBdr>
        <w:top w:val="none" w:sz="0" w:space="0" w:color="auto"/>
        <w:left w:val="none" w:sz="0" w:space="0" w:color="auto"/>
        <w:bottom w:val="none" w:sz="0" w:space="0" w:color="auto"/>
        <w:right w:val="none" w:sz="0" w:space="0" w:color="auto"/>
      </w:divBdr>
    </w:div>
    <w:div w:id="67045041">
      <w:bodyDiv w:val="1"/>
      <w:marLeft w:val="0"/>
      <w:marRight w:val="0"/>
      <w:marTop w:val="0"/>
      <w:marBottom w:val="0"/>
      <w:divBdr>
        <w:top w:val="none" w:sz="0" w:space="0" w:color="auto"/>
        <w:left w:val="none" w:sz="0" w:space="0" w:color="auto"/>
        <w:bottom w:val="none" w:sz="0" w:space="0" w:color="auto"/>
        <w:right w:val="none" w:sz="0" w:space="0" w:color="auto"/>
      </w:divBdr>
    </w:div>
    <w:div w:id="67239940">
      <w:bodyDiv w:val="1"/>
      <w:marLeft w:val="0"/>
      <w:marRight w:val="0"/>
      <w:marTop w:val="0"/>
      <w:marBottom w:val="0"/>
      <w:divBdr>
        <w:top w:val="none" w:sz="0" w:space="0" w:color="auto"/>
        <w:left w:val="none" w:sz="0" w:space="0" w:color="auto"/>
        <w:bottom w:val="none" w:sz="0" w:space="0" w:color="auto"/>
        <w:right w:val="none" w:sz="0" w:space="0" w:color="auto"/>
      </w:divBdr>
    </w:div>
    <w:div w:id="68697116">
      <w:bodyDiv w:val="1"/>
      <w:marLeft w:val="0"/>
      <w:marRight w:val="0"/>
      <w:marTop w:val="0"/>
      <w:marBottom w:val="0"/>
      <w:divBdr>
        <w:top w:val="none" w:sz="0" w:space="0" w:color="auto"/>
        <w:left w:val="none" w:sz="0" w:space="0" w:color="auto"/>
        <w:bottom w:val="none" w:sz="0" w:space="0" w:color="auto"/>
        <w:right w:val="none" w:sz="0" w:space="0" w:color="auto"/>
      </w:divBdr>
    </w:div>
    <w:div w:id="69236170">
      <w:bodyDiv w:val="1"/>
      <w:marLeft w:val="0"/>
      <w:marRight w:val="0"/>
      <w:marTop w:val="0"/>
      <w:marBottom w:val="0"/>
      <w:divBdr>
        <w:top w:val="none" w:sz="0" w:space="0" w:color="auto"/>
        <w:left w:val="none" w:sz="0" w:space="0" w:color="auto"/>
        <w:bottom w:val="none" w:sz="0" w:space="0" w:color="auto"/>
        <w:right w:val="none" w:sz="0" w:space="0" w:color="auto"/>
      </w:divBdr>
    </w:div>
    <w:div w:id="71661593">
      <w:bodyDiv w:val="1"/>
      <w:marLeft w:val="0"/>
      <w:marRight w:val="0"/>
      <w:marTop w:val="0"/>
      <w:marBottom w:val="0"/>
      <w:divBdr>
        <w:top w:val="none" w:sz="0" w:space="0" w:color="auto"/>
        <w:left w:val="none" w:sz="0" w:space="0" w:color="auto"/>
        <w:bottom w:val="none" w:sz="0" w:space="0" w:color="auto"/>
        <w:right w:val="none" w:sz="0" w:space="0" w:color="auto"/>
      </w:divBdr>
    </w:div>
    <w:div w:id="71708803">
      <w:bodyDiv w:val="1"/>
      <w:marLeft w:val="0"/>
      <w:marRight w:val="0"/>
      <w:marTop w:val="0"/>
      <w:marBottom w:val="0"/>
      <w:divBdr>
        <w:top w:val="none" w:sz="0" w:space="0" w:color="auto"/>
        <w:left w:val="none" w:sz="0" w:space="0" w:color="auto"/>
        <w:bottom w:val="none" w:sz="0" w:space="0" w:color="auto"/>
        <w:right w:val="none" w:sz="0" w:space="0" w:color="auto"/>
      </w:divBdr>
    </w:div>
    <w:div w:id="72047734">
      <w:bodyDiv w:val="1"/>
      <w:marLeft w:val="0"/>
      <w:marRight w:val="0"/>
      <w:marTop w:val="0"/>
      <w:marBottom w:val="0"/>
      <w:divBdr>
        <w:top w:val="none" w:sz="0" w:space="0" w:color="auto"/>
        <w:left w:val="none" w:sz="0" w:space="0" w:color="auto"/>
        <w:bottom w:val="none" w:sz="0" w:space="0" w:color="auto"/>
        <w:right w:val="none" w:sz="0" w:space="0" w:color="auto"/>
      </w:divBdr>
    </w:div>
    <w:div w:id="72168121">
      <w:bodyDiv w:val="1"/>
      <w:marLeft w:val="0"/>
      <w:marRight w:val="0"/>
      <w:marTop w:val="0"/>
      <w:marBottom w:val="0"/>
      <w:divBdr>
        <w:top w:val="none" w:sz="0" w:space="0" w:color="auto"/>
        <w:left w:val="none" w:sz="0" w:space="0" w:color="auto"/>
        <w:bottom w:val="none" w:sz="0" w:space="0" w:color="auto"/>
        <w:right w:val="none" w:sz="0" w:space="0" w:color="auto"/>
      </w:divBdr>
    </w:div>
    <w:div w:id="73164188">
      <w:bodyDiv w:val="1"/>
      <w:marLeft w:val="0"/>
      <w:marRight w:val="0"/>
      <w:marTop w:val="0"/>
      <w:marBottom w:val="0"/>
      <w:divBdr>
        <w:top w:val="none" w:sz="0" w:space="0" w:color="auto"/>
        <w:left w:val="none" w:sz="0" w:space="0" w:color="auto"/>
        <w:bottom w:val="none" w:sz="0" w:space="0" w:color="auto"/>
        <w:right w:val="none" w:sz="0" w:space="0" w:color="auto"/>
      </w:divBdr>
    </w:div>
    <w:div w:id="75516523">
      <w:bodyDiv w:val="1"/>
      <w:marLeft w:val="0"/>
      <w:marRight w:val="0"/>
      <w:marTop w:val="0"/>
      <w:marBottom w:val="0"/>
      <w:divBdr>
        <w:top w:val="none" w:sz="0" w:space="0" w:color="auto"/>
        <w:left w:val="none" w:sz="0" w:space="0" w:color="auto"/>
        <w:bottom w:val="none" w:sz="0" w:space="0" w:color="auto"/>
        <w:right w:val="none" w:sz="0" w:space="0" w:color="auto"/>
      </w:divBdr>
    </w:div>
    <w:div w:id="76097803">
      <w:bodyDiv w:val="1"/>
      <w:marLeft w:val="0"/>
      <w:marRight w:val="0"/>
      <w:marTop w:val="0"/>
      <w:marBottom w:val="0"/>
      <w:divBdr>
        <w:top w:val="none" w:sz="0" w:space="0" w:color="auto"/>
        <w:left w:val="none" w:sz="0" w:space="0" w:color="auto"/>
        <w:bottom w:val="none" w:sz="0" w:space="0" w:color="auto"/>
        <w:right w:val="none" w:sz="0" w:space="0" w:color="auto"/>
      </w:divBdr>
    </w:div>
    <w:div w:id="76294328">
      <w:bodyDiv w:val="1"/>
      <w:marLeft w:val="0"/>
      <w:marRight w:val="0"/>
      <w:marTop w:val="0"/>
      <w:marBottom w:val="0"/>
      <w:divBdr>
        <w:top w:val="none" w:sz="0" w:space="0" w:color="auto"/>
        <w:left w:val="none" w:sz="0" w:space="0" w:color="auto"/>
        <w:bottom w:val="none" w:sz="0" w:space="0" w:color="auto"/>
        <w:right w:val="none" w:sz="0" w:space="0" w:color="auto"/>
      </w:divBdr>
    </w:div>
    <w:div w:id="76364916">
      <w:bodyDiv w:val="1"/>
      <w:marLeft w:val="0"/>
      <w:marRight w:val="0"/>
      <w:marTop w:val="0"/>
      <w:marBottom w:val="0"/>
      <w:divBdr>
        <w:top w:val="none" w:sz="0" w:space="0" w:color="auto"/>
        <w:left w:val="none" w:sz="0" w:space="0" w:color="auto"/>
        <w:bottom w:val="none" w:sz="0" w:space="0" w:color="auto"/>
        <w:right w:val="none" w:sz="0" w:space="0" w:color="auto"/>
      </w:divBdr>
    </w:div>
    <w:div w:id="76755632">
      <w:bodyDiv w:val="1"/>
      <w:marLeft w:val="0"/>
      <w:marRight w:val="0"/>
      <w:marTop w:val="0"/>
      <w:marBottom w:val="0"/>
      <w:divBdr>
        <w:top w:val="none" w:sz="0" w:space="0" w:color="auto"/>
        <w:left w:val="none" w:sz="0" w:space="0" w:color="auto"/>
        <w:bottom w:val="none" w:sz="0" w:space="0" w:color="auto"/>
        <w:right w:val="none" w:sz="0" w:space="0" w:color="auto"/>
      </w:divBdr>
    </w:div>
    <w:div w:id="76874790">
      <w:bodyDiv w:val="1"/>
      <w:marLeft w:val="0"/>
      <w:marRight w:val="0"/>
      <w:marTop w:val="0"/>
      <w:marBottom w:val="0"/>
      <w:divBdr>
        <w:top w:val="none" w:sz="0" w:space="0" w:color="auto"/>
        <w:left w:val="none" w:sz="0" w:space="0" w:color="auto"/>
        <w:bottom w:val="none" w:sz="0" w:space="0" w:color="auto"/>
        <w:right w:val="none" w:sz="0" w:space="0" w:color="auto"/>
      </w:divBdr>
    </w:div>
    <w:div w:id="78526788">
      <w:bodyDiv w:val="1"/>
      <w:marLeft w:val="0"/>
      <w:marRight w:val="0"/>
      <w:marTop w:val="0"/>
      <w:marBottom w:val="0"/>
      <w:divBdr>
        <w:top w:val="none" w:sz="0" w:space="0" w:color="auto"/>
        <w:left w:val="none" w:sz="0" w:space="0" w:color="auto"/>
        <w:bottom w:val="none" w:sz="0" w:space="0" w:color="auto"/>
        <w:right w:val="none" w:sz="0" w:space="0" w:color="auto"/>
      </w:divBdr>
    </w:div>
    <w:div w:id="78914871">
      <w:bodyDiv w:val="1"/>
      <w:marLeft w:val="0"/>
      <w:marRight w:val="0"/>
      <w:marTop w:val="0"/>
      <w:marBottom w:val="0"/>
      <w:divBdr>
        <w:top w:val="none" w:sz="0" w:space="0" w:color="auto"/>
        <w:left w:val="none" w:sz="0" w:space="0" w:color="auto"/>
        <w:bottom w:val="none" w:sz="0" w:space="0" w:color="auto"/>
        <w:right w:val="none" w:sz="0" w:space="0" w:color="auto"/>
      </w:divBdr>
    </w:div>
    <w:div w:id="79327888">
      <w:bodyDiv w:val="1"/>
      <w:marLeft w:val="0"/>
      <w:marRight w:val="0"/>
      <w:marTop w:val="0"/>
      <w:marBottom w:val="0"/>
      <w:divBdr>
        <w:top w:val="none" w:sz="0" w:space="0" w:color="auto"/>
        <w:left w:val="none" w:sz="0" w:space="0" w:color="auto"/>
        <w:bottom w:val="none" w:sz="0" w:space="0" w:color="auto"/>
        <w:right w:val="none" w:sz="0" w:space="0" w:color="auto"/>
      </w:divBdr>
    </w:div>
    <w:div w:id="80954104">
      <w:bodyDiv w:val="1"/>
      <w:marLeft w:val="0"/>
      <w:marRight w:val="0"/>
      <w:marTop w:val="0"/>
      <w:marBottom w:val="0"/>
      <w:divBdr>
        <w:top w:val="none" w:sz="0" w:space="0" w:color="auto"/>
        <w:left w:val="none" w:sz="0" w:space="0" w:color="auto"/>
        <w:bottom w:val="none" w:sz="0" w:space="0" w:color="auto"/>
        <w:right w:val="none" w:sz="0" w:space="0" w:color="auto"/>
      </w:divBdr>
    </w:div>
    <w:div w:id="81293050">
      <w:bodyDiv w:val="1"/>
      <w:marLeft w:val="0"/>
      <w:marRight w:val="0"/>
      <w:marTop w:val="0"/>
      <w:marBottom w:val="0"/>
      <w:divBdr>
        <w:top w:val="none" w:sz="0" w:space="0" w:color="auto"/>
        <w:left w:val="none" w:sz="0" w:space="0" w:color="auto"/>
        <w:bottom w:val="none" w:sz="0" w:space="0" w:color="auto"/>
        <w:right w:val="none" w:sz="0" w:space="0" w:color="auto"/>
      </w:divBdr>
    </w:div>
    <w:div w:id="81950625">
      <w:bodyDiv w:val="1"/>
      <w:marLeft w:val="0"/>
      <w:marRight w:val="0"/>
      <w:marTop w:val="0"/>
      <w:marBottom w:val="0"/>
      <w:divBdr>
        <w:top w:val="none" w:sz="0" w:space="0" w:color="auto"/>
        <w:left w:val="none" w:sz="0" w:space="0" w:color="auto"/>
        <w:bottom w:val="none" w:sz="0" w:space="0" w:color="auto"/>
        <w:right w:val="none" w:sz="0" w:space="0" w:color="auto"/>
      </w:divBdr>
    </w:div>
    <w:div w:id="82849211">
      <w:bodyDiv w:val="1"/>
      <w:marLeft w:val="0"/>
      <w:marRight w:val="0"/>
      <w:marTop w:val="0"/>
      <w:marBottom w:val="0"/>
      <w:divBdr>
        <w:top w:val="none" w:sz="0" w:space="0" w:color="auto"/>
        <w:left w:val="none" w:sz="0" w:space="0" w:color="auto"/>
        <w:bottom w:val="none" w:sz="0" w:space="0" w:color="auto"/>
        <w:right w:val="none" w:sz="0" w:space="0" w:color="auto"/>
      </w:divBdr>
    </w:div>
    <w:div w:id="83038892">
      <w:bodyDiv w:val="1"/>
      <w:marLeft w:val="0"/>
      <w:marRight w:val="0"/>
      <w:marTop w:val="0"/>
      <w:marBottom w:val="0"/>
      <w:divBdr>
        <w:top w:val="none" w:sz="0" w:space="0" w:color="auto"/>
        <w:left w:val="none" w:sz="0" w:space="0" w:color="auto"/>
        <w:bottom w:val="none" w:sz="0" w:space="0" w:color="auto"/>
        <w:right w:val="none" w:sz="0" w:space="0" w:color="auto"/>
      </w:divBdr>
    </w:div>
    <w:div w:id="83770065">
      <w:bodyDiv w:val="1"/>
      <w:marLeft w:val="0"/>
      <w:marRight w:val="0"/>
      <w:marTop w:val="0"/>
      <w:marBottom w:val="0"/>
      <w:divBdr>
        <w:top w:val="none" w:sz="0" w:space="0" w:color="auto"/>
        <w:left w:val="none" w:sz="0" w:space="0" w:color="auto"/>
        <w:bottom w:val="none" w:sz="0" w:space="0" w:color="auto"/>
        <w:right w:val="none" w:sz="0" w:space="0" w:color="auto"/>
      </w:divBdr>
    </w:div>
    <w:div w:id="83886454">
      <w:bodyDiv w:val="1"/>
      <w:marLeft w:val="0"/>
      <w:marRight w:val="0"/>
      <w:marTop w:val="0"/>
      <w:marBottom w:val="0"/>
      <w:divBdr>
        <w:top w:val="none" w:sz="0" w:space="0" w:color="auto"/>
        <w:left w:val="none" w:sz="0" w:space="0" w:color="auto"/>
        <w:bottom w:val="none" w:sz="0" w:space="0" w:color="auto"/>
        <w:right w:val="none" w:sz="0" w:space="0" w:color="auto"/>
      </w:divBdr>
    </w:div>
    <w:div w:id="83960491">
      <w:bodyDiv w:val="1"/>
      <w:marLeft w:val="0"/>
      <w:marRight w:val="0"/>
      <w:marTop w:val="0"/>
      <w:marBottom w:val="0"/>
      <w:divBdr>
        <w:top w:val="none" w:sz="0" w:space="0" w:color="auto"/>
        <w:left w:val="none" w:sz="0" w:space="0" w:color="auto"/>
        <w:bottom w:val="none" w:sz="0" w:space="0" w:color="auto"/>
        <w:right w:val="none" w:sz="0" w:space="0" w:color="auto"/>
      </w:divBdr>
    </w:div>
    <w:div w:id="84107660">
      <w:bodyDiv w:val="1"/>
      <w:marLeft w:val="0"/>
      <w:marRight w:val="0"/>
      <w:marTop w:val="0"/>
      <w:marBottom w:val="0"/>
      <w:divBdr>
        <w:top w:val="none" w:sz="0" w:space="0" w:color="auto"/>
        <w:left w:val="none" w:sz="0" w:space="0" w:color="auto"/>
        <w:bottom w:val="none" w:sz="0" w:space="0" w:color="auto"/>
        <w:right w:val="none" w:sz="0" w:space="0" w:color="auto"/>
      </w:divBdr>
    </w:div>
    <w:div w:id="84308837">
      <w:bodyDiv w:val="1"/>
      <w:marLeft w:val="0"/>
      <w:marRight w:val="0"/>
      <w:marTop w:val="0"/>
      <w:marBottom w:val="0"/>
      <w:divBdr>
        <w:top w:val="none" w:sz="0" w:space="0" w:color="auto"/>
        <w:left w:val="none" w:sz="0" w:space="0" w:color="auto"/>
        <w:bottom w:val="none" w:sz="0" w:space="0" w:color="auto"/>
        <w:right w:val="none" w:sz="0" w:space="0" w:color="auto"/>
      </w:divBdr>
    </w:div>
    <w:div w:id="84494210">
      <w:bodyDiv w:val="1"/>
      <w:marLeft w:val="0"/>
      <w:marRight w:val="0"/>
      <w:marTop w:val="0"/>
      <w:marBottom w:val="0"/>
      <w:divBdr>
        <w:top w:val="none" w:sz="0" w:space="0" w:color="auto"/>
        <w:left w:val="none" w:sz="0" w:space="0" w:color="auto"/>
        <w:bottom w:val="none" w:sz="0" w:space="0" w:color="auto"/>
        <w:right w:val="none" w:sz="0" w:space="0" w:color="auto"/>
      </w:divBdr>
    </w:div>
    <w:div w:id="84497683">
      <w:bodyDiv w:val="1"/>
      <w:marLeft w:val="0"/>
      <w:marRight w:val="0"/>
      <w:marTop w:val="0"/>
      <w:marBottom w:val="0"/>
      <w:divBdr>
        <w:top w:val="none" w:sz="0" w:space="0" w:color="auto"/>
        <w:left w:val="none" w:sz="0" w:space="0" w:color="auto"/>
        <w:bottom w:val="none" w:sz="0" w:space="0" w:color="auto"/>
        <w:right w:val="none" w:sz="0" w:space="0" w:color="auto"/>
      </w:divBdr>
    </w:div>
    <w:div w:id="84769152">
      <w:bodyDiv w:val="1"/>
      <w:marLeft w:val="0"/>
      <w:marRight w:val="0"/>
      <w:marTop w:val="0"/>
      <w:marBottom w:val="0"/>
      <w:divBdr>
        <w:top w:val="none" w:sz="0" w:space="0" w:color="auto"/>
        <w:left w:val="none" w:sz="0" w:space="0" w:color="auto"/>
        <w:bottom w:val="none" w:sz="0" w:space="0" w:color="auto"/>
        <w:right w:val="none" w:sz="0" w:space="0" w:color="auto"/>
      </w:divBdr>
    </w:div>
    <w:div w:id="85926504">
      <w:bodyDiv w:val="1"/>
      <w:marLeft w:val="0"/>
      <w:marRight w:val="0"/>
      <w:marTop w:val="0"/>
      <w:marBottom w:val="0"/>
      <w:divBdr>
        <w:top w:val="none" w:sz="0" w:space="0" w:color="auto"/>
        <w:left w:val="none" w:sz="0" w:space="0" w:color="auto"/>
        <w:bottom w:val="none" w:sz="0" w:space="0" w:color="auto"/>
        <w:right w:val="none" w:sz="0" w:space="0" w:color="auto"/>
      </w:divBdr>
    </w:div>
    <w:div w:id="88623562">
      <w:bodyDiv w:val="1"/>
      <w:marLeft w:val="0"/>
      <w:marRight w:val="0"/>
      <w:marTop w:val="0"/>
      <w:marBottom w:val="0"/>
      <w:divBdr>
        <w:top w:val="none" w:sz="0" w:space="0" w:color="auto"/>
        <w:left w:val="none" w:sz="0" w:space="0" w:color="auto"/>
        <w:bottom w:val="none" w:sz="0" w:space="0" w:color="auto"/>
        <w:right w:val="none" w:sz="0" w:space="0" w:color="auto"/>
      </w:divBdr>
    </w:div>
    <w:div w:id="88820662">
      <w:bodyDiv w:val="1"/>
      <w:marLeft w:val="0"/>
      <w:marRight w:val="0"/>
      <w:marTop w:val="0"/>
      <w:marBottom w:val="0"/>
      <w:divBdr>
        <w:top w:val="none" w:sz="0" w:space="0" w:color="auto"/>
        <w:left w:val="none" w:sz="0" w:space="0" w:color="auto"/>
        <w:bottom w:val="none" w:sz="0" w:space="0" w:color="auto"/>
        <w:right w:val="none" w:sz="0" w:space="0" w:color="auto"/>
      </w:divBdr>
    </w:div>
    <w:div w:id="89205616">
      <w:bodyDiv w:val="1"/>
      <w:marLeft w:val="0"/>
      <w:marRight w:val="0"/>
      <w:marTop w:val="0"/>
      <w:marBottom w:val="0"/>
      <w:divBdr>
        <w:top w:val="none" w:sz="0" w:space="0" w:color="auto"/>
        <w:left w:val="none" w:sz="0" w:space="0" w:color="auto"/>
        <w:bottom w:val="none" w:sz="0" w:space="0" w:color="auto"/>
        <w:right w:val="none" w:sz="0" w:space="0" w:color="auto"/>
      </w:divBdr>
    </w:div>
    <w:div w:id="89544462">
      <w:bodyDiv w:val="1"/>
      <w:marLeft w:val="0"/>
      <w:marRight w:val="0"/>
      <w:marTop w:val="0"/>
      <w:marBottom w:val="0"/>
      <w:divBdr>
        <w:top w:val="none" w:sz="0" w:space="0" w:color="auto"/>
        <w:left w:val="none" w:sz="0" w:space="0" w:color="auto"/>
        <w:bottom w:val="none" w:sz="0" w:space="0" w:color="auto"/>
        <w:right w:val="none" w:sz="0" w:space="0" w:color="auto"/>
      </w:divBdr>
    </w:div>
    <w:div w:id="90206434">
      <w:bodyDiv w:val="1"/>
      <w:marLeft w:val="0"/>
      <w:marRight w:val="0"/>
      <w:marTop w:val="0"/>
      <w:marBottom w:val="0"/>
      <w:divBdr>
        <w:top w:val="none" w:sz="0" w:space="0" w:color="auto"/>
        <w:left w:val="none" w:sz="0" w:space="0" w:color="auto"/>
        <w:bottom w:val="none" w:sz="0" w:space="0" w:color="auto"/>
        <w:right w:val="none" w:sz="0" w:space="0" w:color="auto"/>
      </w:divBdr>
    </w:div>
    <w:div w:id="91777975">
      <w:bodyDiv w:val="1"/>
      <w:marLeft w:val="0"/>
      <w:marRight w:val="0"/>
      <w:marTop w:val="0"/>
      <w:marBottom w:val="0"/>
      <w:divBdr>
        <w:top w:val="none" w:sz="0" w:space="0" w:color="auto"/>
        <w:left w:val="none" w:sz="0" w:space="0" w:color="auto"/>
        <w:bottom w:val="none" w:sz="0" w:space="0" w:color="auto"/>
        <w:right w:val="none" w:sz="0" w:space="0" w:color="auto"/>
      </w:divBdr>
    </w:div>
    <w:div w:id="91901382">
      <w:bodyDiv w:val="1"/>
      <w:marLeft w:val="0"/>
      <w:marRight w:val="0"/>
      <w:marTop w:val="0"/>
      <w:marBottom w:val="0"/>
      <w:divBdr>
        <w:top w:val="none" w:sz="0" w:space="0" w:color="auto"/>
        <w:left w:val="none" w:sz="0" w:space="0" w:color="auto"/>
        <w:bottom w:val="none" w:sz="0" w:space="0" w:color="auto"/>
        <w:right w:val="none" w:sz="0" w:space="0" w:color="auto"/>
      </w:divBdr>
    </w:div>
    <w:div w:id="91903843">
      <w:bodyDiv w:val="1"/>
      <w:marLeft w:val="0"/>
      <w:marRight w:val="0"/>
      <w:marTop w:val="0"/>
      <w:marBottom w:val="0"/>
      <w:divBdr>
        <w:top w:val="none" w:sz="0" w:space="0" w:color="auto"/>
        <w:left w:val="none" w:sz="0" w:space="0" w:color="auto"/>
        <w:bottom w:val="none" w:sz="0" w:space="0" w:color="auto"/>
        <w:right w:val="none" w:sz="0" w:space="0" w:color="auto"/>
      </w:divBdr>
    </w:div>
    <w:div w:id="94181233">
      <w:bodyDiv w:val="1"/>
      <w:marLeft w:val="0"/>
      <w:marRight w:val="0"/>
      <w:marTop w:val="0"/>
      <w:marBottom w:val="0"/>
      <w:divBdr>
        <w:top w:val="none" w:sz="0" w:space="0" w:color="auto"/>
        <w:left w:val="none" w:sz="0" w:space="0" w:color="auto"/>
        <w:bottom w:val="none" w:sz="0" w:space="0" w:color="auto"/>
        <w:right w:val="none" w:sz="0" w:space="0" w:color="auto"/>
      </w:divBdr>
    </w:div>
    <w:div w:id="95099572">
      <w:bodyDiv w:val="1"/>
      <w:marLeft w:val="0"/>
      <w:marRight w:val="0"/>
      <w:marTop w:val="0"/>
      <w:marBottom w:val="0"/>
      <w:divBdr>
        <w:top w:val="none" w:sz="0" w:space="0" w:color="auto"/>
        <w:left w:val="none" w:sz="0" w:space="0" w:color="auto"/>
        <w:bottom w:val="none" w:sz="0" w:space="0" w:color="auto"/>
        <w:right w:val="none" w:sz="0" w:space="0" w:color="auto"/>
      </w:divBdr>
    </w:div>
    <w:div w:id="95174697">
      <w:bodyDiv w:val="1"/>
      <w:marLeft w:val="0"/>
      <w:marRight w:val="0"/>
      <w:marTop w:val="0"/>
      <w:marBottom w:val="0"/>
      <w:divBdr>
        <w:top w:val="none" w:sz="0" w:space="0" w:color="auto"/>
        <w:left w:val="none" w:sz="0" w:space="0" w:color="auto"/>
        <w:bottom w:val="none" w:sz="0" w:space="0" w:color="auto"/>
        <w:right w:val="none" w:sz="0" w:space="0" w:color="auto"/>
      </w:divBdr>
    </w:div>
    <w:div w:id="95180041">
      <w:bodyDiv w:val="1"/>
      <w:marLeft w:val="0"/>
      <w:marRight w:val="0"/>
      <w:marTop w:val="0"/>
      <w:marBottom w:val="0"/>
      <w:divBdr>
        <w:top w:val="none" w:sz="0" w:space="0" w:color="auto"/>
        <w:left w:val="none" w:sz="0" w:space="0" w:color="auto"/>
        <w:bottom w:val="none" w:sz="0" w:space="0" w:color="auto"/>
        <w:right w:val="none" w:sz="0" w:space="0" w:color="auto"/>
      </w:divBdr>
    </w:div>
    <w:div w:id="95562199">
      <w:bodyDiv w:val="1"/>
      <w:marLeft w:val="0"/>
      <w:marRight w:val="0"/>
      <w:marTop w:val="0"/>
      <w:marBottom w:val="0"/>
      <w:divBdr>
        <w:top w:val="none" w:sz="0" w:space="0" w:color="auto"/>
        <w:left w:val="none" w:sz="0" w:space="0" w:color="auto"/>
        <w:bottom w:val="none" w:sz="0" w:space="0" w:color="auto"/>
        <w:right w:val="none" w:sz="0" w:space="0" w:color="auto"/>
      </w:divBdr>
    </w:div>
    <w:div w:id="96407156">
      <w:bodyDiv w:val="1"/>
      <w:marLeft w:val="0"/>
      <w:marRight w:val="0"/>
      <w:marTop w:val="0"/>
      <w:marBottom w:val="0"/>
      <w:divBdr>
        <w:top w:val="none" w:sz="0" w:space="0" w:color="auto"/>
        <w:left w:val="none" w:sz="0" w:space="0" w:color="auto"/>
        <w:bottom w:val="none" w:sz="0" w:space="0" w:color="auto"/>
        <w:right w:val="none" w:sz="0" w:space="0" w:color="auto"/>
      </w:divBdr>
    </w:div>
    <w:div w:id="97144993">
      <w:bodyDiv w:val="1"/>
      <w:marLeft w:val="0"/>
      <w:marRight w:val="0"/>
      <w:marTop w:val="0"/>
      <w:marBottom w:val="0"/>
      <w:divBdr>
        <w:top w:val="none" w:sz="0" w:space="0" w:color="auto"/>
        <w:left w:val="none" w:sz="0" w:space="0" w:color="auto"/>
        <w:bottom w:val="none" w:sz="0" w:space="0" w:color="auto"/>
        <w:right w:val="none" w:sz="0" w:space="0" w:color="auto"/>
      </w:divBdr>
    </w:div>
    <w:div w:id="99684840">
      <w:bodyDiv w:val="1"/>
      <w:marLeft w:val="0"/>
      <w:marRight w:val="0"/>
      <w:marTop w:val="0"/>
      <w:marBottom w:val="0"/>
      <w:divBdr>
        <w:top w:val="none" w:sz="0" w:space="0" w:color="auto"/>
        <w:left w:val="none" w:sz="0" w:space="0" w:color="auto"/>
        <w:bottom w:val="none" w:sz="0" w:space="0" w:color="auto"/>
        <w:right w:val="none" w:sz="0" w:space="0" w:color="auto"/>
      </w:divBdr>
    </w:div>
    <w:div w:id="99952457">
      <w:bodyDiv w:val="1"/>
      <w:marLeft w:val="0"/>
      <w:marRight w:val="0"/>
      <w:marTop w:val="0"/>
      <w:marBottom w:val="0"/>
      <w:divBdr>
        <w:top w:val="none" w:sz="0" w:space="0" w:color="auto"/>
        <w:left w:val="none" w:sz="0" w:space="0" w:color="auto"/>
        <w:bottom w:val="none" w:sz="0" w:space="0" w:color="auto"/>
        <w:right w:val="none" w:sz="0" w:space="0" w:color="auto"/>
      </w:divBdr>
    </w:div>
    <w:div w:id="100419069">
      <w:bodyDiv w:val="1"/>
      <w:marLeft w:val="0"/>
      <w:marRight w:val="0"/>
      <w:marTop w:val="0"/>
      <w:marBottom w:val="0"/>
      <w:divBdr>
        <w:top w:val="none" w:sz="0" w:space="0" w:color="auto"/>
        <w:left w:val="none" w:sz="0" w:space="0" w:color="auto"/>
        <w:bottom w:val="none" w:sz="0" w:space="0" w:color="auto"/>
        <w:right w:val="none" w:sz="0" w:space="0" w:color="auto"/>
      </w:divBdr>
    </w:div>
    <w:div w:id="101462319">
      <w:bodyDiv w:val="1"/>
      <w:marLeft w:val="0"/>
      <w:marRight w:val="0"/>
      <w:marTop w:val="0"/>
      <w:marBottom w:val="0"/>
      <w:divBdr>
        <w:top w:val="none" w:sz="0" w:space="0" w:color="auto"/>
        <w:left w:val="none" w:sz="0" w:space="0" w:color="auto"/>
        <w:bottom w:val="none" w:sz="0" w:space="0" w:color="auto"/>
        <w:right w:val="none" w:sz="0" w:space="0" w:color="auto"/>
      </w:divBdr>
    </w:div>
    <w:div w:id="101844438">
      <w:bodyDiv w:val="1"/>
      <w:marLeft w:val="0"/>
      <w:marRight w:val="0"/>
      <w:marTop w:val="0"/>
      <w:marBottom w:val="0"/>
      <w:divBdr>
        <w:top w:val="none" w:sz="0" w:space="0" w:color="auto"/>
        <w:left w:val="none" w:sz="0" w:space="0" w:color="auto"/>
        <w:bottom w:val="none" w:sz="0" w:space="0" w:color="auto"/>
        <w:right w:val="none" w:sz="0" w:space="0" w:color="auto"/>
      </w:divBdr>
    </w:div>
    <w:div w:id="101923451">
      <w:bodyDiv w:val="1"/>
      <w:marLeft w:val="0"/>
      <w:marRight w:val="0"/>
      <w:marTop w:val="0"/>
      <w:marBottom w:val="0"/>
      <w:divBdr>
        <w:top w:val="none" w:sz="0" w:space="0" w:color="auto"/>
        <w:left w:val="none" w:sz="0" w:space="0" w:color="auto"/>
        <w:bottom w:val="none" w:sz="0" w:space="0" w:color="auto"/>
        <w:right w:val="none" w:sz="0" w:space="0" w:color="auto"/>
      </w:divBdr>
    </w:div>
    <w:div w:id="102850217">
      <w:bodyDiv w:val="1"/>
      <w:marLeft w:val="0"/>
      <w:marRight w:val="0"/>
      <w:marTop w:val="0"/>
      <w:marBottom w:val="0"/>
      <w:divBdr>
        <w:top w:val="none" w:sz="0" w:space="0" w:color="auto"/>
        <w:left w:val="none" w:sz="0" w:space="0" w:color="auto"/>
        <w:bottom w:val="none" w:sz="0" w:space="0" w:color="auto"/>
        <w:right w:val="none" w:sz="0" w:space="0" w:color="auto"/>
      </w:divBdr>
    </w:div>
    <w:div w:id="103691798">
      <w:bodyDiv w:val="1"/>
      <w:marLeft w:val="0"/>
      <w:marRight w:val="0"/>
      <w:marTop w:val="0"/>
      <w:marBottom w:val="0"/>
      <w:divBdr>
        <w:top w:val="none" w:sz="0" w:space="0" w:color="auto"/>
        <w:left w:val="none" w:sz="0" w:space="0" w:color="auto"/>
        <w:bottom w:val="none" w:sz="0" w:space="0" w:color="auto"/>
        <w:right w:val="none" w:sz="0" w:space="0" w:color="auto"/>
      </w:divBdr>
    </w:div>
    <w:div w:id="103891735">
      <w:bodyDiv w:val="1"/>
      <w:marLeft w:val="0"/>
      <w:marRight w:val="0"/>
      <w:marTop w:val="0"/>
      <w:marBottom w:val="0"/>
      <w:divBdr>
        <w:top w:val="none" w:sz="0" w:space="0" w:color="auto"/>
        <w:left w:val="none" w:sz="0" w:space="0" w:color="auto"/>
        <w:bottom w:val="none" w:sz="0" w:space="0" w:color="auto"/>
        <w:right w:val="none" w:sz="0" w:space="0" w:color="auto"/>
      </w:divBdr>
    </w:div>
    <w:div w:id="105971799">
      <w:bodyDiv w:val="1"/>
      <w:marLeft w:val="0"/>
      <w:marRight w:val="0"/>
      <w:marTop w:val="0"/>
      <w:marBottom w:val="0"/>
      <w:divBdr>
        <w:top w:val="none" w:sz="0" w:space="0" w:color="auto"/>
        <w:left w:val="none" w:sz="0" w:space="0" w:color="auto"/>
        <w:bottom w:val="none" w:sz="0" w:space="0" w:color="auto"/>
        <w:right w:val="none" w:sz="0" w:space="0" w:color="auto"/>
      </w:divBdr>
    </w:div>
    <w:div w:id="107631096">
      <w:bodyDiv w:val="1"/>
      <w:marLeft w:val="0"/>
      <w:marRight w:val="0"/>
      <w:marTop w:val="0"/>
      <w:marBottom w:val="0"/>
      <w:divBdr>
        <w:top w:val="none" w:sz="0" w:space="0" w:color="auto"/>
        <w:left w:val="none" w:sz="0" w:space="0" w:color="auto"/>
        <w:bottom w:val="none" w:sz="0" w:space="0" w:color="auto"/>
        <w:right w:val="none" w:sz="0" w:space="0" w:color="auto"/>
      </w:divBdr>
    </w:div>
    <w:div w:id="107816142">
      <w:bodyDiv w:val="1"/>
      <w:marLeft w:val="0"/>
      <w:marRight w:val="0"/>
      <w:marTop w:val="0"/>
      <w:marBottom w:val="0"/>
      <w:divBdr>
        <w:top w:val="none" w:sz="0" w:space="0" w:color="auto"/>
        <w:left w:val="none" w:sz="0" w:space="0" w:color="auto"/>
        <w:bottom w:val="none" w:sz="0" w:space="0" w:color="auto"/>
        <w:right w:val="none" w:sz="0" w:space="0" w:color="auto"/>
      </w:divBdr>
    </w:div>
    <w:div w:id="107891578">
      <w:bodyDiv w:val="1"/>
      <w:marLeft w:val="0"/>
      <w:marRight w:val="0"/>
      <w:marTop w:val="0"/>
      <w:marBottom w:val="0"/>
      <w:divBdr>
        <w:top w:val="none" w:sz="0" w:space="0" w:color="auto"/>
        <w:left w:val="none" w:sz="0" w:space="0" w:color="auto"/>
        <w:bottom w:val="none" w:sz="0" w:space="0" w:color="auto"/>
        <w:right w:val="none" w:sz="0" w:space="0" w:color="auto"/>
      </w:divBdr>
    </w:div>
    <w:div w:id="108479483">
      <w:bodyDiv w:val="1"/>
      <w:marLeft w:val="0"/>
      <w:marRight w:val="0"/>
      <w:marTop w:val="0"/>
      <w:marBottom w:val="0"/>
      <w:divBdr>
        <w:top w:val="none" w:sz="0" w:space="0" w:color="auto"/>
        <w:left w:val="none" w:sz="0" w:space="0" w:color="auto"/>
        <w:bottom w:val="none" w:sz="0" w:space="0" w:color="auto"/>
        <w:right w:val="none" w:sz="0" w:space="0" w:color="auto"/>
      </w:divBdr>
    </w:div>
    <w:div w:id="108669742">
      <w:bodyDiv w:val="1"/>
      <w:marLeft w:val="0"/>
      <w:marRight w:val="0"/>
      <w:marTop w:val="0"/>
      <w:marBottom w:val="0"/>
      <w:divBdr>
        <w:top w:val="none" w:sz="0" w:space="0" w:color="auto"/>
        <w:left w:val="none" w:sz="0" w:space="0" w:color="auto"/>
        <w:bottom w:val="none" w:sz="0" w:space="0" w:color="auto"/>
        <w:right w:val="none" w:sz="0" w:space="0" w:color="auto"/>
      </w:divBdr>
    </w:div>
    <w:div w:id="109864568">
      <w:bodyDiv w:val="1"/>
      <w:marLeft w:val="0"/>
      <w:marRight w:val="0"/>
      <w:marTop w:val="0"/>
      <w:marBottom w:val="0"/>
      <w:divBdr>
        <w:top w:val="none" w:sz="0" w:space="0" w:color="auto"/>
        <w:left w:val="none" w:sz="0" w:space="0" w:color="auto"/>
        <w:bottom w:val="none" w:sz="0" w:space="0" w:color="auto"/>
        <w:right w:val="none" w:sz="0" w:space="0" w:color="auto"/>
      </w:divBdr>
    </w:div>
    <w:div w:id="110252554">
      <w:bodyDiv w:val="1"/>
      <w:marLeft w:val="0"/>
      <w:marRight w:val="0"/>
      <w:marTop w:val="0"/>
      <w:marBottom w:val="0"/>
      <w:divBdr>
        <w:top w:val="none" w:sz="0" w:space="0" w:color="auto"/>
        <w:left w:val="none" w:sz="0" w:space="0" w:color="auto"/>
        <w:bottom w:val="none" w:sz="0" w:space="0" w:color="auto"/>
        <w:right w:val="none" w:sz="0" w:space="0" w:color="auto"/>
      </w:divBdr>
    </w:div>
    <w:div w:id="111900615">
      <w:bodyDiv w:val="1"/>
      <w:marLeft w:val="0"/>
      <w:marRight w:val="0"/>
      <w:marTop w:val="0"/>
      <w:marBottom w:val="0"/>
      <w:divBdr>
        <w:top w:val="none" w:sz="0" w:space="0" w:color="auto"/>
        <w:left w:val="none" w:sz="0" w:space="0" w:color="auto"/>
        <w:bottom w:val="none" w:sz="0" w:space="0" w:color="auto"/>
        <w:right w:val="none" w:sz="0" w:space="0" w:color="auto"/>
      </w:divBdr>
    </w:div>
    <w:div w:id="112211559">
      <w:bodyDiv w:val="1"/>
      <w:marLeft w:val="0"/>
      <w:marRight w:val="0"/>
      <w:marTop w:val="0"/>
      <w:marBottom w:val="0"/>
      <w:divBdr>
        <w:top w:val="none" w:sz="0" w:space="0" w:color="auto"/>
        <w:left w:val="none" w:sz="0" w:space="0" w:color="auto"/>
        <w:bottom w:val="none" w:sz="0" w:space="0" w:color="auto"/>
        <w:right w:val="none" w:sz="0" w:space="0" w:color="auto"/>
      </w:divBdr>
    </w:div>
    <w:div w:id="113064954">
      <w:bodyDiv w:val="1"/>
      <w:marLeft w:val="0"/>
      <w:marRight w:val="0"/>
      <w:marTop w:val="0"/>
      <w:marBottom w:val="0"/>
      <w:divBdr>
        <w:top w:val="none" w:sz="0" w:space="0" w:color="auto"/>
        <w:left w:val="none" w:sz="0" w:space="0" w:color="auto"/>
        <w:bottom w:val="none" w:sz="0" w:space="0" w:color="auto"/>
        <w:right w:val="none" w:sz="0" w:space="0" w:color="auto"/>
      </w:divBdr>
    </w:div>
    <w:div w:id="113210649">
      <w:bodyDiv w:val="1"/>
      <w:marLeft w:val="0"/>
      <w:marRight w:val="0"/>
      <w:marTop w:val="0"/>
      <w:marBottom w:val="0"/>
      <w:divBdr>
        <w:top w:val="none" w:sz="0" w:space="0" w:color="auto"/>
        <w:left w:val="none" w:sz="0" w:space="0" w:color="auto"/>
        <w:bottom w:val="none" w:sz="0" w:space="0" w:color="auto"/>
        <w:right w:val="none" w:sz="0" w:space="0" w:color="auto"/>
      </w:divBdr>
    </w:div>
    <w:div w:id="114326247">
      <w:bodyDiv w:val="1"/>
      <w:marLeft w:val="0"/>
      <w:marRight w:val="0"/>
      <w:marTop w:val="0"/>
      <w:marBottom w:val="0"/>
      <w:divBdr>
        <w:top w:val="none" w:sz="0" w:space="0" w:color="auto"/>
        <w:left w:val="none" w:sz="0" w:space="0" w:color="auto"/>
        <w:bottom w:val="none" w:sz="0" w:space="0" w:color="auto"/>
        <w:right w:val="none" w:sz="0" w:space="0" w:color="auto"/>
      </w:divBdr>
    </w:div>
    <w:div w:id="114720547">
      <w:bodyDiv w:val="1"/>
      <w:marLeft w:val="0"/>
      <w:marRight w:val="0"/>
      <w:marTop w:val="0"/>
      <w:marBottom w:val="0"/>
      <w:divBdr>
        <w:top w:val="none" w:sz="0" w:space="0" w:color="auto"/>
        <w:left w:val="none" w:sz="0" w:space="0" w:color="auto"/>
        <w:bottom w:val="none" w:sz="0" w:space="0" w:color="auto"/>
        <w:right w:val="none" w:sz="0" w:space="0" w:color="auto"/>
      </w:divBdr>
    </w:div>
    <w:div w:id="115025398">
      <w:bodyDiv w:val="1"/>
      <w:marLeft w:val="0"/>
      <w:marRight w:val="0"/>
      <w:marTop w:val="0"/>
      <w:marBottom w:val="0"/>
      <w:divBdr>
        <w:top w:val="none" w:sz="0" w:space="0" w:color="auto"/>
        <w:left w:val="none" w:sz="0" w:space="0" w:color="auto"/>
        <w:bottom w:val="none" w:sz="0" w:space="0" w:color="auto"/>
        <w:right w:val="none" w:sz="0" w:space="0" w:color="auto"/>
      </w:divBdr>
    </w:div>
    <w:div w:id="115105768">
      <w:bodyDiv w:val="1"/>
      <w:marLeft w:val="0"/>
      <w:marRight w:val="0"/>
      <w:marTop w:val="0"/>
      <w:marBottom w:val="0"/>
      <w:divBdr>
        <w:top w:val="none" w:sz="0" w:space="0" w:color="auto"/>
        <w:left w:val="none" w:sz="0" w:space="0" w:color="auto"/>
        <w:bottom w:val="none" w:sz="0" w:space="0" w:color="auto"/>
        <w:right w:val="none" w:sz="0" w:space="0" w:color="auto"/>
      </w:divBdr>
    </w:div>
    <w:div w:id="116531665">
      <w:bodyDiv w:val="1"/>
      <w:marLeft w:val="0"/>
      <w:marRight w:val="0"/>
      <w:marTop w:val="0"/>
      <w:marBottom w:val="0"/>
      <w:divBdr>
        <w:top w:val="none" w:sz="0" w:space="0" w:color="auto"/>
        <w:left w:val="none" w:sz="0" w:space="0" w:color="auto"/>
        <w:bottom w:val="none" w:sz="0" w:space="0" w:color="auto"/>
        <w:right w:val="none" w:sz="0" w:space="0" w:color="auto"/>
      </w:divBdr>
    </w:div>
    <w:div w:id="117335078">
      <w:bodyDiv w:val="1"/>
      <w:marLeft w:val="0"/>
      <w:marRight w:val="0"/>
      <w:marTop w:val="0"/>
      <w:marBottom w:val="0"/>
      <w:divBdr>
        <w:top w:val="none" w:sz="0" w:space="0" w:color="auto"/>
        <w:left w:val="none" w:sz="0" w:space="0" w:color="auto"/>
        <w:bottom w:val="none" w:sz="0" w:space="0" w:color="auto"/>
        <w:right w:val="none" w:sz="0" w:space="0" w:color="auto"/>
      </w:divBdr>
    </w:div>
    <w:div w:id="117454081">
      <w:bodyDiv w:val="1"/>
      <w:marLeft w:val="0"/>
      <w:marRight w:val="0"/>
      <w:marTop w:val="0"/>
      <w:marBottom w:val="0"/>
      <w:divBdr>
        <w:top w:val="none" w:sz="0" w:space="0" w:color="auto"/>
        <w:left w:val="none" w:sz="0" w:space="0" w:color="auto"/>
        <w:bottom w:val="none" w:sz="0" w:space="0" w:color="auto"/>
        <w:right w:val="none" w:sz="0" w:space="0" w:color="auto"/>
      </w:divBdr>
    </w:div>
    <w:div w:id="119108470">
      <w:bodyDiv w:val="1"/>
      <w:marLeft w:val="0"/>
      <w:marRight w:val="0"/>
      <w:marTop w:val="0"/>
      <w:marBottom w:val="0"/>
      <w:divBdr>
        <w:top w:val="none" w:sz="0" w:space="0" w:color="auto"/>
        <w:left w:val="none" w:sz="0" w:space="0" w:color="auto"/>
        <w:bottom w:val="none" w:sz="0" w:space="0" w:color="auto"/>
        <w:right w:val="none" w:sz="0" w:space="0" w:color="auto"/>
      </w:divBdr>
    </w:div>
    <w:div w:id="120155000">
      <w:bodyDiv w:val="1"/>
      <w:marLeft w:val="0"/>
      <w:marRight w:val="0"/>
      <w:marTop w:val="0"/>
      <w:marBottom w:val="0"/>
      <w:divBdr>
        <w:top w:val="none" w:sz="0" w:space="0" w:color="auto"/>
        <w:left w:val="none" w:sz="0" w:space="0" w:color="auto"/>
        <w:bottom w:val="none" w:sz="0" w:space="0" w:color="auto"/>
        <w:right w:val="none" w:sz="0" w:space="0" w:color="auto"/>
      </w:divBdr>
    </w:div>
    <w:div w:id="121659778">
      <w:bodyDiv w:val="1"/>
      <w:marLeft w:val="0"/>
      <w:marRight w:val="0"/>
      <w:marTop w:val="0"/>
      <w:marBottom w:val="0"/>
      <w:divBdr>
        <w:top w:val="none" w:sz="0" w:space="0" w:color="auto"/>
        <w:left w:val="none" w:sz="0" w:space="0" w:color="auto"/>
        <w:bottom w:val="none" w:sz="0" w:space="0" w:color="auto"/>
        <w:right w:val="none" w:sz="0" w:space="0" w:color="auto"/>
      </w:divBdr>
    </w:div>
    <w:div w:id="122771870">
      <w:bodyDiv w:val="1"/>
      <w:marLeft w:val="0"/>
      <w:marRight w:val="0"/>
      <w:marTop w:val="0"/>
      <w:marBottom w:val="0"/>
      <w:divBdr>
        <w:top w:val="none" w:sz="0" w:space="0" w:color="auto"/>
        <w:left w:val="none" w:sz="0" w:space="0" w:color="auto"/>
        <w:bottom w:val="none" w:sz="0" w:space="0" w:color="auto"/>
        <w:right w:val="none" w:sz="0" w:space="0" w:color="auto"/>
      </w:divBdr>
    </w:div>
    <w:div w:id="122965289">
      <w:bodyDiv w:val="1"/>
      <w:marLeft w:val="0"/>
      <w:marRight w:val="0"/>
      <w:marTop w:val="0"/>
      <w:marBottom w:val="0"/>
      <w:divBdr>
        <w:top w:val="none" w:sz="0" w:space="0" w:color="auto"/>
        <w:left w:val="none" w:sz="0" w:space="0" w:color="auto"/>
        <w:bottom w:val="none" w:sz="0" w:space="0" w:color="auto"/>
        <w:right w:val="none" w:sz="0" w:space="0" w:color="auto"/>
      </w:divBdr>
    </w:div>
    <w:div w:id="123937892">
      <w:bodyDiv w:val="1"/>
      <w:marLeft w:val="0"/>
      <w:marRight w:val="0"/>
      <w:marTop w:val="0"/>
      <w:marBottom w:val="0"/>
      <w:divBdr>
        <w:top w:val="none" w:sz="0" w:space="0" w:color="auto"/>
        <w:left w:val="none" w:sz="0" w:space="0" w:color="auto"/>
        <w:bottom w:val="none" w:sz="0" w:space="0" w:color="auto"/>
        <w:right w:val="none" w:sz="0" w:space="0" w:color="auto"/>
      </w:divBdr>
    </w:div>
    <w:div w:id="124857141">
      <w:bodyDiv w:val="1"/>
      <w:marLeft w:val="0"/>
      <w:marRight w:val="0"/>
      <w:marTop w:val="0"/>
      <w:marBottom w:val="0"/>
      <w:divBdr>
        <w:top w:val="none" w:sz="0" w:space="0" w:color="auto"/>
        <w:left w:val="none" w:sz="0" w:space="0" w:color="auto"/>
        <w:bottom w:val="none" w:sz="0" w:space="0" w:color="auto"/>
        <w:right w:val="none" w:sz="0" w:space="0" w:color="auto"/>
      </w:divBdr>
    </w:div>
    <w:div w:id="125321153">
      <w:bodyDiv w:val="1"/>
      <w:marLeft w:val="0"/>
      <w:marRight w:val="0"/>
      <w:marTop w:val="0"/>
      <w:marBottom w:val="0"/>
      <w:divBdr>
        <w:top w:val="none" w:sz="0" w:space="0" w:color="auto"/>
        <w:left w:val="none" w:sz="0" w:space="0" w:color="auto"/>
        <w:bottom w:val="none" w:sz="0" w:space="0" w:color="auto"/>
        <w:right w:val="none" w:sz="0" w:space="0" w:color="auto"/>
      </w:divBdr>
    </w:div>
    <w:div w:id="125389740">
      <w:bodyDiv w:val="1"/>
      <w:marLeft w:val="0"/>
      <w:marRight w:val="0"/>
      <w:marTop w:val="0"/>
      <w:marBottom w:val="0"/>
      <w:divBdr>
        <w:top w:val="none" w:sz="0" w:space="0" w:color="auto"/>
        <w:left w:val="none" w:sz="0" w:space="0" w:color="auto"/>
        <w:bottom w:val="none" w:sz="0" w:space="0" w:color="auto"/>
        <w:right w:val="none" w:sz="0" w:space="0" w:color="auto"/>
      </w:divBdr>
    </w:div>
    <w:div w:id="125468211">
      <w:bodyDiv w:val="1"/>
      <w:marLeft w:val="0"/>
      <w:marRight w:val="0"/>
      <w:marTop w:val="0"/>
      <w:marBottom w:val="0"/>
      <w:divBdr>
        <w:top w:val="none" w:sz="0" w:space="0" w:color="auto"/>
        <w:left w:val="none" w:sz="0" w:space="0" w:color="auto"/>
        <w:bottom w:val="none" w:sz="0" w:space="0" w:color="auto"/>
        <w:right w:val="none" w:sz="0" w:space="0" w:color="auto"/>
      </w:divBdr>
      <w:divsChild>
        <w:div w:id="559100605">
          <w:marLeft w:val="0"/>
          <w:marRight w:val="0"/>
          <w:marTop w:val="0"/>
          <w:marBottom w:val="0"/>
          <w:divBdr>
            <w:top w:val="none" w:sz="0" w:space="0" w:color="auto"/>
            <w:left w:val="none" w:sz="0" w:space="0" w:color="auto"/>
            <w:bottom w:val="none" w:sz="0" w:space="0" w:color="auto"/>
            <w:right w:val="none" w:sz="0" w:space="0" w:color="auto"/>
          </w:divBdr>
          <w:divsChild>
            <w:div w:id="990985835">
              <w:marLeft w:val="0"/>
              <w:marRight w:val="0"/>
              <w:marTop w:val="0"/>
              <w:marBottom w:val="0"/>
              <w:divBdr>
                <w:top w:val="none" w:sz="0" w:space="0" w:color="auto"/>
                <w:left w:val="none" w:sz="0" w:space="0" w:color="auto"/>
                <w:bottom w:val="none" w:sz="0" w:space="0" w:color="auto"/>
                <w:right w:val="none" w:sz="0" w:space="0" w:color="auto"/>
              </w:divBdr>
              <w:divsChild>
                <w:div w:id="887034132">
                  <w:marLeft w:val="0"/>
                  <w:marRight w:val="0"/>
                  <w:marTop w:val="0"/>
                  <w:marBottom w:val="0"/>
                  <w:divBdr>
                    <w:top w:val="none" w:sz="0" w:space="0" w:color="auto"/>
                    <w:left w:val="none" w:sz="0" w:space="0" w:color="auto"/>
                    <w:bottom w:val="none" w:sz="0" w:space="0" w:color="auto"/>
                    <w:right w:val="none" w:sz="0" w:space="0" w:color="auto"/>
                  </w:divBdr>
                  <w:divsChild>
                    <w:div w:id="1352534278">
                      <w:marLeft w:val="0"/>
                      <w:marRight w:val="0"/>
                      <w:marTop w:val="0"/>
                      <w:marBottom w:val="0"/>
                      <w:divBdr>
                        <w:top w:val="none" w:sz="0" w:space="0" w:color="auto"/>
                        <w:left w:val="none" w:sz="0" w:space="0" w:color="auto"/>
                        <w:bottom w:val="none" w:sz="0" w:space="0" w:color="auto"/>
                        <w:right w:val="none" w:sz="0" w:space="0" w:color="auto"/>
                      </w:divBdr>
                      <w:divsChild>
                        <w:div w:id="181090000">
                          <w:marLeft w:val="0"/>
                          <w:marRight w:val="0"/>
                          <w:marTop w:val="0"/>
                          <w:marBottom w:val="0"/>
                          <w:divBdr>
                            <w:top w:val="none" w:sz="0" w:space="0" w:color="auto"/>
                            <w:left w:val="none" w:sz="0" w:space="0" w:color="auto"/>
                            <w:bottom w:val="none" w:sz="0" w:space="0" w:color="auto"/>
                            <w:right w:val="none" w:sz="0" w:space="0" w:color="auto"/>
                          </w:divBdr>
                          <w:divsChild>
                            <w:div w:id="469446523">
                              <w:marLeft w:val="0"/>
                              <w:marRight w:val="0"/>
                              <w:marTop w:val="0"/>
                              <w:marBottom w:val="0"/>
                              <w:divBdr>
                                <w:top w:val="none" w:sz="0" w:space="0" w:color="auto"/>
                                <w:left w:val="none" w:sz="0" w:space="0" w:color="auto"/>
                                <w:bottom w:val="none" w:sz="0" w:space="0" w:color="auto"/>
                                <w:right w:val="none" w:sz="0" w:space="0" w:color="auto"/>
                              </w:divBdr>
                              <w:divsChild>
                                <w:div w:id="1622421288">
                                  <w:marLeft w:val="0"/>
                                  <w:marRight w:val="0"/>
                                  <w:marTop w:val="0"/>
                                  <w:marBottom w:val="0"/>
                                  <w:divBdr>
                                    <w:top w:val="none" w:sz="0" w:space="0" w:color="auto"/>
                                    <w:left w:val="none" w:sz="0" w:space="0" w:color="auto"/>
                                    <w:bottom w:val="none" w:sz="0" w:space="0" w:color="auto"/>
                                    <w:right w:val="none" w:sz="0" w:space="0" w:color="auto"/>
                                  </w:divBdr>
                                  <w:divsChild>
                                    <w:div w:id="811944781">
                                      <w:marLeft w:val="0"/>
                                      <w:marRight w:val="0"/>
                                      <w:marTop w:val="0"/>
                                      <w:marBottom w:val="0"/>
                                      <w:divBdr>
                                        <w:top w:val="none" w:sz="0" w:space="0" w:color="auto"/>
                                        <w:left w:val="none" w:sz="0" w:space="0" w:color="auto"/>
                                        <w:bottom w:val="none" w:sz="0" w:space="0" w:color="auto"/>
                                        <w:right w:val="none" w:sz="0" w:space="0" w:color="auto"/>
                                      </w:divBdr>
                                      <w:divsChild>
                                        <w:div w:id="117915277">
                                          <w:marLeft w:val="0"/>
                                          <w:marRight w:val="165"/>
                                          <w:marTop w:val="150"/>
                                          <w:marBottom w:val="0"/>
                                          <w:divBdr>
                                            <w:top w:val="none" w:sz="0" w:space="0" w:color="auto"/>
                                            <w:left w:val="none" w:sz="0" w:space="0" w:color="auto"/>
                                            <w:bottom w:val="none" w:sz="0" w:space="0" w:color="auto"/>
                                            <w:right w:val="none" w:sz="0" w:space="0" w:color="auto"/>
                                          </w:divBdr>
                                          <w:divsChild>
                                            <w:div w:id="221985596">
                                              <w:marLeft w:val="0"/>
                                              <w:marRight w:val="0"/>
                                              <w:marTop w:val="0"/>
                                              <w:marBottom w:val="0"/>
                                              <w:divBdr>
                                                <w:top w:val="none" w:sz="0" w:space="0" w:color="auto"/>
                                                <w:left w:val="none" w:sz="0" w:space="0" w:color="auto"/>
                                                <w:bottom w:val="none" w:sz="0" w:space="0" w:color="auto"/>
                                                <w:right w:val="none" w:sz="0" w:space="0" w:color="auto"/>
                                              </w:divBdr>
                                              <w:divsChild>
                                                <w:div w:id="10573405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089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89680">
      <w:bodyDiv w:val="1"/>
      <w:marLeft w:val="0"/>
      <w:marRight w:val="0"/>
      <w:marTop w:val="0"/>
      <w:marBottom w:val="0"/>
      <w:divBdr>
        <w:top w:val="none" w:sz="0" w:space="0" w:color="auto"/>
        <w:left w:val="none" w:sz="0" w:space="0" w:color="auto"/>
        <w:bottom w:val="none" w:sz="0" w:space="0" w:color="auto"/>
        <w:right w:val="none" w:sz="0" w:space="0" w:color="auto"/>
      </w:divBdr>
    </w:div>
    <w:div w:id="128474630">
      <w:bodyDiv w:val="1"/>
      <w:marLeft w:val="0"/>
      <w:marRight w:val="0"/>
      <w:marTop w:val="0"/>
      <w:marBottom w:val="0"/>
      <w:divBdr>
        <w:top w:val="none" w:sz="0" w:space="0" w:color="auto"/>
        <w:left w:val="none" w:sz="0" w:space="0" w:color="auto"/>
        <w:bottom w:val="none" w:sz="0" w:space="0" w:color="auto"/>
        <w:right w:val="none" w:sz="0" w:space="0" w:color="auto"/>
      </w:divBdr>
    </w:div>
    <w:div w:id="128666295">
      <w:bodyDiv w:val="1"/>
      <w:marLeft w:val="0"/>
      <w:marRight w:val="0"/>
      <w:marTop w:val="0"/>
      <w:marBottom w:val="0"/>
      <w:divBdr>
        <w:top w:val="none" w:sz="0" w:space="0" w:color="auto"/>
        <w:left w:val="none" w:sz="0" w:space="0" w:color="auto"/>
        <w:bottom w:val="none" w:sz="0" w:space="0" w:color="auto"/>
        <w:right w:val="none" w:sz="0" w:space="0" w:color="auto"/>
      </w:divBdr>
    </w:div>
    <w:div w:id="128786172">
      <w:bodyDiv w:val="1"/>
      <w:marLeft w:val="0"/>
      <w:marRight w:val="0"/>
      <w:marTop w:val="0"/>
      <w:marBottom w:val="0"/>
      <w:divBdr>
        <w:top w:val="none" w:sz="0" w:space="0" w:color="auto"/>
        <w:left w:val="none" w:sz="0" w:space="0" w:color="auto"/>
        <w:bottom w:val="none" w:sz="0" w:space="0" w:color="auto"/>
        <w:right w:val="none" w:sz="0" w:space="0" w:color="auto"/>
      </w:divBdr>
    </w:div>
    <w:div w:id="130055107">
      <w:bodyDiv w:val="1"/>
      <w:marLeft w:val="0"/>
      <w:marRight w:val="0"/>
      <w:marTop w:val="0"/>
      <w:marBottom w:val="0"/>
      <w:divBdr>
        <w:top w:val="none" w:sz="0" w:space="0" w:color="auto"/>
        <w:left w:val="none" w:sz="0" w:space="0" w:color="auto"/>
        <w:bottom w:val="none" w:sz="0" w:space="0" w:color="auto"/>
        <w:right w:val="none" w:sz="0" w:space="0" w:color="auto"/>
      </w:divBdr>
    </w:div>
    <w:div w:id="130752306">
      <w:bodyDiv w:val="1"/>
      <w:marLeft w:val="0"/>
      <w:marRight w:val="0"/>
      <w:marTop w:val="0"/>
      <w:marBottom w:val="0"/>
      <w:divBdr>
        <w:top w:val="none" w:sz="0" w:space="0" w:color="auto"/>
        <w:left w:val="none" w:sz="0" w:space="0" w:color="auto"/>
        <w:bottom w:val="none" w:sz="0" w:space="0" w:color="auto"/>
        <w:right w:val="none" w:sz="0" w:space="0" w:color="auto"/>
      </w:divBdr>
    </w:div>
    <w:div w:id="131946106">
      <w:bodyDiv w:val="1"/>
      <w:marLeft w:val="0"/>
      <w:marRight w:val="0"/>
      <w:marTop w:val="0"/>
      <w:marBottom w:val="0"/>
      <w:divBdr>
        <w:top w:val="none" w:sz="0" w:space="0" w:color="auto"/>
        <w:left w:val="none" w:sz="0" w:space="0" w:color="auto"/>
        <w:bottom w:val="none" w:sz="0" w:space="0" w:color="auto"/>
        <w:right w:val="none" w:sz="0" w:space="0" w:color="auto"/>
      </w:divBdr>
    </w:div>
    <w:div w:id="132529017">
      <w:bodyDiv w:val="1"/>
      <w:marLeft w:val="0"/>
      <w:marRight w:val="0"/>
      <w:marTop w:val="0"/>
      <w:marBottom w:val="0"/>
      <w:divBdr>
        <w:top w:val="none" w:sz="0" w:space="0" w:color="auto"/>
        <w:left w:val="none" w:sz="0" w:space="0" w:color="auto"/>
        <w:bottom w:val="none" w:sz="0" w:space="0" w:color="auto"/>
        <w:right w:val="none" w:sz="0" w:space="0" w:color="auto"/>
      </w:divBdr>
    </w:div>
    <w:div w:id="132990718">
      <w:bodyDiv w:val="1"/>
      <w:marLeft w:val="0"/>
      <w:marRight w:val="0"/>
      <w:marTop w:val="0"/>
      <w:marBottom w:val="0"/>
      <w:divBdr>
        <w:top w:val="none" w:sz="0" w:space="0" w:color="auto"/>
        <w:left w:val="none" w:sz="0" w:space="0" w:color="auto"/>
        <w:bottom w:val="none" w:sz="0" w:space="0" w:color="auto"/>
        <w:right w:val="none" w:sz="0" w:space="0" w:color="auto"/>
      </w:divBdr>
    </w:div>
    <w:div w:id="133715368">
      <w:bodyDiv w:val="1"/>
      <w:marLeft w:val="0"/>
      <w:marRight w:val="0"/>
      <w:marTop w:val="0"/>
      <w:marBottom w:val="0"/>
      <w:divBdr>
        <w:top w:val="none" w:sz="0" w:space="0" w:color="auto"/>
        <w:left w:val="none" w:sz="0" w:space="0" w:color="auto"/>
        <w:bottom w:val="none" w:sz="0" w:space="0" w:color="auto"/>
        <w:right w:val="none" w:sz="0" w:space="0" w:color="auto"/>
      </w:divBdr>
    </w:div>
    <w:div w:id="134832060">
      <w:bodyDiv w:val="1"/>
      <w:marLeft w:val="0"/>
      <w:marRight w:val="0"/>
      <w:marTop w:val="0"/>
      <w:marBottom w:val="0"/>
      <w:divBdr>
        <w:top w:val="none" w:sz="0" w:space="0" w:color="auto"/>
        <w:left w:val="none" w:sz="0" w:space="0" w:color="auto"/>
        <w:bottom w:val="none" w:sz="0" w:space="0" w:color="auto"/>
        <w:right w:val="none" w:sz="0" w:space="0" w:color="auto"/>
      </w:divBdr>
    </w:div>
    <w:div w:id="135222465">
      <w:bodyDiv w:val="1"/>
      <w:marLeft w:val="0"/>
      <w:marRight w:val="0"/>
      <w:marTop w:val="0"/>
      <w:marBottom w:val="0"/>
      <w:divBdr>
        <w:top w:val="none" w:sz="0" w:space="0" w:color="auto"/>
        <w:left w:val="none" w:sz="0" w:space="0" w:color="auto"/>
        <w:bottom w:val="none" w:sz="0" w:space="0" w:color="auto"/>
        <w:right w:val="none" w:sz="0" w:space="0" w:color="auto"/>
      </w:divBdr>
    </w:div>
    <w:div w:id="135996317">
      <w:bodyDiv w:val="1"/>
      <w:marLeft w:val="0"/>
      <w:marRight w:val="0"/>
      <w:marTop w:val="0"/>
      <w:marBottom w:val="0"/>
      <w:divBdr>
        <w:top w:val="none" w:sz="0" w:space="0" w:color="auto"/>
        <w:left w:val="none" w:sz="0" w:space="0" w:color="auto"/>
        <w:bottom w:val="none" w:sz="0" w:space="0" w:color="auto"/>
        <w:right w:val="none" w:sz="0" w:space="0" w:color="auto"/>
      </w:divBdr>
    </w:div>
    <w:div w:id="136842032">
      <w:bodyDiv w:val="1"/>
      <w:marLeft w:val="0"/>
      <w:marRight w:val="0"/>
      <w:marTop w:val="0"/>
      <w:marBottom w:val="0"/>
      <w:divBdr>
        <w:top w:val="none" w:sz="0" w:space="0" w:color="auto"/>
        <w:left w:val="none" w:sz="0" w:space="0" w:color="auto"/>
        <w:bottom w:val="none" w:sz="0" w:space="0" w:color="auto"/>
        <w:right w:val="none" w:sz="0" w:space="0" w:color="auto"/>
      </w:divBdr>
    </w:div>
    <w:div w:id="137068503">
      <w:bodyDiv w:val="1"/>
      <w:marLeft w:val="0"/>
      <w:marRight w:val="0"/>
      <w:marTop w:val="0"/>
      <w:marBottom w:val="0"/>
      <w:divBdr>
        <w:top w:val="none" w:sz="0" w:space="0" w:color="auto"/>
        <w:left w:val="none" w:sz="0" w:space="0" w:color="auto"/>
        <w:bottom w:val="none" w:sz="0" w:space="0" w:color="auto"/>
        <w:right w:val="none" w:sz="0" w:space="0" w:color="auto"/>
      </w:divBdr>
    </w:div>
    <w:div w:id="138159024">
      <w:bodyDiv w:val="1"/>
      <w:marLeft w:val="0"/>
      <w:marRight w:val="0"/>
      <w:marTop w:val="0"/>
      <w:marBottom w:val="0"/>
      <w:divBdr>
        <w:top w:val="none" w:sz="0" w:space="0" w:color="auto"/>
        <w:left w:val="none" w:sz="0" w:space="0" w:color="auto"/>
        <w:bottom w:val="none" w:sz="0" w:space="0" w:color="auto"/>
        <w:right w:val="none" w:sz="0" w:space="0" w:color="auto"/>
      </w:divBdr>
    </w:div>
    <w:div w:id="141115956">
      <w:bodyDiv w:val="1"/>
      <w:marLeft w:val="0"/>
      <w:marRight w:val="0"/>
      <w:marTop w:val="0"/>
      <w:marBottom w:val="0"/>
      <w:divBdr>
        <w:top w:val="none" w:sz="0" w:space="0" w:color="auto"/>
        <w:left w:val="none" w:sz="0" w:space="0" w:color="auto"/>
        <w:bottom w:val="none" w:sz="0" w:space="0" w:color="auto"/>
        <w:right w:val="none" w:sz="0" w:space="0" w:color="auto"/>
      </w:divBdr>
    </w:div>
    <w:div w:id="141774716">
      <w:bodyDiv w:val="1"/>
      <w:marLeft w:val="0"/>
      <w:marRight w:val="0"/>
      <w:marTop w:val="0"/>
      <w:marBottom w:val="0"/>
      <w:divBdr>
        <w:top w:val="none" w:sz="0" w:space="0" w:color="auto"/>
        <w:left w:val="none" w:sz="0" w:space="0" w:color="auto"/>
        <w:bottom w:val="none" w:sz="0" w:space="0" w:color="auto"/>
        <w:right w:val="none" w:sz="0" w:space="0" w:color="auto"/>
      </w:divBdr>
    </w:div>
    <w:div w:id="142235744">
      <w:bodyDiv w:val="1"/>
      <w:marLeft w:val="0"/>
      <w:marRight w:val="0"/>
      <w:marTop w:val="0"/>
      <w:marBottom w:val="0"/>
      <w:divBdr>
        <w:top w:val="none" w:sz="0" w:space="0" w:color="auto"/>
        <w:left w:val="none" w:sz="0" w:space="0" w:color="auto"/>
        <w:bottom w:val="none" w:sz="0" w:space="0" w:color="auto"/>
        <w:right w:val="none" w:sz="0" w:space="0" w:color="auto"/>
      </w:divBdr>
    </w:div>
    <w:div w:id="142433714">
      <w:bodyDiv w:val="1"/>
      <w:marLeft w:val="0"/>
      <w:marRight w:val="0"/>
      <w:marTop w:val="0"/>
      <w:marBottom w:val="0"/>
      <w:divBdr>
        <w:top w:val="none" w:sz="0" w:space="0" w:color="auto"/>
        <w:left w:val="none" w:sz="0" w:space="0" w:color="auto"/>
        <w:bottom w:val="none" w:sz="0" w:space="0" w:color="auto"/>
        <w:right w:val="none" w:sz="0" w:space="0" w:color="auto"/>
      </w:divBdr>
    </w:div>
    <w:div w:id="142547241">
      <w:bodyDiv w:val="1"/>
      <w:marLeft w:val="0"/>
      <w:marRight w:val="0"/>
      <w:marTop w:val="0"/>
      <w:marBottom w:val="0"/>
      <w:divBdr>
        <w:top w:val="none" w:sz="0" w:space="0" w:color="auto"/>
        <w:left w:val="none" w:sz="0" w:space="0" w:color="auto"/>
        <w:bottom w:val="none" w:sz="0" w:space="0" w:color="auto"/>
        <w:right w:val="none" w:sz="0" w:space="0" w:color="auto"/>
      </w:divBdr>
    </w:div>
    <w:div w:id="144515581">
      <w:bodyDiv w:val="1"/>
      <w:marLeft w:val="0"/>
      <w:marRight w:val="0"/>
      <w:marTop w:val="0"/>
      <w:marBottom w:val="0"/>
      <w:divBdr>
        <w:top w:val="none" w:sz="0" w:space="0" w:color="auto"/>
        <w:left w:val="none" w:sz="0" w:space="0" w:color="auto"/>
        <w:bottom w:val="none" w:sz="0" w:space="0" w:color="auto"/>
        <w:right w:val="none" w:sz="0" w:space="0" w:color="auto"/>
      </w:divBdr>
    </w:div>
    <w:div w:id="145367549">
      <w:bodyDiv w:val="1"/>
      <w:marLeft w:val="0"/>
      <w:marRight w:val="0"/>
      <w:marTop w:val="0"/>
      <w:marBottom w:val="0"/>
      <w:divBdr>
        <w:top w:val="none" w:sz="0" w:space="0" w:color="auto"/>
        <w:left w:val="none" w:sz="0" w:space="0" w:color="auto"/>
        <w:bottom w:val="none" w:sz="0" w:space="0" w:color="auto"/>
        <w:right w:val="none" w:sz="0" w:space="0" w:color="auto"/>
      </w:divBdr>
    </w:div>
    <w:div w:id="147673378">
      <w:bodyDiv w:val="1"/>
      <w:marLeft w:val="0"/>
      <w:marRight w:val="0"/>
      <w:marTop w:val="0"/>
      <w:marBottom w:val="0"/>
      <w:divBdr>
        <w:top w:val="none" w:sz="0" w:space="0" w:color="auto"/>
        <w:left w:val="none" w:sz="0" w:space="0" w:color="auto"/>
        <w:bottom w:val="none" w:sz="0" w:space="0" w:color="auto"/>
        <w:right w:val="none" w:sz="0" w:space="0" w:color="auto"/>
      </w:divBdr>
    </w:div>
    <w:div w:id="147865191">
      <w:bodyDiv w:val="1"/>
      <w:marLeft w:val="0"/>
      <w:marRight w:val="0"/>
      <w:marTop w:val="0"/>
      <w:marBottom w:val="0"/>
      <w:divBdr>
        <w:top w:val="none" w:sz="0" w:space="0" w:color="auto"/>
        <w:left w:val="none" w:sz="0" w:space="0" w:color="auto"/>
        <w:bottom w:val="none" w:sz="0" w:space="0" w:color="auto"/>
        <w:right w:val="none" w:sz="0" w:space="0" w:color="auto"/>
      </w:divBdr>
    </w:div>
    <w:div w:id="148523205">
      <w:bodyDiv w:val="1"/>
      <w:marLeft w:val="0"/>
      <w:marRight w:val="0"/>
      <w:marTop w:val="0"/>
      <w:marBottom w:val="0"/>
      <w:divBdr>
        <w:top w:val="none" w:sz="0" w:space="0" w:color="auto"/>
        <w:left w:val="none" w:sz="0" w:space="0" w:color="auto"/>
        <w:bottom w:val="none" w:sz="0" w:space="0" w:color="auto"/>
        <w:right w:val="none" w:sz="0" w:space="0" w:color="auto"/>
      </w:divBdr>
    </w:div>
    <w:div w:id="149292561">
      <w:bodyDiv w:val="1"/>
      <w:marLeft w:val="0"/>
      <w:marRight w:val="0"/>
      <w:marTop w:val="0"/>
      <w:marBottom w:val="0"/>
      <w:divBdr>
        <w:top w:val="none" w:sz="0" w:space="0" w:color="auto"/>
        <w:left w:val="none" w:sz="0" w:space="0" w:color="auto"/>
        <w:bottom w:val="none" w:sz="0" w:space="0" w:color="auto"/>
        <w:right w:val="none" w:sz="0" w:space="0" w:color="auto"/>
      </w:divBdr>
    </w:div>
    <w:div w:id="149832507">
      <w:bodyDiv w:val="1"/>
      <w:marLeft w:val="0"/>
      <w:marRight w:val="0"/>
      <w:marTop w:val="0"/>
      <w:marBottom w:val="0"/>
      <w:divBdr>
        <w:top w:val="none" w:sz="0" w:space="0" w:color="auto"/>
        <w:left w:val="none" w:sz="0" w:space="0" w:color="auto"/>
        <w:bottom w:val="none" w:sz="0" w:space="0" w:color="auto"/>
        <w:right w:val="none" w:sz="0" w:space="0" w:color="auto"/>
      </w:divBdr>
    </w:div>
    <w:div w:id="150369042">
      <w:bodyDiv w:val="1"/>
      <w:marLeft w:val="0"/>
      <w:marRight w:val="0"/>
      <w:marTop w:val="0"/>
      <w:marBottom w:val="0"/>
      <w:divBdr>
        <w:top w:val="none" w:sz="0" w:space="0" w:color="auto"/>
        <w:left w:val="none" w:sz="0" w:space="0" w:color="auto"/>
        <w:bottom w:val="none" w:sz="0" w:space="0" w:color="auto"/>
        <w:right w:val="none" w:sz="0" w:space="0" w:color="auto"/>
      </w:divBdr>
    </w:div>
    <w:div w:id="150877186">
      <w:bodyDiv w:val="1"/>
      <w:marLeft w:val="0"/>
      <w:marRight w:val="0"/>
      <w:marTop w:val="0"/>
      <w:marBottom w:val="0"/>
      <w:divBdr>
        <w:top w:val="none" w:sz="0" w:space="0" w:color="auto"/>
        <w:left w:val="none" w:sz="0" w:space="0" w:color="auto"/>
        <w:bottom w:val="none" w:sz="0" w:space="0" w:color="auto"/>
        <w:right w:val="none" w:sz="0" w:space="0" w:color="auto"/>
      </w:divBdr>
    </w:div>
    <w:div w:id="151065824">
      <w:bodyDiv w:val="1"/>
      <w:marLeft w:val="0"/>
      <w:marRight w:val="0"/>
      <w:marTop w:val="0"/>
      <w:marBottom w:val="0"/>
      <w:divBdr>
        <w:top w:val="none" w:sz="0" w:space="0" w:color="auto"/>
        <w:left w:val="none" w:sz="0" w:space="0" w:color="auto"/>
        <w:bottom w:val="none" w:sz="0" w:space="0" w:color="auto"/>
        <w:right w:val="none" w:sz="0" w:space="0" w:color="auto"/>
      </w:divBdr>
    </w:div>
    <w:div w:id="151678707">
      <w:bodyDiv w:val="1"/>
      <w:marLeft w:val="0"/>
      <w:marRight w:val="0"/>
      <w:marTop w:val="0"/>
      <w:marBottom w:val="0"/>
      <w:divBdr>
        <w:top w:val="none" w:sz="0" w:space="0" w:color="auto"/>
        <w:left w:val="none" w:sz="0" w:space="0" w:color="auto"/>
        <w:bottom w:val="none" w:sz="0" w:space="0" w:color="auto"/>
        <w:right w:val="none" w:sz="0" w:space="0" w:color="auto"/>
      </w:divBdr>
    </w:div>
    <w:div w:id="151680052">
      <w:bodyDiv w:val="1"/>
      <w:marLeft w:val="0"/>
      <w:marRight w:val="0"/>
      <w:marTop w:val="0"/>
      <w:marBottom w:val="0"/>
      <w:divBdr>
        <w:top w:val="none" w:sz="0" w:space="0" w:color="auto"/>
        <w:left w:val="none" w:sz="0" w:space="0" w:color="auto"/>
        <w:bottom w:val="none" w:sz="0" w:space="0" w:color="auto"/>
        <w:right w:val="none" w:sz="0" w:space="0" w:color="auto"/>
      </w:divBdr>
    </w:div>
    <w:div w:id="152843271">
      <w:bodyDiv w:val="1"/>
      <w:marLeft w:val="0"/>
      <w:marRight w:val="0"/>
      <w:marTop w:val="0"/>
      <w:marBottom w:val="0"/>
      <w:divBdr>
        <w:top w:val="none" w:sz="0" w:space="0" w:color="auto"/>
        <w:left w:val="none" w:sz="0" w:space="0" w:color="auto"/>
        <w:bottom w:val="none" w:sz="0" w:space="0" w:color="auto"/>
        <w:right w:val="none" w:sz="0" w:space="0" w:color="auto"/>
      </w:divBdr>
    </w:div>
    <w:div w:id="152986138">
      <w:bodyDiv w:val="1"/>
      <w:marLeft w:val="0"/>
      <w:marRight w:val="0"/>
      <w:marTop w:val="0"/>
      <w:marBottom w:val="0"/>
      <w:divBdr>
        <w:top w:val="none" w:sz="0" w:space="0" w:color="auto"/>
        <w:left w:val="none" w:sz="0" w:space="0" w:color="auto"/>
        <w:bottom w:val="none" w:sz="0" w:space="0" w:color="auto"/>
        <w:right w:val="none" w:sz="0" w:space="0" w:color="auto"/>
      </w:divBdr>
    </w:div>
    <w:div w:id="153297924">
      <w:bodyDiv w:val="1"/>
      <w:marLeft w:val="0"/>
      <w:marRight w:val="0"/>
      <w:marTop w:val="0"/>
      <w:marBottom w:val="0"/>
      <w:divBdr>
        <w:top w:val="none" w:sz="0" w:space="0" w:color="auto"/>
        <w:left w:val="none" w:sz="0" w:space="0" w:color="auto"/>
        <w:bottom w:val="none" w:sz="0" w:space="0" w:color="auto"/>
        <w:right w:val="none" w:sz="0" w:space="0" w:color="auto"/>
      </w:divBdr>
    </w:div>
    <w:div w:id="154150617">
      <w:bodyDiv w:val="1"/>
      <w:marLeft w:val="0"/>
      <w:marRight w:val="0"/>
      <w:marTop w:val="0"/>
      <w:marBottom w:val="0"/>
      <w:divBdr>
        <w:top w:val="none" w:sz="0" w:space="0" w:color="auto"/>
        <w:left w:val="none" w:sz="0" w:space="0" w:color="auto"/>
        <w:bottom w:val="none" w:sz="0" w:space="0" w:color="auto"/>
        <w:right w:val="none" w:sz="0" w:space="0" w:color="auto"/>
      </w:divBdr>
    </w:div>
    <w:div w:id="154221219">
      <w:bodyDiv w:val="1"/>
      <w:marLeft w:val="0"/>
      <w:marRight w:val="0"/>
      <w:marTop w:val="0"/>
      <w:marBottom w:val="0"/>
      <w:divBdr>
        <w:top w:val="none" w:sz="0" w:space="0" w:color="auto"/>
        <w:left w:val="none" w:sz="0" w:space="0" w:color="auto"/>
        <w:bottom w:val="none" w:sz="0" w:space="0" w:color="auto"/>
        <w:right w:val="none" w:sz="0" w:space="0" w:color="auto"/>
      </w:divBdr>
    </w:div>
    <w:div w:id="155536950">
      <w:bodyDiv w:val="1"/>
      <w:marLeft w:val="0"/>
      <w:marRight w:val="0"/>
      <w:marTop w:val="0"/>
      <w:marBottom w:val="0"/>
      <w:divBdr>
        <w:top w:val="none" w:sz="0" w:space="0" w:color="auto"/>
        <w:left w:val="none" w:sz="0" w:space="0" w:color="auto"/>
        <w:bottom w:val="none" w:sz="0" w:space="0" w:color="auto"/>
        <w:right w:val="none" w:sz="0" w:space="0" w:color="auto"/>
      </w:divBdr>
    </w:div>
    <w:div w:id="156842765">
      <w:bodyDiv w:val="1"/>
      <w:marLeft w:val="0"/>
      <w:marRight w:val="0"/>
      <w:marTop w:val="0"/>
      <w:marBottom w:val="0"/>
      <w:divBdr>
        <w:top w:val="none" w:sz="0" w:space="0" w:color="auto"/>
        <w:left w:val="none" w:sz="0" w:space="0" w:color="auto"/>
        <w:bottom w:val="none" w:sz="0" w:space="0" w:color="auto"/>
        <w:right w:val="none" w:sz="0" w:space="0" w:color="auto"/>
      </w:divBdr>
    </w:div>
    <w:div w:id="157040832">
      <w:bodyDiv w:val="1"/>
      <w:marLeft w:val="0"/>
      <w:marRight w:val="0"/>
      <w:marTop w:val="0"/>
      <w:marBottom w:val="0"/>
      <w:divBdr>
        <w:top w:val="none" w:sz="0" w:space="0" w:color="auto"/>
        <w:left w:val="none" w:sz="0" w:space="0" w:color="auto"/>
        <w:bottom w:val="none" w:sz="0" w:space="0" w:color="auto"/>
        <w:right w:val="none" w:sz="0" w:space="0" w:color="auto"/>
      </w:divBdr>
    </w:div>
    <w:div w:id="158010467">
      <w:bodyDiv w:val="1"/>
      <w:marLeft w:val="0"/>
      <w:marRight w:val="0"/>
      <w:marTop w:val="0"/>
      <w:marBottom w:val="0"/>
      <w:divBdr>
        <w:top w:val="none" w:sz="0" w:space="0" w:color="auto"/>
        <w:left w:val="none" w:sz="0" w:space="0" w:color="auto"/>
        <w:bottom w:val="none" w:sz="0" w:space="0" w:color="auto"/>
        <w:right w:val="none" w:sz="0" w:space="0" w:color="auto"/>
      </w:divBdr>
    </w:div>
    <w:div w:id="159778119">
      <w:bodyDiv w:val="1"/>
      <w:marLeft w:val="0"/>
      <w:marRight w:val="0"/>
      <w:marTop w:val="0"/>
      <w:marBottom w:val="0"/>
      <w:divBdr>
        <w:top w:val="none" w:sz="0" w:space="0" w:color="auto"/>
        <w:left w:val="none" w:sz="0" w:space="0" w:color="auto"/>
        <w:bottom w:val="none" w:sz="0" w:space="0" w:color="auto"/>
        <w:right w:val="none" w:sz="0" w:space="0" w:color="auto"/>
      </w:divBdr>
    </w:div>
    <w:div w:id="161169051">
      <w:bodyDiv w:val="1"/>
      <w:marLeft w:val="0"/>
      <w:marRight w:val="0"/>
      <w:marTop w:val="0"/>
      <w:marBottom w:val="0"/>
      <w:divBdr>
        <w:top w:val="none" w:sz="0" w:space="0" w:color="auto"/>
        <w:left w:val="none" w:sz="0" w:space="0" w:color="auto"/>
        <w:bottom w:val="none" w:sz="0" w:space="0" w:color="auto"/>
        <w:right w:val="none" w:sz="0" w:space="0" w:color="auto"/>
      </w:divBdr>
    </w:div>
    <w:div w:id="161237030">
      <w:bodyDiv w:val="1"/>
      <w:marLeft w:val="0"/>
      <w:marRight w:val="0"/>
      <w:marTop w:val="0"/>
      <w:marBottom w:val="0"/>
      <w:divBdr>
        <w:top w:val="none" w:sz="0" w:space="0" w:color="auto"/>
        <w:left w:val="none" w:sz="0" w:space="0" w:color="auto"/>
        <w:bottom w:val="none" w:sz="0" w:space="0" w:color="auto"/>
        <w:right w:val="none" w:sz="0" w:space="0" w:color="auto"/>
      </w:divBdr>
    </w:div>
    <w:div w:id="165025257">
      <w:bodyDiv w:val="1"/>
      <w:marLeft w:val="0"/>
      <w:marRight w:val="0"/>
      <w:marTop w:val="0"/>
      <w:marBottom w:val="0"/>
      <w:divBdr>
        <w:top w:val="none" w:sz="0" w:space="0" w:color="auto"/>
        <w:left w:val="none" w:sz="0" w:space="0" w:color="auto"/>
        <w:bottom w:val="none" w:sz="0" w:space="0" w:color="auto"/>
        <w:right w:val="none" w:sz="0" w:space="0" w:color="auto"/>
      </w:divBdr>
    </w:div>
    <w:div w:id="166361247">
      <w:bodyDiv w:val="1"/>
      <w:marLeft w:val="0"/>
      <w:marRight w:val="0"/>
      <w:marTop w:val="0"/>
      <w:marBottom w:val="0"/>
      <w:divBdr>
        <w:top w:val="none" w:sz="0" w:space="0" w:color="auto"/>
        <w:left w:val="none" w:sz="0" w:space="0" w:color="auto"/>
        <w:bottom w:val="none" w:sz="0" w:space="0" w:color="auto"/>
        <w:right w:val="none" w:sz="0" w:space="0" w:color="auto"/>
      </w:divBdr>
    </w:div>
    <w:div w:id="167449704">
      <w:bodyDiv w:val="1"/>
      <w:marLeft w:val="0"/>
      <w:marRight w:val="0"/>
      <w:marTop w:val="0"/>
      <w:marBottom w:val="0"/>
      <w:divBdr>
        <w:top w:val="none" w:sz="0" w:space="0" w:color="auto"/>
        <w:left w:val="none" w:sz="0" w:space="0" w:color="auto"/>
        <w:bottom w:val="none" w:sz="0" w:space="0" w:color="auto"/>
        <w:right w:val="none" w:sz="0" w:space="0" w:color="auto"/>
      </w:divBdr>
    </w:div>
    <w:div w:id="169176150">
      <w:bodyDiv w:val="1"/>
      <w:marLeft w:val="0"/>
      <w:marRight w:val="0"/>
      <w:marTop w:val="0"/>
      <w:marBottom w:val="0"/>
      <w:divBdr>
        <w:top w:val="none" w:sz="0" w:space="0" w:color="auto"/>
        <w:left w:val="none" w:sz="0" w:space="0" w:color="auto"/>
        <w:bottom w:val="none" w:sz="0" w:space="0" w:color="auto"/>
        <w:right w:val="none" w:sz="0" w:space="0" w:color="auto"/>
      </w:divBdr>
    </w:div>
    <w:div w:id="169416693">
      <w:bodyDiv w:val="1"/>
      <w:marLeft w:val="0"/>
      <w:marRight w:val="0"/>
      <w:marTop w:val="0"/>
      <w:marBottom w:val="0"/>
      <w:divBdr>
        <w:top w:val="none" w:sz="0" w:space="0" w:color="auto"/>
        <w:left w:val="none" w:sz="0" w:space="0" w:color="auto"/>
        <w:bottom w:val="none" w:sz="0" w:space="0" w:color="auto"/>
        <w:right w:val="none" w:sz="0" w:space="0" w:color="auto"/>
      </w:divBdr>
    </w:div>
    <w:div w:id="170680474">
      <w:bodyDiv w:val="1"/>
      <w:marLeft w:val="0"/>
      <w:marRight w:val="0"/>
      <w:marTop w:val="0"/>
      <w:marBottom w:val="0"/>
      <w:divBdr>
        <w:top w:val="none" w:sz="0" w:space="0" w:color="auto"/>
        <w:left w:val="none" w:sz="0" w:space="0" w:color="auto"/>
        <w:bottom w:val="none" w:sz="0" w:space="0" w:color="auto"/>
        <w:right w:val="none" w:sz="0" w:space="0" w:color="auto"/>
      </w:divBdr>
    </w:div>
    <w:div w:id="172889247">
      <w:bodyDiv w:val="1"/>
      <w:marLeft w:val="0"/>
      <w:marRight w:val="0"/>
      <w:marTop w:val="0"/>
      <w:marBottom w:val="0"/>
      <w:divBdr>
        <w:top w:val="none" w:sz="0" w:space="0" w:color="auto"/>
        <w:left w:val="none" w:sz="0" w:space="0" w:color="auto"/>
        <w:bottom w:val="none" w:sz="0" w:space="0" w:color="auto"/>
        <w:right w:val="none" w:sz="0" w:space="0" w:color="auto"/>
      </w:divBdr>
    </w:div>
    <w:div w:id="173417321">
      <w:bodyDiv w:val="1"/>
      <w:marLeft w:val="0"/>
      <w:marRight w:val="0"/>
      <w:marTop w:val="0"/>
      <w:marBottom w:val="0"/>
      <w:divBdr>
        <w:top w:val="none" w:sz="0" w:space="0" w:color="auto"/>
        <w:left w:val="none" w:sz="0" w:space="0" w:color="auto"/>
        <w:bottom w:val="none" w:sz="0" w:space="0" w:color="auto"/>
        <w:right w:val="none" w:sz="0" w:space="0" w:color="auto"/>
      </w:divBdr>
    </w:div>
    <w:div w:id="175310363">
      <w:bodyDiv w:val="1"/>
      <w:marLeft w:val="0"/>
      <w:marRight w:val="0"/>
      <w:marTop w:val="0"/>
      <w:marBottom w:val="0"/>
      <w:divBdr>
        <w:top w:val="none" w:sz="0" w:space="0" w:color="auto"/>
        <w:left w:val="none" w:sz="0" w:space="0" w:color="auto"/>
        <w:bottom w:val="none" w:sz="0" w:space="0" w:color="auto"/>
        <w:right w:val="none" w:sz="0" w:space="0" w:color="auto"/>
      </w:divBdr>
    </w:div>
    <w:div w:id="175340912">
      <w:bodyDiv w:val="1"/>
      <w:marLeft w:val="0"/>
      <w:marRight w:val="0"/>
      <w:marTop w:val="0"/>
      <w:marBottom w:val="0"/>
      <w:divBdr>
        <w:top w:val="none" w:sz="0" w:space="0" w:color="auto"/>
        <w:left w:val="none" w:sz="0" w:space="0" w:color="auto"/>
        <w:bottom w:val="none" w:sz="0" w:space="0" w:color="auto"/>
        <w:right w:val="none" w:sz="0" w:space="0" w:color="auto"/>
      </w:divBdr>
    </w:div>
    <w:div w:id="175459304">
      <w:bodyDiv w:val="1"/>
      <w:marLeft w:val="0"/>
      <w:marRight w:val="0"/>
      <w:marTop w:val="0"/>
      <w:marBottom w:val="0"/>
      <w:divBdr>
        <w:top w:val="none" w:sz="0" w:space="0" w:color="auto"/>
        <w:left w:val="none" w:sz="0" w:space="0" w:color="auto"/>
        <w:bottom w:val="none" w:sz="0" w:space="0" w:color="auto"/>
        <w:right w:val="none" w:sz="0" w:space="0" w:color="auto"/>
      </w:divBdr>
    </w:div>
    <w:div w:id="177933460">
      <w:bodyDiv w:val="1"/>
      <w:marLeft w:val="0"/>
      <w:marRight w:val="0"/>
      <w:marTop w:val="0"/>
      <w:marBottom w:val="0"/>
      <w:divBdr>
        <w:top w:val="none" w:sz="0" w:space="0" w:color="auto"/>
        <w:left w:val="none" w:sz="0" w:space="0" w:color="auto"/>
        <w:bottom w:val="none" w:sz="0" w:space="0" w:color="auto"/>
        <w:right w:val="none" w:sz="0" w:space="0" w:color="auto"/>
      </w:divBdr>
    </w:div>
    <w:div w:id="178199980">
      <w:bodyDiv w:val="1"/>
      <w:marLeft w:val="0"/>
      <w:marRight w:val="0"/>
      <w:marTop w:val="0"/>
      <w:marBottom w:val="0"/>
      <w:divBdr>
        <w:top w:val="none" w:sz="0" w:space="0" w:color="auto"/>
        <w:left w:val="none" w:sz="0" w:space="0" w:color="auto"/>
        <w:bottom w:val="none" w:sz="0" w:space="0" w:color="auto"/>
        <w:right w:val="none" w:sz="0" w:space="0" w:color="auto"/>
      </w:divBdr>
    </w:div>
    <w:div w:id="178471231">
      <w:bodyDiv w:val="1"/>
      <w:marLeft w:val="0"/>
      <w:marRight w:val="0"/>
      <w:marTop w:val="0"/>
      <w:marBottom w:val="0"/>
      <w:divBdr>
        <w:top w:val="none" w:sz="0" w:space="0" w:color="auto"/>
        <w:left w:val="none" w:sz="0" w:space="0" w:color="auto"/>
        <w:bottom w:val="none" w:sz="0" w:space="0" w:color="auto"/>
        <w:right w:val="none" w:sz="0" w:space="0" w:color="auto"/>
      </w:divBdr>
    </w:div>
    <w:div w:id="178618094">
      <w:bodyDiv w:val="1"/>
      <w:marLeft w:val="0"/>
      <w:marRight w:val="0"/>
      <w:marTop w:val="0"/>
      <w:marBottom w:val="0"/>
      <w:divBdr>
        <w:top w:val="none" w:sz="0" w:space="0" w:color="auto"/>
        <w:left w:val="none" w:sz="0" w:space="0" w:color="auto"/>
        <w:bottom w:val="none" w:sz="0" w:space="0" w:color="auto"/>
        <w:right w:val="none" w:sz="0" w:space="0" w:color="auto"/>
      </w:divBdr>
    </w:div>
    <w:div w:id="179468063">
      <w:bodyDiv w:val="1"/>
      <w:marLeft w:val="0"/>
      <w:marRight w:val="0"/>
      <w:marTop w:val="0"/>
      <w:marBottom w:val="0"/>
      <w:divBdr>
        <w:top w:val="none" w:sz="0" w:space="0" w:color="auto"/>
        <w:left w:val="none" w:sz="0" w:space="0" w:color="auto"/>
        <w:bottom w:val="none" w:sz="0" w:space="0" w:color="auto"/>
        <w:right w:val="none" w:sz="0" w:space="0" w:color="auto"/>
      </w:divBdr>
    </w:div>
    <w:div w:id="180827248">
      <w:bodyDiv w:val="1"/>
      <w:marLeft w:val="0"/>
      <w:marRight w:val="0"/>
      <w:marTop w:val="0"/>
      <w:marBottom w:val="0"/>
      <w:divBdr>
        <w:top w:val="none" w:sz="0" w:space="0" w:color="auto"/>
        <w:left w:val="none" w:sz="0" w:space="0" w:color="auto"/>
        <w:bottom w:val="none" w:sz="0" w:space="0" w:color="auto"/>
        <w:right w:val="none" w:sz="0" w:space="0" w:color="auto"/>
      </w:divBdr>
    </w:div>
    <w:div w:id="181362361">
      <w:bodyDiv w:val="1"/>
      <w:marLeft w:val="0"/>
      <w:marRight w:val="0"/>
      <w:marTop w:val="0"/>
      <w:marBottom w:val="0"/>
      <w:divBdr>
        <w:top w:val="none" w:sz="0" w:space="0" w:color="auto"/>
        <w:left w:val="none" w:sz="0" w:space="0" w:color="auto"/>
        <w:bottom w:val="none" w:sz="0" w:space="0" w:color="auto"/>
        <w:right w:val="none" w:sz="0" w:space="0" w:color="auto"/>
      </w:divBdr>
    </w:div>
    <w:div w:id="181748746">
      <w:bodyDiv w:val="1"/>
      <w:marLeft w:val="0"/>
      <w:marRight w:val="0"/>
      <w:marTop w:val="0"/>
      <w:marBottom w:val="0"/>
      <w:divBdr>
        <w:top w:val="none" w:sz="0" w:space="0" w:color="auto"/>
        <w:left w:val="none" w:sz="0" w:space="0" w:color="auto"/>
        <w:bottom w:val="none" w:sz="0" w:space="0" w:color="auto"/>
        <w:right w:val="none" w:sz="0" w:space="0" w:color="auto"/>
      </w:divBdr>
    </w:div>
    <w:div w:id="182865451">
      <w:bodyDiv w:val="1"/>
      <w:marLeft w:val="0"/>
      <w:marRight w:val="0"/>
      <w:marTop w:val="0"/>
      <w:marBottom w:val="0"/>
      <w:divBdr>
        <w:top w:val="none" w:sz="0" w:space="0" w:color="auto"/>
        <w:left w:val="none" w:sz="0" w:space="0" w:color="auto"/>
        <w:bottom w:val="none" w:sz="0" w:space="0" w:color="auto"/>
        <w:right w:val="none" w:sz="0" w:space="0" w:color="auto"/>
      </w:divBdr>
    </w:div>
    <w:div w:id="183830731">
      <w:bodyDiv w:val="1"/>
      <w:marLeft w:val="0"/>
      <w:marRight w:val="0"/>
      <w:marTop w:val="0"/>
      <w:marBottom w:val="0"/>
      <w:divBdr>
        <w:top w:val="none" w:sz="0" w:space="0" w:color="auto"/>
        <w:left w:val="none" w:sz="0" w:space="0" w:color="auto"/>
        <w:bottom w:val="none" w:sz="0" w:space="0" w:color="auto"/>
        <w:right w:val="none" w:sz="0" w:space="0" w:color="auto"/>
      </w:divBdr>
    </w:div>
    <w:div w:id="183909197">
      <w:bodyDiv w:val="1"/>
      <w:marLeft w:val="0"/>
      <w:marRight w:val="0"/>
      <w:marTop w:val="0"/>
      <w:marBottom w:val="0"/>
      <w:divBdr>
        <w:top w:val="none" w:sz="0" w:space="0" w:color="auto"/>
        <w:left w:val="none" w:sz="0" w:space="0" w:color="auto"/>
        <w:bottom w:val="none" w:sz="0" w:space="0" w:color="auto"/>
        <w:right w:val="none" w:sz="0" w:space="0" w:color="auto"/>
      </w:divBdr>
    </w:div>
    <w:div w:id="184252564">
      <w:bodyDiv w:val="1"/>
      <w:marLeft w:val="0"/>
      <w:marRight w:val="0"/>
      <w:marTop w:val="0"/>
      <w:marBottom w:val="0"/>
      <w:divBdr>
        <w:top w:val="none" w:sz="0" w:space="0" w:color="auto"/>
        <w:left w:val="none" w:sz="0" w:space="0" w:color="auto"/>
        <w:bottom w:val="none" w:sz="0" w:space="0" w:color="auto"/>
        <w:right w:val="none" w:sz="0" w:space="0" w:color="auto"/>
      </w:divBdr>
    </w:div>
    <w:div w:id="184565530">
      <w:bodyDiv w:val="1"/>
      <w:marLeft w:val="0"/>
      <w:marRight w:val="0"/>
      <w:marTop w:val="0"/>
      <w:marBottom w:val="0"/>
      <w:divBdr>
        <w:top w:val="none" w:sz="0" w:space="0" w:color="auto"/>
        <w:left w:val="none" w:sz="0" w:space="0" w:color="auto"/>
        <w:bottom w:val="none" w:sz="0" w:space="0" w:color="auto"/>
        <w:right w:val="none" w:sz="0" w:space="0" w:color="auto"/>
      </w:divBdr>
    </w:div>
    <w:div w:id="184951161">
      <w:bodyDiv w:val="1"/>
      <w:marLeft w:val="0"/>
      <w:marRight w:val="0"/>
      <w:marTop w:val="0"/>
      <w:marBottom w:val="0"/>
      <w:divBdr>
        <w:top w:val="none" w:sz="0" w:space="0" w:color="auto"/>
        <w:left w:val="none" w:sz="0" w:space="0" w:color="auto"/>
        <w:bottom w:val="none" w:sz="0" w:space="0" w:color="auto"/>
        <w:right w:val="none" w:sz="0" w:space="0" w:color="auto"/>
      </w:divBdr>
    </w:div>
    <w:div w:id="185755094">
      <w:bodyDiv w:val="1"/>
      <w:marLeft w:val="0"/>
      <w:marRight w:val="0"/>
      <w:marTop w:val="0"/>
      <w:marBottom w:val="0"/>
      <w:divBdr>
        <w:top w:val="none" w:sz="0" w:space="0" w:color="auto"/>
        <w:left w:val="none" w:sz="0" w:space="0" w:color="auto"/>
        <w:bottom w:val="none" w:sz="0" w:space="0" w:color="auto"/>
        <w:right w:val="none" w:sz="0" w:space="0" w:color="auto"/>
      </w:divBdr>
      <w:divsChild>
        <w:div w:id="196745273">
          <w:marLeft w:val="0"/>
          <w:marRight w:val="0"/>
          <w:marTop w:val="0"/>
          <w:marBottom w:val="0"/>
          <w:divBdr>
            <w:top w:val="none" w:sz="0" w:space="0" w:color="auto"/>
            <w:left w:val="none" w:sz="0" w:space="0" w:color="auto"/>
            <w:bottom w:val="none" w:sz="0" w:space="0" w:color="auto"/>
            <w:right w:val="none" w:sz="0" w:space="0" w:color="auto"/>
          </w:divBdr>
          <w:divsChild>
            <w:div w:id="94178158">
              <w:marLeft w:val="0"/>
              <w:marRight w:val="0"/>
              <w:marTop w:val="0"/>
              <w:marBottom w:val="0"/>
              <w:divBdr>
                <w:top w:val="none" w:sz="0" w:space="0" w:color="auto"/>
                <w:left w:val="none" w:sz="0" w:space="0" w:color="auto"/>
                <w:bottom w:val="none" w:sz="0" w:space="0" w:color="auto"/>
                <w:right w:val="none" w:sz="0" w:space="0" w:color="auto"/>
              </w:divBdr>
              <w:divsChild>
                <w:div w:id="499849862">
                  <w:marLeft w:val="0"/>
                  <w:marRight w:val="0"/>
                  <w:marTop w:val="0"/>
                  <w:marBottom w:val="0"/>
                  <w:divBdr>
                    <w:top w:val="none" w:sz="0" w:space="0" w:color="auto"/>
                    <w:left w:val="none" w:sz="0" w:space="0" w:color="auto"/>
                    <w:bottom w:val="none" w:sz="0" w:space="0" w:color="auto"/>
                    <w:right w:val="none" w:sz="0" w:space="0" w:color="auto"/>
                  </w:divBdr>
                  <w:divsChild>
                    <w:div w:id="1278411520">
                      <w:marLeft w:val="0"/>
                      <w:marRight w:val="0"/>
                      <w:marTop w:val="0"/>
                      <w:marBottom w:val="0"/>
                      <w:divBdr>
                        <w:top w:val="none" w:sz="0" w:space="0" w:color="auto"/>
                        <w:left w:val="none" w:sz="0" w:space="0" w:color="auto"/>
                        <w:bottom w:val="none" w:sz="0" w:space="0" w:color="auto"/>
                        <w:right w:val="none" w:sz="0" w:space="0" w:color="auto"/>
                      </w:divBdr>
                      <w:divsChild>
                        <w:div w:id="1407217003">
                          <w:marLeft w:val="0"/>
                          <w:marRight w:val="0"/>
                          <w:marTop w:val="0"/>
                          <w:marBottom w:val="0"/>
                          <w:divBdr>
                            <w:top w:val="none" w:sz="0" w:space="0" w:color="auto"/>
                            <w:left w:val="none" w:sz="0" w:space="0" w:color="auto"/>
                            <w:bottom w:val="none" w:sz="0" w:space="0" w:color="auto"/>
                            <w:right w:val="none" w:sz="0" w:space="0" w:color="auto"/>
                          </w:divBdr>
                          <w:divsChild>
                            <w:div w:id="1567758683">
                              <w:marLeft w:val="0"/>
                              <w:marRight w:val="0"/>
                              <w:marTop w:val="0"/>
                              <w:marBottom w:val="0"/>
                              <w:divBdr>
                                <w:top w:val="none" w:sz="0" w:space="0" w:color="auto"/>
                                <w:left w:val="none" w:sz="0" w:space="0" w:color="auto"/>
                                <w:bottom w:val="none" w:sz="0" w:space="0" w:color="auto"/>
                                <w:right w:val="none" w:sz="0" w:space="0" w:color="auto"/>
                              </w:divBdr>
                              <w:divsChild>
                                <w:div w:id="949750177">
                                  <w:marLeft w:val="0"/>
                                  <w:marRight w:val="0"/>
                                  <w:marTop w:val="0"/>
                                  <w:marBottom w:val="0"/>
                                  <w:divBdr>
                                    <w:top w:val="none" w:sz="0" w:space="0" w:color="auto"/>
                                    <w:left w:val="none" w:sz="0" w:space="0" w:color="auto"/>
                                    <w:bottom w:val="none" w:sz="0" w:space="0" w:color="auto"/>
                                    <w:right w:val="none" w:sz="0" w:space="0" w:color="auto"/>
                                  </w:divBdr>
                                  <w:divsChild>
                                    <w:div w:id="807012506">
                                      <w:marLeft w:val="0"/>
                                      <w:marRight w:val="0"/>
                                      <w:marTop w:val="0"/>
                                      <w:marBottom w:val="0"/>
                                      <w:divBdr>
                                        <w:top w:val="none" w:sz="0" w:space="0" w:color="auto"/>
                                        <w:left w:val="none" w:sz="0" w:space="0" w:color="auto"/>
                                        <w:bottom w:val="none" w:sz="0" w:space="0" w:color="auto"/>
                                        <w:right w:val="none" w:sz="0" w:space="0" w:color="auto"/>
                                      </w:divBdr>
                                    </w:div>
                                    <w:div w:id="1256086426">
                                      <w:marLeft w:val="0"/>
                                      <w:marRight w:val="0"/>
                                      <w:marTop w:val="0"/>
                                      <w:marBottom w:val="0"/>
                                      <w:divBdr>
                                        <w:top w:val="none" w:sz="0" w:space="0" w:color="auto"/>
                                        <w:left w:val="none" w:sz="0" w:space="0" w:color="auto"/>
                                        <w:bottom w:val="none" w:sz="0" w:space="0" w:color="auto"/>
                                        <w:right w:val="none" w:sz="0" w:space="0" w:color="auto"/>
                                      </w:divBdr>
                                      <w:divsChild>
                                        <w:div w:id="154539698">
                                          <w:marLeft w:val="0"/>
                                          <w:marRight w:val="165"/>
                                          <w:marTop w:val="150"/>
                                          <w:marBottom w:val="0"/>
                                          <w:divBdr>
                                            <w:top w:val="none" w:sz="0" w:space="0" w:color="auto"/>
                                            <w:left w:val="none" w:sz="0" w:space="0" w:color="auto"/>
                                            <w:bottom w:val="none" w:sz="0" w:space="0" w:color="auto"/>
                                            <w:right w:val="none" w:sz="0" w:space="0" w:color="auto"/>
                                          </w:divBdr>
                                          <w:divsChild>
                                            <w:div w:id="589235544">
                                              <w:marLeft w:val="0"/>
                                              <w:marRight w:val="0"/>
                                              <w:marTop w:val="0"/>
                                              <w:marBottom w:val="0"/>
                                              <w:divBdr>
                                                <w:top w:val="none" w:sz="0" w:space="0" w:color="auto"/>
                                                <w:left w:val="none" w:sz="0" w:space="0" w:color="auto"/>
                                                <w:bottom w:val="none" w:sz="0" w:space="0" w:color="auto"/>
                                                <w:right w:val="none" w:sz="0" w:space="0" w:color="auto"/>
                                              </w:divBdr>
                                              <w:divsChild>
                                                <w:div w:id="19484631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99495">
      <w:bodyDiv w:val="1"/>
      <w:marLeft w:val="0"/>
      <w:marRight w:val="0"/>
      <w:marTop w:val="0"/>
      <w:marBottom w:val="0"/>
      <w:divBdr>
        <w:top w:val="none" w:sz="0" w:space="0" w:color="auto"/>
        <w:left w:val="none" w:sz="0" w:space="0" w:color="auto"/>
        <w:bottom w:val="none" w:sz="0" w:space="0" w:color="auto"/>
        <w:right w:val="none" w:sz="0" w:space="0" w:color="auto"/>
      </w:divBdr>
    </w:div>
    <w:div w:id="186142445">
      <w:bodyDiv w:val="1"/>
      <w:marLeft w:val="0"/>
      <w:marRight w:val="0"/>
      <w:marTop w:val="0"/>
      <w:marBottom w:val="0"/>
      <w:divBdr>
        <w:top w:val="none" w:sz="0" w:space="0" w:color="auto"/>
        <w:left w:val="none" w:sz="0" w:space="0" w:color="auto"/>
        <w:bottom w:val="none" w:sz="0" w:space="0" w:color="auto"/>
        <w:right w:val="none" w:sz="0" w:space="0" w:color="auto"/>
      </w:divBdr>
    </w:div>
    <w:div w:id="187835121">
      <w:bodyDiv w:val="1"/>
      <w:marLeft w:val="0"/>
      <w:marRight w:val="0"/>
      <w:marTop w:val="0"/>
      <w:marBottom w:val="0"/>
      <w:divBdr>
        <w:top w:val="none" w:sz="0" w:space="0" w:color="auto"/>
        <w:left w:val="none" w:sz="0" w:space="0" w:color="auto"/>
        <w:bottom w:val="none" w:sz="0" w:space="0" w:color="auto"/>
        <w:right w:val="none" w:sz="0" w:space="0" w:color="auto"/>
      </w:divBdr>
    </w:div>
    <w:div w:id="189874617">
      <w:bodyDiv w:val="1"/>
      <w:marLeft w:val="0"/>
      <w:marRight w:val="0"/>
      <w:marTop w:val="0"/>
      <w:marBottom w:val="0"/>
      <w:divBdr>
        <w:top w:val="none" w:sz="0" w:space="0" w:color="auto"/>
        <w:left w:val="none" w:sz="0" w:space="0" w:color="auto"/>
        <w:bottom w:val="none" w:sz="0" w:space="0" w:color="auto"/>
        <w:right w:val="none" w:sz="0" w:space="0" w:color="auto"/>
      </w:divBdr>
    </w:div>
    <w:div w:id="190191225">
      <w:bodyDiv w:val="1"/>
      <w:marLeft w:val="0"/>
      <w:marRight w:val="0"/>
      <w:marTop w:val="0"/>
      <w:marBottom w:val="0"/>
      <w:divBdr>
        <w:top w:val="none" w:sz="0" w:space="0" w:color="auto"/>
        <w:left w:val="none" w:sz="0" w:space="0" w:color="auto"/>
        <w:bottom w:val="none" w:sz="0" w:space="0" w:color="auto"/>
        <w:right w:val="none" w:sz="0" w:space="0" w:color="auto"/>
      </w:divBdr>
    </w:div>
    <w:div w:id="190536451">
      <w:bodyDiv w:val="1"/>
      <w:marLeft w:val="0"/>
      <w:marRight w:val="0"/>
      <w:marTop w:val="0"/>
      <w:marBottom w:val="0"/>
      <w:divBdr>
        <w:top w:val="none" w:sz="0" w:space="0" w:color="auto"/>
        <w:left w:val="none" w:sz="0" w:space="0" w:color="auto"/>
        <w:bottom w:val="none" w:sz="0" w:space="0" w:color="auto"/>
        <w:right w:val="none" w:sz="0" w:space="0" w:color="auto"/>
      </w:divBdr>
    </w:div>
    <w:div w:id="190922758">
      <w:bodyDiv w:val="1"/>
      <w:marLeft w:val="0"/>
      <w:marRight w:val="0"/>
      <w:marTop w:val="0"/>
      <w:marBottom w:val="0"/>
      <w:divBdr>
        <w:top w:val="none" w:sz="0" w:space="0" w:color="auto"/>
        <w:left w:val="none" w:sz="0" w:space="0" w:color="auto"/>
        <w:bottom w:val="none" w:sz="0" w:space="0" w:color="auto"/>
        <w:right w:val="none" w:sz="0" w:space="0" w:color="auto"/>
      </w:divBdr>
    </w:div>
    <w:div w:id="193230625">
      <w:bodyDiv w:val="1"/>
      <w:marLeft w:val="0"/>
      <w:marRight w:val="0"/>
      <w:marTop w:val="0"/>
      <w:marBottom w:val="0"/>
      <w:divBdr>
        <w:top w:val="none" w:sz="0" w:space="0" w:color="auto"/>
        <w:left w:val="none" w:sz="0" w:space="0" w:color="auto"/>
        <w:bottom w:val="none" w:sz="0" w:space="0" w:color="auto"/>
        <w:right w:val="none" w:sz="0" w:space="0" w:color="auto"/>
      </w:divBdr>
    </w:div>
    <w:div w:id="193542114">
      <w:bodyDiv w:val="1"/>
      <w:marLeft w:val="0"/>
      <w:marRight w:val="0"/>
      <w:marTop w:val="0"/>
      <w:marBottom w:val="0"/>
      <w:divBdr>
        <w:top w:val="none" w:sz="0" w:space="0" w:color="auto"/>
        <w:left w:val="none" w:sz="0" w:space="0" w:color="auto"/>
        <w:bottom w:val="none" w:sz="0" w:space="0" w:color="auto"/>
        <w:right w:val="none" w:sz="0" w:space="0" w:color="auto"/>
      </w:divBdr>
    </w:div>
    <w:div w:id="194080031">
      <w:bodyDiv w:val="1"/>
      <w:marLeft w:val="0"/>
      <w:marRight w:val="0"/>
      <w:marTop w:val="0"/>
      <w:marBottom w:val="0"/>
      <w:divBdr>
        <w:top w:val="none" w:sz="0" w:space="0" w:color="auto"/>
        <w:left w:val="none" w:sz="0" w:space="0" w:color="auto"/>
        <w:bottom w:val="none" w:sz="0" w:space="0" w:color="auto"/>
        <w:right w:val="none" w:sz="0" w:space="0" w:color="auto"/>
      </w:divBdr>
    </w:div>
    <w:div w:id="194588498">
      <w:bodyDiv w:val="1"/>
      <w:marLeft w:val="0"/>
      <w:marRight w:val="0"/>
      <w:marTop w:val="0"/>
      <w:marBottom w:val="0"/>
      <w:divBdr>
        <w:top w:val="none" w:sz="0" w:space="0" w:color="auto"/>
        <w:left w:val="none" w:sz="0" w:space="0" w:color="auto"/>
        <w:bottom w:val="none" w:sz="0" w:space="0" w:color="auto"/>
        <w:right w:val="none" w:sz="0" w:space="0" w:color="auto"/>
      </w:divBdr>
    </w:div>
    <w:div w:id="194777561">
      <w:bodyDiv w:val="1"/>
      <w:marLeft w:val="0"/>
      <w:marRight w:val="0"/>
      <w:marTop w:val="0"/>
      <w:marBottom w:val="0"/>
      <w:divBdr>
        <w:top w:val="none" w:sz="0" w:space="0" w:color="auto"/>
        <w:left w:val="none" w:sz="0" w:space="0" w:color="auto"/>
        <w:bottom w:val="none" w:sz="0" w:space="0" w:color="auto"/>
        <w:right w:val="none" w:sz="0" w:space="0" w:color="auto"/>
      </w:divBdr>
    </w:div>
    <w:div w:id="194782047">
      <w:bodyDiv w:val="1"/>
      <w:marLeft w:val="0"/>
      <w:marRight w:val="0"/>
      <w:marTop w:val="0"/>
      <w:marBottom w:val="0"/>
      <w:divBdr>
        <w:top w:val="none" w:sz="0" w:space="0" w:color="auto"/>
        <w:left w:val="none" w:sz="0" w:space="0" w:color="auto"/>
        <w:bottom w:val="none" w:sz="0" w:space="0" w:color="auto"/>
        <w:right w:val="none" w:sz="0" w:space="0" w:color="auto"/>
      </w:divBdr>
    </w:div>
    <w:div w:id="196045405">
      <w:bodyDiv w:val="1"/>
      <w:marLeft w:val="0"/>
      <w:marRight w:val="0"/>
      <w:marTop w:val="0"/>
      <w:marBottom w:val="0"/>
      <w:divBdr>
        <w:top w:val="none" w:sz="0" w:space="0" w:color="auto"/>
        <w:left w:val="none" w:sz="0" w:space="0" w:color="auto"/>
        <w:bottom w:val="none" w:sz="0" w:space="0" w:color="auto"/>
        <w:right w:val="none" w:sz="0" w:space="0" w:color="auto"/>
      </w:divBdr>
    </w:div>
    <w:div w:id="196116417">
      <w:bodyDiv w:val="1"/>
      <w:marLeft w:val="0"/>
      <w:marRight w:val="0"/>
      <w:marTop w:val="0"/>
      <w:marBottom w:val="0"/>
      <w:divBdr>
        <w:top w:val="none" w:sz="0" w:space="0" w:color="auto"/>
        <w:left w:val="none" w:sz="0" w:space="0" w:color="auto"/>
        <w:bottom w:val="none" w:sz="0" w:space="0" w:color="auto"/>
        <w:right w:val="none" w:sz="0" w:space="0" w:color="auto"/>
      </w:divBdr>
    </w:div>
    <w:div w:id="198202046">
      <w:bodyDiv w:val="1"/>
      <w:marLeft w:val="0"/>
      <w:marRight w:val="0"/>
      <w:marTop w:val="0"/>
      <w:marBottom w:val="0"/>
      <w:divBdr>
        <w:top w:val="none" w:sz="0" w:space="0" w:color="auto"/>
        <w:left w:val="none" w:sz="0" w:space="0" w:color="auto"/>
        <w:bottom w:val="none" w:sz="0" w:space="0" w:color="auto"/>
        <w:right w:val="none" w:sz="0" w:space="0" w:color="auto"/>
      </w:divBdr>
    </w:div>
    <w:div w:id="199753788">
      <w:bodyDiv w:val="1"/>
      <w:marLeft w:val="0"/>
      <w:marRight w:val="0"/>
      <w:marTop w:val="0"/>
      <w:marBottom w:val="0"/>
      <w:divBdr>
        <w:top w:val="none" w:sz="0" w:space="0" w:color="auto"/>
        <w:left w:val="none" w:sz="0" w:space="0" w:color="auto"/>
        <w:bottom w:val="none" w:sz="0" w:space="0" w:color="auto"/>
        <w:right w:val="none" w:sz="0" w:space="0" w:color="auto"/>
      </w:divBdr>
    </w:div>
    <w:div w:id="201407736">
      <w:bodyDiv w:val="1"/>
      <w:marLeft w:val="0"/>
      <w:marRight w:val="0"/>
      <w:marTop w:val="0"/>
      <w:marBottom w:val="0"/>
      <w:divBdr>
        <w:top w:val="none" w:sz="0" w:space="0" w:color="auto"/>
        <w:left w:val="none" w:sz="0" w:space="0" w:color="auto"/>
        <w:bottom w:val="none" w:sz="0" w:space="0" w:color="auto"/>
        <w:right w:val="none" w:sz="0" w:space="0" w:color="auto"/>
      </w:divBdr>
    </w:div>
    <w:div w:id="203102712">
      <w:bodyDiv w:val="1"/>
      <w:marLeft w:val="0"/>
      <w:marRight w:val="0"/>
      <w:marTop w:val="0"/>
      <w:marBottom w:val="0"/>
      <w:divBdr>
        <w:top w:val="none" w:sz="0" w:space="0" w:color="auto"/>
        <w:left w:val="none" w:sz="0" w:space="0" w:color="auto"/>
        <w:bottom w:val="none" w:sz="0" w:space="0" w:color="auto"/>
        <w:right w:val="none" w:sz="0" w:space="0" w:color="auto"/>
      </w:divBdr>
    </w:div>
    <w:div w:id="204215958">
      <w:bodyDiv w:val="1"/>
      <w:marLeft w:val="0"/>
      <w:marRight w:val="0"/>
      <w:marTop w:val="0"/>
      <w:marBottom w:val="0"/>
      <w:divBdr>
        <w:top w:val="none" w:sz="0" w:space="0" w:color="auto"/>
        <w:left w:val="none" w:sz="0" w:space="0" w:color="auto"/>
        <w:bottom w:val="none" w:sz="0" w:space="0" w:color="auto"/>
        <w:right w:val="none" w:sz="0" w:space="0" w:color="auto"/>
      </w:divBdr>
    </w:div>
    <w:div w:id="205028619">
      <w:bodyDiv w:val="1"/>
      <w:marLeft w:val="0"/>
      <w:marRight w:val="0"/>
      <w:marTop w:val="0"/>
      <w:marBottom w:val="0"/>
      <w:divBdr>
        <w:top w:val="none" w:sz="0" w:space="0" w:color="auto"/>
        <w:left w:val="none" w:sz="0" w:space="0" w:color="auto"/>
        <w:bottom w:val="none" w:sz="0" w:space="0" w:color="auto"/>
        <w:right w:val="none" w:sz="0" w:space="0" w:color="auto"/>
      </w:divBdr>
    </w:div>
    <w:div w:id="205485836">
      <w:bodyDiv w:val="1"/>
      <w:marLeft w:val="0"/>
      <w:marRight w:val="0"/>
      <w:marTop w:val="0"/>
      <w:marBottom w:val="0"/>
      <w:divBdr>
        <w:top w:val="none" w:sz="0" w:space="0" w:color="auto"/>
        <w:left w:val="none" w:sz="0" w:space="0" w:color="auto"/>
        <w:bottom w:val="none" w:sz="0" w:space="0" w:color="auto"/>
        <w:right w:val="none" w:sz="0" w:space="0" w:color="auto"/>
      </w:divBdr>
    </w:div>
    <w:div w:id="205718863">
      <w:bodyDiv w:val="1"/>
      <w:marLeft w:val="0"/>
      <w:marRight w:val="0"/>
      <w:marTop w:val="0"/>
      <w:marBottom w:val="0"/>
      <w:divBdr>
        <w:top w:val="none" w:sz="0" w:space="0" w:color="auto"/>
        <w:left w:val="none" w:sz="0" w:space="0" w:color="auto"/>
        <w:bottom w:val="none" w:sz="0" w:space="0" w:color="auto"/>
        <w:right w:val="none" w:sz="0" w:space="0" w:color="auto"/>
      </w:divBdr>
    </w:div>
    <w:div w:id="207887551">
      <w:bodyDiv w:val="1"/>
      <w:marLeft w:val="0"/>
      <w:marRight w:val="0"/>
      <w:marTop w:val="0"/>
      <w:marBottom w:val="0"/>
      <w:divBdr>
        <w:top w:val="none" w:sz="0" w:space="0" w:color="auto"/>
        <w:left w:val="none" w:sz="0" w:space="0" w:color="auto"/>
        <w:bottom w:val="none" w:sz="0" w:space="0" w:color="auto"/>
        <w:right w:val="none" w:sz="0" w:space="0" w:color="auto"/>
      </w:divBdr>
    </w:div>
    <w:div w:id="208298071">
      <w:bodyDiv w:val="1"/>
      <w:marLeft w:val="0"/>
      <w:marRight w:val="0"/>
      <w:marTop w:val="0"/>
      <w:marBottom w:val="0"/>
      <w:divBdr>
        <w:top w:val="none" w:sz="0" w:space="0" w:color="auto"/>
        <w:left w:val="none" w:sz="0" w:space="0" w:color="auto"/>
        <w:bottom w:val="none" w:sz="0" w:space="0" w:color="auto"/>
        <w:right w:val="none" w:sz="0" w:space="0" w:color="auto"/>
      </w:divBdr>
    </w:div>
    <w:div w:id="209273321">
      <w:bodyDiv w:val="1"/>
      <w:marLeft w:val="0"/>
      <w:marRight w:val="0"/>
      <w:marTop w:val="0"/>
      <w:marBottom w:val="0"/>
      <w:divBdr>
        <w:top w:val="none" w:sz="0" w:space="0" w:color="auto"/>
        <w:left w:val="none" w:sz="0" w:space="0" w:color="auto"/>
        <w:bottom w:val="none" w:sz="0" w:space="0" w:color="auto"/>
        <w:right w:val="none" w:sz="0" w:space="0" w:color="auto"/>
      </w:divBdr>
      <w:divsChild>
        <w:div w:id="369383824">
          <w:marLeft w:val="0"/>
          <w:marRight w:val="0"/>
          <w:marTop w:val="0"/>
          <w:marBottom w:val="0"/>
          <w:divBdr>
            <w:top w:val="none" w:sz="0" w:space="0" w:color="auto"/>
            <w:left w:val="none" w:sz="0" w:space="0" w:color="auto"/>
            <w:bottom w:val="none" w:sz="0" w:space="0" w:color="auto"/>
            <w:right w:val="none" w:sz="0" w:space="0" w:color="auto"/>
          </w:divBdr>
          <w:divsChild>
            <w:div w:id="535582473">
              <w:marLeft w:val="0"/>
              <w:marRight w:val="0"/>
              <w:marTop w:val="0"/>
              <w:marBottom w:val="0"/>
              <w:divBdr>
                <w:top w:val="none" w:sz="0" w:space="0" w:color="auto"/>
                <w:left w:val="none" w:sz="0" w:space="0" w:color="auto"/>
                <w:bottom w:val="none" w:sz="0" w:space="0" w:color="auto"/>
                <w:right w:val="none" w:sz="0" w:space="0" w:color="auto"/>
              </w:divBdr>
              <w:divsChild>
                <w:div w:id="1533693515">
                  <w:marLeft w:val="0"/>
                  <w:marRight w:val="0"/>
                  <w:marTop w:val="0"/>
                  <w:marBottom w:val="0"/>
                  <w:divBdr>
                    <w:top w:val="none" w:sz="0" w:space="0" w:color="auto"/>
                    <w:left w:val="none" w:sz="0" w:space="0" w:color="auto"/>
                    <w:bottom w:val="none" w:sz="0" w:space="0" w:color="auto"/>
                    <w:right w:val="none" w:sz="0" w:space="0" w:color="auto"/>
                  </w:divBdr>
                  <w:divsChild>
                    <w:div w:id="678848678">
                      <w:marLeft w:val="0"/>
                      <w:marRight w:val="0"/>
                      <w:marTop w:val="0"/>
                      <w:marBottom w:val="0"/>
                      <w:divBdr>
                        <w:top w:val="none" w:sz="0" w:space="0" w:color="auto"/>
                        <w:left w:val="none" w:sz="0" w:space="0" w:color="auto"/>
                        <w:bottom w:val="none" w:sz="0" w:space="0" w:color="auto"/>
                        <w:right w:val="none" w:sz="0" w:space="0" w:color="auto"/>
                      </w:divBdr>
                      <w:divsChild>
                        <w:div w:id="1134173794">
                          <w:marLeft w:val="0"/>
                          <w:marRight w:val="0"/>
                          <w:marTop w:val="0"/>
                          <w:marBottom w:val="0"/>
                          <w:divBdr>
                            <w:top w:val="none" w:sz="0" w:space="0" w:color="auto"/>
                            <w:left w:val="none" w:sz="0" w:space="0" w:color="auto"/>
                            <w:bottom w:val="none" w:sz="0" w:space="0" w:color="auto"/>
                            <w:right w:val="none" w:sz="0" w:space="0" w:color="auto"/>
                          </w:divBdr>
                          <w:divsChild>
                            <w:div w:id="1483110173">
                              <w:marLeft w:val="0"/>
                              <w:marRight w:val="0"/>
                              <w:marTop w:val="0"/>
                              <w:marBottom w:val="0"/>
                              <w:divBdr>
                                <w:top w:val="none" w:sz="0" w:space="0" w:color="auto"/>
                                <w:left w:val="none" w:sz="0" w:space="0" w:color="auto"/>
                                <w:bottom w:val="none" w:sz="0" w:space="0" w:color="auto"/>
                                <w:right w:val="none" w:sz="0" w:space="0" w:color="auto"/>
                              </w:divBdr>
                              <w:divsChild>
                                <w:div w:id="212039964">
                                  <w:marLeft w:val="0"/>
                                  <w:marRight w:val="0"/>
                                  <w:marTop w:val="0"/>
                                  <w:marBottom w:val="0"/>
                                  <w:divBdr>
                                    <w:top w:val="none" w:sz="0" w:space="0" w:color="auto"/>
                                    <w:left w:val="none" w:sz="0" w:space="0" w:color="auto"/>
                                    <w:bottom w:val="none" w:sz="0" w:space="0" w:color="auto"/>
                                    <w:right w:val="none" w:sz="0" w:space="0" w:color="auto"/>
                                  </w:divBdr>
                                  <w:divsChild>
                                    <w:div w:id="1766534604">
                                      <w:marLeft w:val="0"/>
                                      <w:marRight w:val="0"/>
                                      <w:marTop w:val="0"/>
                                      <w:marBottom w:val="0"/>
                                      <w:divBdr>
                                        <w:top w:val="none" w:sz="0" w:space="0" w:color="auto"/>
                                        <w:left w:val="none" w:sz="0" w:space="0" w:color="auto"/>
                                        <w:bottom w:val="none" w:sz="0" w:space="0" w:color="auto"/>
                                        <w:right w:val="none" w:sz="0" w:space="0" w:color="auto"/>
                                      </w:divBdr>
                                    </w:div>
                                    <w:div w:id="1664970089">
                                      <w:marLeft w:val="0"/>
                                      <w:marRight w:val="0"/>
                                      <w:marTop w:val="0"/>
                                      <w:marBottom w:val="0"/>
                                      <w:divBdr>
                                        <w:top w:val="none" w:sz="0" w:space="0" w:color="auto"/>
                                        <w:left w:val="none" w:sz="0" w:space="0" w:color="auto"/>
                                        <w:bottom w:val="none" w:sz="0" w:space="0" w:color="auto"/>
                                        <w:right w:val="none" w:sz="0" w:space="0" w:color="auto"/>
                                      </w:divBdr>
                                      <w:divsChild>
                                        <w:div w:id="406419700">
                                          <w:marLeft w:val="0"/>
                                          <w:marRight w:val="165"/>
                                          <w:marTop w:val="150"/>
                                          <w:marBottom w:val="0"/>
                                          <w:divBdr>
                                            <w:top w:val="none" w:sz="0" w:space="0" w:color="auto"/>
                                            <w:left w:val="none" w:sz="0" w:space="0" w:color="auto"/>
                                            <w:bottom w:val="none" w:sz="0" w:space="0" w:color="auto"/>
                                            <w:right w:val="none" w:sz="0" w:space="0" w:color="auto"/>
                                          </w:divBdr>
                                          <w:divsChild>
                                            <w:div w:id="530529818">
                                              <w:marLeft w:val="0"/>
                                              <w:marRight w:val="0"/>
                                              <w:marTop w:val="0"/>
                                              <w:marBottom w:val="0"/>
                                              <w:divBdr>
                                                <w:top w:val="none" w:sz="0" w:space="0" w:color="auto"/>
                                                <w:left w:val="none" w:sz="0" w:space="0" w:color="auto"/>
                                                <w:bottom w:val="none" w:sz="0" w:space="0" w:color="auto"/>
                                                <w:right w:val="none" w:sz="0" w:space="0" w:color="auto"/>
                                              </w:divBdr>
                                              <w:divsChild>
                                                <w:div w:id="19004807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27295">
      <w:bodyDiv w:val="1"/>
      <w:marLeft w:val="0"/>
      <w:marRight w:val="0"/>
      <w:marTop w:val="0"/>
      <w:marBottom w:val="0"/>
      <w:divBdr>
        <w:top w:val="none" w:sz="0" w:space="0" w:color="auto"/>
        <w:left w:val="none" w:sz="0" w:space="0" w:color="auto"/>
        <w:bottom w:val="none" w:sz="0" w:space="0" w:color="auto"/>
        <w:right w:val="none" w:sz="0" w:space="0" w:color="auto"/>
      </w:divBdr>
    </w:div>
    <w:div w:id="210730772">
      <w:bodyDiv w:val="1"/>
      <w:marLeft w:val="0"/>
      <w:marRight w:val="0"/>
      <w:marTop w:val="0"/>
      <w:marBottom w:val="0"/>
      <w:divBdr>
        <w:top w:val="none" w:sz="0" w:space="0" w:color="auto"/>
        <w:left w:val="none" w:sz="0" w:space="0" w:color="auto"/>
        <w:bottom w:val="none" w:sz="0" w:space="0" w:color="auto"/>
        <w:right w:val="none" w:sz="0" w:space="0" w:color="auto"/>
      </w:divBdr>
    </w:div>
    <w:div w:id="211817174">
      <w:bodyDiv w:val="1"/>
      <w:marLeft w:val="0"/>
      <w:marRight w:val="0"/>
      <w:marTop w:val="0"/>
      <w:marBottom w:val="0"/>
      <w:divBdr>
        <w:top w:val="none" w:sz="0" w:space="0" w:color="auto"/>
        <w:left w:val="none" w:sz="0" w:space="0" w:color="auto"/>
        <w:bottom w:val="none" w:sz="0" w:space="0" w:color="auto"/>
        <w:right w:val="none" w:sz="0" w:space="0" w:color="auto"/>
      </w:divBdr>
    </w:div>
    <w:div w:id="212038377">
      <w:bodyDiv w:val="1"/>
      <w:marLeft w:val="0"/>
      <w:marRight w:val="0"/>
      <w:marTop w:val="0"/>
      <w:marBottom w:val="0"/>
      <w:divBdr>
        <w:top w:val="none" w:sz="0" w:space="0" w:color="auto"/>
        <w:left w:val="none" w:sz="0" w:space="0" w:color="auto"/>
        <w:bottom w:val="none" w:sz="0" w:space="0" w:color="auto"/>
        <w:right w:val="none" w:sz="0" w:space="0" w:color="auto"/>
      </w:divBdr>
    </w:div>
    <w:div w:id="212891753">
      <w:bodyDiv w:val="1"/>
      <w:marLeft w:val="0"/>
      <w:marRight w:val="0"/>
      <w:marTop w:val="0"/>
      <w:marBottom w:val="0"/>
      <w:divBdr>
        <w:top w:val="none" w:sz="0" w:space="0" w:color="auto"/>
        <w:left w:val="none" w:sz="0" w:space="0" w:color="auto"/>
        <w:bottom w:val="none" w:sz="0" w:space="0" w:color="auto"/>
        <w:right w:val="none" w:sz="0" w:space="0" w:color="auto"/>
      </w:divBdr>
    </w:div>
    <w:div w:id="213004477">
      <w:bodyDiv w:val="1"/>
      <w:marLeft w:val="0"/>
      <w:marRight w:val="0"/>
      <w:marTop w:val="0"/>
      <w:marBottom w:val="0"/>
      <w:divBdr>
        <w:top w:val="none" w:sz="0" w:space="0" w:color="auto"/>
        <w:left w:val="none" w:sz="0" w:space="0" w:color="auto"/>
        <w:bottom w:val="none" w:sz="0" w:space="0" w:color="auto"/>
        <w:right w:val="none" w:sz="0" w:space="0" w:color="auto"/>
      </w:divBdr>
    </w:div>
    <w:div w:id="214704382">
      <w:bodyDiv w:val="1"/>
      <w:marLeft w:val="0"/>
      <w:marRight w:val="0"/>
      <w:marTop w:val="0"/>
      <w:marBottom w:val="0"/>
      <w:divBdr>
        <w:top w:val="none" w:sz="0" w:space="0" w:color="auto"/>
        <w:left w:val="none" w:sz="0" w:space="0" w:color="auto"/>
        <w:bottom w:val="none" w:sz="0" w:space="0" w:color="auto"/>
        <w:right w:val="none" w:sz="0" w:space="0" w:color="auto"/>
      </w:divBdr>
    </w:div>
    <w:div w:id="217399200">
      <w:bodyDiv w:val="1"/>
      <w:marLeft w:val="0"/>
      <w:marRight w:val="0"/>
      <w:marTop w:val="0"/>
      <w:marBottom w:val="0"/>
      <w:divBdr>
        <w:top w:val="none" w:sz="0" w:space="0" w:color="auto"/>
        <w:left w:val="none" w:sz="0" w:space="0" w:color="auto"/>
        <w:bottom w:val="none" w:sz="0" w:space="0" w:color="auto"/>
        <w:right w:val="none" w:sz="0" w:space="0" w:color="auto"/>
      </w:divBdr>
    </w:div>
    <w:div w:id="218783622">
      <w:bodyDiv w:val="1"/>
      <w:marLeft w:val="0"/>
      <w:marRight w:val="0"/>
      <w:marTop w:val="0"/>
      <w:marBottom w:val="0"/>
      <w:divBdr>
        <w:top w:val="none" w:sz="0" w:space="0" w:color="auto"/>
        <w:left w:val="none" w:sz="0" w:space="0" w:color="auto"/>
        <w:bottom w:val="none" w:sz="0" w:space="0" w:color="auto"/>
        <w:right w:val="none" w:sz="0" w:space="0" w:color="auto"/>
      </w:divBdr>
    </w:div>
    <w:div w:id="219708839">
      <w:bodyDiv w:val="1"/>
      <w:marLeft w:val="0"/>
      <w:marRight w:val="0"/>
      <w:marTop w:val="0"/>
      <w:marBottom w:val="0"/>
      <w:divBdr>
        <w:top w:val="none" w:sz="0" w:space="0" w:color="auto"/>
        <w:left w:val="none" w:sz="0" w:space="0" w:color="auto"/>
        <w:bottom w:val="none" w:sz="0" w:space="0" w:color="auto"/>
        <w:right w:val="none" w:sz="0" w:space="0" w:color="auto"/>
      </w:divBdr>
    </w:div>
    <w:div w:id="220799727">
      <w:bodyDiv w:val="1"/>
      <w:marLeft w:val="0"/>
      <w:marRight w:val="0"/>
      <w:marTop w:val="0"/>
      <w:marBottom w:val="0"/>
      <w:divBdr>
        <w:top w:val="none" w:sz="0" w:space="0" w:color="auto"/>
        <w:left w:val="none" w:sz="0" w:space="0" w:color="auto"/>
        <w:bottom w:val="none" w:sz="0" w:space="0" w:color="auto"/>
        <w:right w:val="none" w:sz="0" w:space="0" w:color="auto"/>
      </w:divBdr>
    </w:div>
    <w:div w:id="222258784">
      <w:bodyDiv w:val="1"/>
      <w:marLeft w:val="0"/>
      <w:marRight w:val="0"/>
      <w:marTop w:val="0"/>
      <w:marBottom w:val="0"/>
      <w:divBdr>
        <w:top w:val="none" w:sz="0" w:space="0" w:color="auto"/>
        <w:left w:val="none" w:sz="0" w:space="0" w:color="auto"/>
        <w:bottom w:val="none" w:sz="0" w:space="0" w:color="auto"/>
        <w:right w:val="none" w:sz="0" w:space="0" w:color="auto"/>
      </w:divBdr>
    </w:div>
    <w:div w:id="223295420">
      <w:bodyDiv w:val="1"/>
      <w:marLeft w:val="0"/>
      <w:marRight w:val="0"/>
      <w:marTop w:val="0"/>
      <w:marBottom w:val="0"/>
      <w:divBdr>
        <w:top w:val="none" w:sz="0" w:space="0" w:color="auto"/>
        <w:left w:val="none" w:sz="0" w:space="0" w:color="auto"/>
        <w:bottom w:val="none" w:sz="0" w:space="0" w:color="auto"/>
        <w:right w:val="none" w:sz="0" w:space="0" w:color="auto"/>
      </w:divBdr>
    </w:div>
    <w:div w:id="223950442">
      <w:bodyDiv w:val="1"/>
      <w:marLeft w:val="0"/>
      <w:marRight w:val="0"/>
      <w:marTop w:val="0"/>
      <w:marBottom w:val="0"/>
      <w:divBdr>
        <w:top w:val="none" w:sz="0" w:space="0" w:color="auto"/>
        <w:left w:val="none" w:sz="0" w:space="0" w:color="auto"/>
        <w:bottom w:val="none" w:sz="0" w:space="0" w:color="auto"/>
        <w:right w:val="none" w:sz="0" w:space="0" w:color="auto"/>
      </w:divBdr>
    </w:div>
    <w:div w:id="224337861">
      <w:bodyDiv w:val="1"/>
      <w:marLeft w:val="0"/>
      <w:marRight w:val="0"/>
      <w:marTop w:val="0"/>
      <w:marBottom w:val="0"/>
      <w:divBdr>
        <w:top w:val="none" w:sz="0" w:space="0" w:color="auto"/>
        <w:left w:val="none" w:sz="0" w:space="0" w:color="auto"/>
        <w:bottom w:val="none" w:sz="0" w:space="0" w:color="auto"/>
        <w:right w:val="none" w:sz="0" w:space="0" w:color="auto"/>
      </w:divBdr>
    </w:div>
    <w:div w:id="226183756">
      <w:bodyDiv w:val="1"/>
      <w:marLeft w:val="0"/>
      <w:marRight w:val="0"/>
      <w:marTop w:val="0"/>
      <w:marBottom w:val="0"/>
      <w:divBdr>
        <w:top w:val="none" w:sz="0" w:space="0" w:color="auto"/>
        <w:left w:val="none" w:sz="0" w:space="0" w:color="auto"/>
        <w:bottom w:val="none" w:sz="0" w:space="0" w:color="auto"/>
        <w:right w:val="none" w:sz="0" w:space="0" w:color="auto"/>
      </w:divBdr>
    </w:div>
    <w:div w:id="226498087">
      <w:bodyDiv w:val="1"/>
      <w:marLeft w:val="0"/>
      <w:marRight w:val="0"/>
      <w:marTop w:val="0"/>
      <w:marBottom w:val="0"/>
      <w:divBdr>
        <w:top w:val="none" w:sz="0" w:space="0" w:color="auto"/>
        <w:left w:val="none" w:sz="0" w:space="0" w:color="auto"/>
        <w:bottom w:val="none" w:sz="0" w:space="0" w:color="auto"/>
        <w:right w:val="none" w:sz="0" w:space="0" w:color="auto"/>
      </w:divBdr>
    </w:div>
    <w:div w:id="226570381">
      <w:bodyDiv w:val="1"/>
      <w:marLeft w:val="0"/>
      <w:marRight w:val="0"/>
      <w:marTop w:val="0"/>
      <w:marBottom w:val="0"/>
      <w:divBdr>
        <w:top w:val="none" w:sz="0" w:space="0" w:color="auto"/>
        <w:left w:val="none" w:sz="0" w:space="0" w:color="auto"/>
        <w:bottom w:val="none" w:sz="0" w:space="0" w:color="auto"/>
        <w:right w:val="none" w:sz="0" w:space="0" w:color="auto"/>
      </w:divBdr>
    </w:div>
    <w:div w:id="227082953">
      <w:bodyDiv w:val="1"/>
      <w:marLeft w:val="0"/>
      <w:marRight w:val="0"/>
      <w:marTop w:val="0"/>
      <w:marBottom w:val="0"/>
      <w:divBdr>
        <w:top w:val="none" w:sz="0" w:space="0" w:color="auto"/>
        <w:left w:val="none" w:sz="0" w:space="0" w:color="auto"/>
        <w:bottom w:val="none" w:sz="0" w:space="0" w:color="auto"/>
        <w:right w:val="none" w:sz="0" w:space="0" w:color="auto"/>
      </w:divBdr>
    </w:div>
    <w:div w:id="227541914">
      <w:bodyDiv w:val="1"/>
      <w:marLeft w:val="0"/>
      <w:marRight w:val="0"/>
      <w:marTop w:val="0"/>
      <w:marBottom w:val="0"/>
      <w:divBdr>
        <w:top w:val="none" w:sz="0" w:space="0" w:color="auto"/>
        <w:left w:val="none" w:sz="0" w:space="0" w:color="auto"/>
        <w:bottom w:val="none" w:sz="0" w:space="0" w:color="auto"/>
        <w:right w:val="none" w:sz="0" w:space="0" w:color="auto"/>
      </w:divBdr>
    </w:div>
    <w:div w:id="227573438">
      <w:bodyDiv w:val="1"/>
      <w:marLeft w:val="0"/>
      <w:marRight w:val="0"/>
      <w:marTop w:val="0"/>
      <w:marBottom w:val="0"/>
      <w:divBdr>
        <w:top w:val="none" w:sz="0" w:space="0" w:color="auto"/>
        <w:left w:val="none" w:sz="0" w:space="0" w:color="auto"/>
        <w:bottom w:val="none" w:sz="0" w:space="0" w:color="auto"/>
        <w:right w:val="none" w:sz="0" w:space="0" w:color="auto"/>
      </w:divBdr>
    </w:div>
    <w:div w:id="229076632">
      <w:bodyDiv w:val="1"/>
      <w:marLeft w:val="0"/>
      <w:marRight w:val="0"/>
      <w:marTop w:val="0"/>
      <w:marBottom w:val="0"/>
      <w:divBdr>
        <w:top w:val="none" w:sz="0" w:space="0" w:color="auto"/>
        <w:left w:val="none" w:sz="0" w:space="0" w:color="auto"/>
        <w:bottom w:val="none" w:sz="0" w:space="0" w:color="auto"/>
        <w:right w:val="none" w:sz="0" w:space="0" w:color="auto"/>
      </w:divBdr>
    </w:div>
    <w:div w:id="229728408">
      <w:bodyDiv w:val="1"/>
      <w:marLeft w:val="0"/>
      <w:marRight w:val="0"/>
      <w:marTop w:val="0"/>
      <w:marBottom w:val="0"/>
      <w:divBdr>
        <w:top w:val="none" w:sz="0" w:space="0" w:color="auto"/>
        <w:left w:val="none" w:sz="0" w:space="0" w:color="auto"/>
        <w:bottom w:val="none" w:sz="0" w:space="0" w:color="auto"/>
        <w:right w:val="none" w:sz="0" w:space="0" w:color="auto"/>
      </w:divBdr>
    </w:div>
    <w:div w:id="230578435">
      <w:bodyDiv w:val="1"/>
      <w:marLeft w:val="0"/>
      <w:marRight w:val="0"/>
      <w:marTop w:val="0"/>
      <w:marBottom w:val="0"/>
      <w:divBdr>
        <w:top w:val="none" w:sz="0" w:space="0" w:color="auto"/>
        <w:left w:val="none" w:sz="0" w:space="0" w:color="auto"/>
        <w:bottom w:val="none" w:sz="0" w:space="0" w:color="auto"/>
        <w:right w:val="none" w:sz="0" w:space="0" w:color="auto"/>
      </w:divBdr>
    </w:div>
    <w:div w:id="231702219">
      <w:bodyDiv w:val="1"/>
      <w:marLeft w:val="0"/>
      <w:marRight w:val="0"/>
      <w:marTop w:val="0"/>
      <w:marBottom w:val="0"/>
      <w:divBdr>
        <w:top w:val="none" w:sz="0" w:space="0" w:color="auto"/>
        <w:left w:val="none" w:sz="0" w:space="0" w:color="auto"/>
        <w:bottom w:val="none" w:sz="0" w:space="0" w:color="auto"/>
        <w:right w:val="none" w:sz="0" w:space="0" w:color="auto"/>
      </w:divBdr>
    </w:div>
    <w:div w:id="232357683">
      <w:bodyDiv w:val="1"/>
      <w:marLeft w:val="0"/>
      <w:marRight w:val="0"/>
      <w:marTop w:val="0"/>
      <w:marBottom w:val="0"/>
      <w:divBdr>
        <w:top w:val="none" w:sz="0" w:space="0" w:color="auto"/>
        <w:left w:val="none" w:sz="0" w:space="0" w:color="auto"/>
        <w:bottom w:val="none" w:sz="0" w:space="0" w:color="auto"/>
        <w:right w:val="none" w:sz="0" w:space="0" w:color="auto"/>
      </w:divBdr>
    </w:div>
    <w:div w:id="233005819">
      <w:bodyDiv w:val="1"/>
      <w:marLeft w:val="0"/>
      <w:marRight w:val="0"/>
      <w:marTop w:val="0"/>
      <w:marBottom w:val="0"/>
      <w:divBdr>
        <w:top w:val="none" w:sz="0" w:space="0" w:color="auto"/>
        <w:left w:val="none" w:sz="0" w:space="0" w:color="auto"/>
        <w:bottom w:val="none" w:sz="0" w:space="0" w:color="auto"/>
        <w:right w:val="none" w:sz="0" w:space="0" w:color="auto"/>
      </w:divBdr>
    </w:div>
    <w:div w:id="233587579">
      <w:bodyDiv w:val="1"/>
      <w:marLeft w:val="0"/>
      <w:marRight w:val="0"/>
      <w:marTop w:val="0"/>
      <w:marBottom w:val="0"/>
      <w:divBdr>
        <w:top w:val="none" w:sz="0" w:space="0" w:color="auto"/>
        <w:left w:val="none" w:sz="0" w:space="0" w:color="auto"/>
        <w:bottom w:val="none" w:sz="0" w:space="0" w:color="auto"/>
        <w:right w:val="none" w:sz="0" w:space="0" w:color="auto"/>
      </w:divBdr>
    </w:div>
    <w:div w:id="234973265">
      <w:bodyDiv w:val="1"/>
      <w:marLeft w:val="0"/>
      <w:marRight w:val="0"/>
      <w:marTop w:val="0"/>
      <w:marBottom w:val="0"/>
      <w:divBdr>
        <w:top w:val="none" w:sz="0" w:space="0" w:color="auto"/>
        <w:left w:val="none" w:sz="0" w:space="0" w:color="auto"/>
        <w:bottom w:val="none" w:sz="0" w:space="0" w:color="auto"/>
        <w:right w:val="none" w:sz="0" w:space="0" w:color="auto"/>
      </w:divBdr>
    </w:div>
    <w:div w:id="235215687">
      <w:bodyDiv w:val="1"/>
      <w:marLeft w:val="0"/>
      <w:marRight w:val="0"/>
      <w:marTop w:val="0"/>
      <w:marBottom w:val="0"/>
      <w:divBdr>
        <w:top w:val="none" w:sz="0" w:space="0" w:color="auto"/>
        <w:left w:val="none" w:sz="0" w:space="0" w:color="auto"/>
        <w:bottom w:val="none" w:sz="0" w:space="0" w:color="auto"/>
        <w:right w:val="none" w:sz="0" w:space="0" w:color="auto"/>
      </w:divBdr>
    </w:div>
    <w:div w:id="235359870">
      <w:bodyDiv w:val="1"/>
      <w:marLeft w:val="0"/>
      <w:marRight w:val="0"/>
      <w:marTop w:val="0"/>
      <w:marBottom w:val="0"/>
      <w:divBdr>
        <w:top w:val="none" w:sz="0" w:space="0" w:color="auto"/>
        <w:left w:val="none" w:sz="0" w:space="0" w:color="auto"/>
        <w:bottom w:val="none" w:sz="0" w:space="0" w:color="auto"/>
        <w:right w:val="none" w:sz="0" w:space="0" w:color="auto"/>
      </w:divBdr>
    </w:div>
    <w:div w:id="235750718">
      <w:bodyDiv w:val="1"/>
      <w:marLeft w:val="0"/>
      <w:marRight w:val="0"/>
      <w:marTop w:val="0"/>
      <w:marBottom w:val="0"/>
      <w:divBdr>
        <w:top w:val="none" w:sz="0" w:space="0" w:color="auto"/>
        <w:left w:val="none" w:sz="0" w:space="0" w:color="auto"/>
        <w:bottom w:val="none" w:sz="0" w:space="0" w:color="auto"/>
        <w:right w:val="none" w:sz="0" w:space="0" w:color="auto"/>
      </w:divBdr>
    </w:div>
    <w:div w:id="236326173">
      <w:bodyDiv w:val="1"/>
      <w:marLeft w:val="0"/>
      <w:marRight w:val="0"/>
      <w:marTop w:val="0"/>
      <w:marBottom w:val="0"/>
      <w:divBdr>
        <w:top w:val="none" w:sz="0" w:space="0" w:color="auto"/>
        <w:left w:val="none" w:sz="0" w:space="0" w:color="auto"/>
        <w:bottom w:val="none" w:sz="0" w:space="0" w:color="auto"/>
        <w:right w:val="none" w:sz="0" w:space="0" w:color="auto"/>
      </w:divBdr>
      <w:divsChild>
        <w:div w:id="1878003402">
          <w:marLeft w:val="0"/>
          <w:marRight w:val="0"/>
          <w:marTop w:val="0"/>
          <w:marBottom w:val="0"/>
          <w:divBdr>
            <w:top w:val="none" w:sz="0" w:space="0" w:color="auto"/>
            <w:left w:val="none" w:sz="0" w:space="0" w:color="auto"/>
            <w:bottom w:val="none" w:sz="0" w:space="0" w:color="auto"/>
            <w:right w:val="none" w:sz="0" w:space="0" w:color="auto"/>
          </w:divBdr>
          <w:divsChild>
            <w:div w:id="269319783">
              <w:marLeft w:val="0"/>
              <w:marRight w:val="0"/>
              <w:marTop w:val="0"/>
              <w:marBottom w:val="0"/>
              <w:divBdr>
                <w:top w:val="none" w:sz="0" w:space="0" w:color="auto"/>
                <w:left w:val="none" w:sz="0" w:space="0" w:color="auto"/>
                <w:bottom w:val="none" w:sz="0" w:space="0" w:color="auto"/>
                <w:right w:val="none" w:sz="0" w:space="0" w:color="auto"/>
              </w:divBdr>
              <w:divsChild>
                <w:div w:id="1474760659">
                  <w:marLeft w:val="0"/>
                  <w:marRight w:val="0"/>
                  <w:marTop w:val="0"/>
                  <w:marBottom w:val="0"/>
                  <w:divBdr>
                    <w:top w:val="none" w:sz="0" w:space="0" w:color="auto"/>
                    <w:left w:val="none" w:sz="0" w:space="0" w:color="auto"/>
                    <w:bottom w:val="none" w:sz="0" w:space="0" w:color="auto"/>
                    <w:right w:val="none" w:sz="0" w:space="0" w:color="auto"/>
                  </w:divBdr>
                  <w:divsChild>
                    <w:div w:id="880674669">
                      <w:marLeft w:val="0"/>
                      <w:marRight w:val="0"/>
                      <w:marTop w:val="0"/>
                      <w:marBottom w:val="0"/>
                      <w:divBdr>
                        <w:top w:val="none" w:sz="0" w:space="0" w:color="auto"/>
                        <w:left w:val="none" w:sz="0" w:space="0" w:color="auto"/>
                        <w:bottom w:val="none" w:sz="0" w:space="0" w:color="auto"/>
                        <w:right w:val="none" w:sz="0" w:space="0" w:color="auto"/>
                      </w:divBdr>
                      <w:divsChild>
                        <w:div w:id="1165049558">
                          <w:marLeft w:val="0"/>
                          <w:marRight w:val="0"/>
                          <w:marTop w:val="0"/>
                          <w:marBottom w:val="0"/>
                          <w:divBdr>
                            <w:top w:val="none" w:sz="0" w:space="0" w:color="auto"/>
                            <w:left w:val="none" w:sz="0" w:space="0" w:color="auto"/>
                            <w:bottom w:val="none" w:sz="0" w:space="0" w:color="auto"/>
                            <w:right w:val="none" w:sz="0" w:space="0" w:color="auto"/>
                          </w:divBdr>
                          <w:divsChild>
                            <w:div w:id="949236181">
                              <w:marLeft w:val="0"/>
                              <w:marRight w:val="0"/>
                              <w:marTop w:val="0"/>
                              <w:marBottom w:val="0"/>
                              <w:divBdr>
                                <w:top w:val="none" w:sz="0" w:space="0" w:color="auto"/>
                                <w:left w:val="none" w:sz="0" w:space="0" w:color="auto"/>
                                <w:bottom w:val="none" w:sz="0" w:space="0" w:color="auto"/>
                                <w:right w:val="none" w:sz="0" w:space="0" w:color="auto"/>
                              </w:divBdr>
                              <w:divsChild>
                                <w:div w:id="640960995">
                                  <w:marLeft w:val="0"/>
                                  <w:marRight w:val="0"/>
                                  <w:marTop w:val="0"/>
                                  <w:marBottom w:val="0"/>
                                  <w:divBdr>
                                    <w:top w:val="none" w:sz="0" w:space="0" w:color="auto"/>
                                    <w:left w:val="none" w:sz="0" w:space="0" w:color="auto"/>
                                    <w:bottom w:val="none" w:sz="0" w:space="0" w:color="auto"/>
                                    <w:right w:val="none" w:sz="0" w:space="0" w:color="auto"/>
                                  </w:divBdr>
                                  <w:divsChild>
                                    <w:div w:id="332992646">
                                      <w:marLeft w:val="0"/>
                                      <w:marRight w:val="0"/>
                                      <w:marTop w:val="0"/>
                                      <w:marBottom w:val="0"/>
                                      <w:divBdr>
                                        <w:top w:val="none" w:sz="0" w:space="0" w:color="auto"/>
                                        <w:left w:val="none" w:sz="0" w:space="0" w:color="auto"/>
                                        <w:bottom w:val="none" w:sz="0" w:space="0" w:color="auto"/>
                                        <w:right w:val="none" w:sz="0" w:space="0" w:color="auto"/>
                                      </w:divBdr>
                                    </w:div>
                                    <w:div w:id="663438332">
                                      <w:marLeft w:val="0"/>
                                      <w:marRight w:val="0"/>
                                      <w:marTop w:val="0"/>
                                      <w:marBottom w:val="0"/>
                                      <w:divBdr>
                                        <w:top w:val="none" w:sz="0" w:space="0" w:color="auto"/>
                                        <w:left w:val="none" w:sz="0" w:space="0" w:color="auto"/>
                                        <w:bottom w:val="none" w:sz="0" w:space="0" w:color="auto"/>
                                        <w:right w:val="none" w:sz="0" w:space="0" w:color="auto"/>
                                      </w:divBdr>
                                      <w:divsChild>
                                        <w:div w:id="1870802701">
                                          <w:marLeft w:val="0"/>
                                          <w:marRight w:val="165"/>
                                          <w:marTop w:val="150"/>
                                          <w:marBottom w:val="0"/>
                                          <w:divBdr>
                                            <w:top w:val="none" w:sz="0" w:space="0" w:color="auto"/>
                                            <w:left w:val="none" w:sz="0" w:space="0" w:color="auto"/>
                                            <w:bottom w:val="none" w:sz="0" w:space="0" w:color="auto"/>
                                            <w:right w:val="none" w:sz="0" w:space="0" w:color="auto"/>
                                          </w:divBdr>
                                          <w:divsChild>
                                            <w:div w:id="752162357">
                                              <w:marLeft w:val="0"/>
                                              <w:marRight w:val="0"/>
                                              <w:marTop w:val="0"/>
                                              <w:marBottom w:val="0"/>
                                              <w:divBdr>
                                                <w:top w:val="none" w:sz="0" w:space="0" w:color="auto"/>
                                                <w:left w:val="none" w:sz="0" w:space="0" w:color="auto"/>
                                                <w:bottom w:val="none" w:sz="0" w:space="0" w:color="auto"/>
                                                <w:right w:val="none" w:sz="0" w:space="0" w:color="auto"/>
                                              </w:divBdr>
                                              <w:divsChild>
                                                <w:div w:id="198574128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522510">
      <w:bodyDiv w:val="1"/>
      <w:marLeft w:val="0"/>
      <w:marRight w:val="0"/>
      <w:marTop w:val="0"/>
      <w:marBottom w:val="0"/>
      <w:divBdr>
        <w:top w:val="none" w:sz="0" w:space="0" w:color="auto"/>
        <w:left w:val="none" w:sz="0" w:space="0" w:color="auto"/>
        <w:bottom w:val="none" w:sz="0" w:space="0" w:color="auto"/>
        <w:right w:val="none" w:sz="0" w:space="0" w:color="auto"/>
      </w:divBdr>
    </w:div>
    <w:div w:id="236979052">
      <w:bodyDiv w:val="1"/>
      <w:marLeft w:val="0"/>
      <w:marRight w:val="0"/>
      <w:marTop w:val="0"/>
      <w:marBottom w:val="0"/>
      <w:divBdr>
        <w:top w:val="none" w:sz="0" w:space="0" w:color="auto"/>
        <w:left w:val="none" w:sz="0" w:space="0" w:color="auto"/>
        <w:bottom w:val="none" w:sz="0" w:space="0" w:color="auto"/>
        <w:right w:val="none" w:sz="0" w:space="0" w:color="auto"/>
      </w:divBdr>
    </w:div>
    <w:div w:id="236983881">
      <w:bodyDiv w:val="1"/>
      <w:marLeft w:val="0"/>
      <w:marRight w:val="0"/>
      <w:marTop w:val="0"/>
      <w:marBottom w:val="0"/>
      <w:divBdr>
        <w:top w:val="none" w:sz="0" w:space="0" w:color="auto"/>
        <w:left w:val="none" w:sz="0" w:space="0" w:color="auto"/>
        <w:bottom w:val="none" w:sz="0" w:space="0" w:color="auto"/>
        <w:right w:val="none" w:sz="0" w:space="0" w:color="auto"/>
      </w:divBdr>
    </w:div>
    <w:div w:id="237715052">
      <w:bodyDiv w:val="1"/>
      <w:marLeft w:val="0"/>
      <w:marRight w:val="0"/>
      <w:marTop w:val="0"/>
      <w:marBottom w:val="0"/>
      <w:divBdr>
        <w:top w:val="none" w:sz="0" w:space="0" w:color="auto"/>
        <w:left w:val="none" w:sz="0" w:space="0" w:color="auto"/>
        <w:bottom w:val="none" w:sz="0" w:space="0" w:color="auto"/>
        <w:right w:val="none" w:sz="0" w:space="0" w:color="auto"/>
      </w:divBdr>
    </w:div>
    <w:div w:id="237788853">
      <w:bodyDiv w:val="1"/>
      <w:marLeft w:val="0"/>
      <w:marRight w:val="0"/>
      <w:marTop w:val="0"/>
      <w:marBottom w:val="0"/>
      <w:divBdr>
        <w:top w:val="none" w:sz="0" w:space="0" w:color="auto"/>
        <w:left w:val="none" w:sz="0" w:space="0" w:color="auto"/>
        <w:bottom w:val="none" w:sz="0" w:space="0" w:color="auto"/>
        <w:right w:val="none" w:sz="0" w:space="0" w:color="auto"/>
      </w:divBdr>
    </w:div>
    <w:div w:id="239020339">
      <w:bodyDiv w:val="1"/>
      <w:marLeft w:val="0"/>
      <w:marRight w:val="0"/>
      <w:marTop w:val="0"/>
      <w:marBottom w:val="0"/>
      <w:divBdr>
        <w:top w:val="none" w:sz="0" w:space="0" w:color="auto"/>
        <w:left w:val="none" w:sz="0" w:space="0" w:color="auto"/>
        <w:bottom w:val="none" w:sz="0" w:space="0" w:color="auto"/>
        <w:right w:val="none" w:sz="0" w:space="0" w:color="auto"/>
      </w:divBdr>
    </w:div>
    <w:div w:id="239101886">
      <w:bodyDiv w:val="1"/>
      <w:marLeft w:val="0"/>
      <w:marRight w:val="0"/>
      <w:marTop w:val="0"/>
      <w:marBottom w:val="0"/>
      <w:divBdr>
        <w:top w:val="none" w:sz="0" w:space="0" w:color="auto"/>
        <w:left w:val="none" w:sz="0" w:space="0" w:color="auto"/>
        <w:bottom w:val="none" w:sz="0" w:space="0" w:color="auto"/>
        <w:right w:val="none" w:sz="0" w:space="0" w:color="auto"/>
      </w:divBdr>
    </w:div>
    <w:div w:id="240406566">
      <w:bodyDiv w:val="1"/>
      <w:marLeft w:val="0"/>
      <w:marRight w:val="0"/>
      <w:marTop w:val="0"/>
      <w:marBottom w:val="0"/>
      <w:divBdr>
        <w:top w:val="none" w:sz="0" w:space="0" w:color="auto"/>
        <w:left w:val="none" w:sz="0" w:space="0" w:color="auto"/>
        <w:bottom w:val="none" w:sz="0" w:space="0" w:color="auto"/>
        <w:right w:val="none" w:sz="0" w:space="0" w:color="auto"/>
      </w:divBdr>
    </w:div>
    <w:div w:id="240872352">
      <w:bodyDiv w:val="1"/>
      <w:marLeft w:val="0"/>
      <w:marRight w:val="0"/>
      <w:marTop w:val="0"/>
      <w:marBottom w:val="0"/>
      <w:divBdr>
        <w:top w:val="none" w:sz="0" w:space="0" w:color="auto"/>
        <w:left w:val="none" w:sz="0" w:space="0" w:color="auto"/>
        <w:bottom w:val="none" w:sz="0" w:space="0" w:color="auto"/>
        <w:right w:val="none" w:sz="0" w:space="0" w:color="auto"/>
      </w:divBdr>
    </w:div>
    <w:div w:id="241913875">
      <w:bodyDiv w:val="1"/>
      <w:marLeft w:val="0"/>
      <w:marRight w:val="0"/>
      <w:marTop w:val="0"/>
      <w:marBottom w:val="0"/>
      <w:divBdr>
        <w:top w:val="none" w:sz="0" w:space="0" w:color="auto"/>
        <w:left w:val="none" w:sz="0" w:space="0" w:color="auto"/>
        <w:bottom w:val="none" w:sz="0" w:space="0" w:color="auto"/>
        <w:right w:val="none" w:sz="0" w:space="0" w:color="auto"/>
      </w:divBdr>
    </w:div>
    <w:div w:id="242379093">
      <w:bodyDiv w:val="1"/>
      <w:marLeft w:val="0"/>
      <w:marRight w:val="0"/>
      <w:marTop w:val="0"/>
      <w:marBottom w:val="0"/>
      <w:divBdr>
        <w:top w:val="none" w:sz="0" w:space="0" w:color="auto"/>
        <w:left w:val="none" w:sz="0" w:space="0" w:color="auto"/>
        <w:bottom w:val="none" w:sz="0" w:space="0" w:color="auto"/>
        <w:right w:val="none" w:sz="0" w:space="0" w:color="auto"/>
      </w:divBdr>
    </w:div>
    <w:div w:id="244650510">
      <w:bodyDiv w:val="1"/>
      <w:marLeft w:val="0"/>
      <w:marRight w:val="0"/>
      <w:marTop w:val="0"/>
      <w:marBottom w:val="0"/>
      <w:divBdr>
        <w:top w:val="none" w:sz="0" w:space="0" w:color="auto"/>
        <w:left w:val="none" w:sz="0" w:space="0" w:color="auto"/>
        <w:bottom w:val="none" w:sz="0" w:space="0" w:color="auto"/>
        <w:right w:val="none" w:sz="0" w:space="0" w:color="auto"/>
      </w:divBdr>
    </w:div>
    <w:div w:id="245190644">
      <w:bodyDiv w:val="1"/>
      <w:marLeft w:val="0"/>
      <w:marRight w:val="0"/>
      <w:marTop w:val="0"/>
      <w:marBottom w:val="0"/>
      <w:divBdr>
        <w:top w:val="none" w:sz="0" w:space="0" w:color="auto"/>
        <w:left w:val="none" w:sz="0" w:space="0" w:color="auto"/>
        <w:bottom w:val="none" w:sz="0" w:space="0" w:color="auto"/>
        <w:right w:val="none" w:sz="0" w:space="0" w:color="auto"/>
      </w:divBdr>
    </w:div>
    <w:div w:id="246424565">
      <w:bodyDiv w:val="1"/>
      <w:marLeft w:val="0"/>
      <w:marRight w:val="0"/>
      <w:marTop w:val="0"/>
      <w:marBottom w:val="0"/>
      <w:divBdr>
        <w:top w:val="none" w:sz="0" w:space="0" w:color="auto"/>
        <w:left w:val="none" w:sz="0" w:space="0" w:color="auto"/>
        <w:bottom w:val="none" w:sz="0" w:space="0" w:color="auto"/>
        <w:right w:val="none" w:sz="0" w:space="0" w:color="auto"/>
      </w:divBdr>
    </w:div>
    <w:div w:id="249044272">
      <w:bodyDiv w:val="1"/>
      <w:marLeft w:val="0"/>
      <w:marRight w:val="0"/>
      <w:marTop w:val="0"/>
      <w:marBottom w:val="0"/>
      <w:divBdr>
        <w:top w:val="none" w:sz="0" w:space="0" w:color="auto"/>
        <w:left w:val="none" w:sz="0" w:space="0" w:color="auto"/>
        <w:bottom w:val="none" w:sz="0" w:space="0" w:color="auto"/>
        <w:right w:val="none" w:sz="0" w:space="0" w:color="auto"/>
      </w:divBdr>
    </w:div>
    <w:div w:id="249782205">
      <w:bodyDiv w:val="1"/>
      <w:marLeft w:val="0"/>
      <w:marRight w:val="0"/>
      <w:marTop w:val="0"/>
      <w:marBottom w:val="0"/>
      <w:divBdr>
        <w:top w:val="none" w:sz="0" w:space="0" w:color="auto"/>
        <w:left w:val="none" w:sz="0" w:space="0" w:color="auto"/>
        <w:bottom w:val="none" w:sz="0" w:space="0" w:color="auto"/>
        <w:right w:val="none" w:sz="0" w:space="0" w:color="auto"/>
      </w:divBdr>
    </w:div>
    <w:div w:id="250092988">
      <w:bodyDiv w:val="1"/>
      <w:marLeft w:val="0"/>
      <w:marRight w:val="0"/>
      <w:marTop w:val="0"/>
      <w:marBottom w:val="0"/>
      <w:divBdr>
        <w:top w:val="none" w:sz="0" w:space="0" w:color="auto"/>
        <w:left w:val="none" w:sz="0" w:space="0" w:color="auto"/>
        <w:bottom w:val="none" w:sz="0" w:space="0" w:color="auto"/>
        <w:right w:val="none" w:sz="0" w:space="0" w:color="auto"/>
      </w:divBdr>
    </w:div>
    <w:div w:id="252008946">
      <w:bodyDiv w:val="1"/>
      <w:marLeft w:val="0"/>
      <w:marRight w:val="0"/>
      <w:marTop w:val="0"/>
      <w:marBottom w:val="0"/>
      <w:divBdr>
        <w:top w:val="none" w:sz="0" w:space="0" w:color="auto"/>
        <w:left w:val="none" w:sz="0" w:space="0" w:color="auto"/>
        <w:bottom w:val="none" w:sz="0" w:space="0" w:color="auto"/>
        <w:right w:val="none" w:sz="0" w:space="0" w:color="auto"/>
      </w:divBdr>
    </w:div>
    <w:div w:id="252082929">
      <w:bodyDiv w:val="1"/>
      <w:marLeft w:val="0"/>
      <w:marRight w:val="0"/>
      <w:marTop w:val="0"/>
      <w:marBottom w:val="0"/>
      <w:divBdr>
        <w:top w:val="none" w:sz="0" w:space="0" w:color="auto"/>
        <w:left w:val="none" w:sz="0" w:space="0" w:color="auto"/>
        <w:bottom w:val="none" w:sz="0" w:space="0" w:color="auto"/>
        <w:right w:val="none" w:sz="0" w:space="0" w:color="auto"/>
      </w:divBdr>
    </w:div>
    <w:div w:id="253631059">
      <w:bodyDiv w:val="1"/>
      <w:marLeft w:val="0"/>
      <w:marRight w:val="0"/>
      <w:marTop w:val="0"/>
      <w:marBottom w:val="0"/>
      <w:divBdr>
        <w:top w:val="none" w:sz="0" w:space="0" w:color="auto"/>
        <w:left w:val="none" w:sz="0" w:space="0" w:color="auto"/>
        <w:bottom w:val="none" w:sz="0" w:space="0" w:color="auto"/>
        <w:right w:val="none" w:sz="0" w:space="0" w:color="auto"/>
      </w:divBdr>
    </w:div>
    <w:div w:id="254680100">
      <w:bodyDiv w:val="1"/>
      <w:marLeft w:val="0"/>
      <w:marRight w:val="0"/>
      <w:marTop w:val="0"/>
      <w:marBottom w:val="0"/>
      <w:divBdr>
        <w:top w:val="none" w:sz="0" w:space="0" w:color="auto"/>
        <w:left w:val="none" w:sz="0" w:space="0" w:color="auto"/>
        <w:bottom w:val="none" w:sz="0" w:space="0" w:color="auto"/>
        <w:right w:val="none" w:sz="0" w:space="0" w:color="auto"/>
      </w:divBdr>
    </w:div>
    <w:div w:id="255285630">
      <w:bodyDiv w:val="1"/>
      <w:marLeft w:val="0"/>
      <w:marRight w:val="0"/>
      <w:marTop w:val="0"/>
      <w:marBottom w:val="0"/>
      <w:divBdr>
        <w:top w:val="none" w:sz="0" w:space="0" w:color="auto"/>
        <w:left w:val="none" w:sz="0" w:space="0" w:color="auto"/>
        <w:bottom w:val="none" w:sz="0" w:space="0" w:color="auto"/>
        <w:right w:val="none" w:sz="0" w:space="0" w:color="auto"/>
      </w:divBdr>
    </w:div>
    <w:div w:id="256597181">
      <w:bodyDiv w:val="1"/>
      <w:marLeft w:val="0"/>
      <w:marRight w:val="0"/>
      <w:marTop w:val="0"/>
      <w:marBottom w:val="0"/>
      <w:divBdr>
        <w:top w:val="none" w:sz="0" w:space="0" w:color="auto"/>
        <w:left w:val="none" w:sz="0" w:space="0" w:color="auto"/>
        <w:bottom w:val="none" w:sz="0" w:space="0" w:color="auto"/>
        <w:right w:val="none" w:sz="0" w:space="0" w:color="auto"/>
      </w:divBdr>
    </w:div>
    <w:div w:id="256787743">
      <w:bodyDiv w:val="1"/>
      <w:marLeft w:val="0"/>
      <w:marRight w:val="0"/>
      <w:marTop w:val="0"/>
      <w:marBottom w:val="0"/>
      <w:divBdr>
        <w:top w:val="none" w:sz="0" w:space="0" w:color="auto"/>
        <w:left w:val="none" w:sz="0" w:space="0" w:color="auto"/>
        <w:bottom w:val="none" w:sz="0" w:space="0" w:color="auto"/>
        <w:right w:val="none" w:sz="0" w:space="0" w:color="auto"/>
      </w:divBdr>
    </w:div>
    <w:div w:id="256980836">
      <w:bodyDiv w:val="1"/>
      <w:marLeft w:val="0"/>
      <w:marRight w:val="0"/>
      <w:marTop w:val="0"/>
      <w:marBottom w:val="0"/>
      <w:divBdr>
        <w:top w:val="none" w:sz="0" w:space="0" w:color="auto"/>
        <w:left w:val="none" w:sz="0" w:space="0" w:color="auto"/>
        <w:bottom w:val="none" w:sz="0" w:space="0" w:color="auto"/>
        <w:right w:val="none" w:sz="0" w:space="0" w:color="auto"/>
      </w:divBdr>
    </w:div>
    <w:div w:id="257100071">
      <w:bodyDiv w:val="1"/>
      <w:marLeft w:val="0"/>
      <w:marRight w:val="0"/>
      <w:marTop w:val="0"/>
      <w:marBottom w:val="0"/>
      <w:divBdr>
        <w:top w:val="none" w:sz="0" w:space="0" w:color="auto"/>
        <w:left w:val="none" w:sz="0" w:space="0" w:color="auto"/>
        <w:bottom w:val="none" w:sz="0" w:space="0" w:color="auto"/>
        <w:right w:val="none" w:sz="0" w:space="0" w:color="auto"/>
      </w:divBdr>
    </w:div>
    <w:div w:id="258566507">
      <w:bodyDiv w:val="1"/>
      <w:marLeft w:val="0"/>
      <w:marRight w:val="0"/>
      <w:marTop w:val="0"/>
      <w:marBottom w:val="0"/>
      <w:divBdr>
        <w:top w:val="none" w:sz="0" w:space="0" w:color="auto"/>
        <w:left w:val="none" w:sz="0" w:space="0" w:color="auto"/>
        <w:bottom w:val="none" w:sz="0" w:space="0" w:color="auto"/>
        <w:right w:val="none" w:sz="0" w:space="0" w:color="auto"/>
      </w:divBdr>
    </w:div>
    <w:div w:id="258947371">
      <w:bodyDiv w:val="1"/>
      <w:marLeft w:val="0"/>
      <w:marRight w:val="0"/>
      <w:marTop w:val="0"/>
      <w:marBottom w:val="0"/>
      <w:divBdr>
        <w:top w:val="none" w:sz="0" w:space="0" w:color="auto"/>
        <w:left w:val="none" w:sz="0" w:space="0" w:color="auto"/>
        <w:bottom w:val="none" w:sz="0" w:space="0" w:color="auto"/>
        <w:right w:val="none" w:sz="0" w:space="0" w:color="auto"/>
      </w:divBdr>
    </w:div>
    <w:div w:id="259725655">
      <w:bodyDiv w:val="1"/>
      <w:marLeft w:val="0"/>
      <w:marRight w:val="0"/>
      <w:marTop w:val="0"/>
      <w:marBottom w:val="0"/>
      <w:divBdr>
        <w:top w:val="none" w:sz="0" w:space="0" w:color="auto"/>
        <w:left w:val="none" w:sz="0" w:space="0" w:color="auto"/>
        <w:bottom w:val="none" w:sz="0" w:space="0" w:color="auto"/>
        <w:right w:val="none" w:sz="0" w:space="0" w:color="auto"/>
      </w:divBdr>
    </w:div>
    <w:div w:id="259798192">
      <w:bodyDiv w:val="1"/>
      <w:marLeft w:val="0"/>
      <w:marRight w:val="0"/>
      <w:marTop w:val="0"/>
      <w:marBottom w:val="0"/>
      <w:divBdr>
        <w:top w:val="none" w:sz="0" w:space="0" w:color="auto"/>
        <w:left w:val="none" w:sz="0" w:space="0" w:color="auto"/>
        <w:bottom w:val="none" w:sz="0" w:space="0" w:color="auto"/>
        <w:right w:val="none" w:sz="0" w:space="0" w:color="auto"/>
      </w:divBdr>
    </w:div>
    <w:div w:id="260333242">
      <w:bodyDiv w:val="1"/>
      <w:marLeft w:val="0"/>
      <w:marRight w:val="0"/>
      <w:marTop w:val="0"/>
      <w:marBottom w:val="0"/>
      <w:divBdr>
        <w:top w:val="none" w:sz="0" w:space="0" w:color="auto"/>
        <w:left w:val="none" w:sz="0" w:space="0" w:color="auto"/>
        <w:bottom w:val="none" w:sz="0" w:space="0" w:color="auto"/>
        <w:right w:val="none" w:sz="0" w:space="0" w:color="auto"/>
      </w:divBdr>
    </w:div>
    <w:div w:id="260651906">
      <w:bodyDiv w:val="1"/>
      <w:marLeft w:val="0"/>
      <w:marRight w:val="0"/>
      <w:marTop w:val="0"/>
      <w:marBottom w:val="0"/>
      <w:divBdr>
        <w:top w:val="none" w:sz="0" w:space="0" w:color="auto"/>
        <w:left w:val="none" w:sz="0" w:space="0" w:color="auto"/>
        <w:bottom w:val="none" w:sz="0" w:space="0" w:color="auto"/>
        <w:right w:val="none" w:sz="0" w:space="0" w:color="auto"/>
      </w:divBdr>
    </w:div>
    <w:div w:id="263341694">
      <w:bodyDiv w:val="1"/>
      <w:marLeft w:val="0"/>
      <w:marRight w:val="0"/>
      <w:marTop w:val="0"/>
      <w:marBottom w:val="0"/>
      <w:divBdr>
        <w:top w:val="none" w:sz="0" w:space="0" w:color="auto"/>
        <w:left w:val="none" w:sz="0" w:space="0" w:color="auto"/>
        <w:bottom w:val="none" w:sz="0" w:space="0" w:color="auto"/>
        <w:right w:val="none" w:sz="0" w:space="0" w:color="auto"/>
      </w:divBdr>
    </w:div>
    <w:div w:id="263658322">
      <w:bodyDiv w:val="1"/>
      <w:marLeft w:val="0"/>
      <w:marRight w:val="0"/>
      <w:marTop w:val="0"/>
      <w:marBottom w:val="0"/>
      <w:divBdr>
        <w:top w:val="none" w:sz="0" w:space="0" w:color="auto"/>
        <w:left w:val="none" w:sz="0" w:space="0" w:color="auto"/>
        <w:bottom w:val="none" w:sz="0" w:space="0" w:color="auto"/>
        <w:right w:val="none" w:sz="0" w:space="0" w:color="auto"/>
      </w:divBdr>
    </w:div>
    <w:div w:id="264121531">
      <w:bodyDiv w:val="1"/>
      <w:marLeft w:val="0"/>
      <w:marRight w:val="0"/>
      <w:marTop w:val="0"/>
      <w:marBottom w:val="0"/>
      <w:divBdr>
        <w:top w:val="none" w:sz="0" w:space="0" w:color="auto"/>
        <w:left w:val="none" w:sz="0" w:space="0" w:color="auto"/>
        <w:bottom w:val="none" w:sz="0" w:space="0" w:color="auto"/>
        <w:right w:val="none" w:sz="0" w:space="0" w:color="auto"/>
      </w:divBdr>
    </w:div>
    <w:div w:id="266743096">
      <w:bodyDiv w:val="1"/>
      <w:marLeft w:val="0"/>
      <w:marRight w:val="0"/>
      <w:marTop w:val="0"/>
      <w:marBottom w:val="0"/>
      <w:divBdr>
        <w:top w:val="none" w:sz="0" w:space="0" w:color="auto"/>
        <w:left w:val="none" w:sz="0" w:space="0" w:color="auto"/>
        <w:bottom w:val="none" w:sz="0" w:space="0" w:color="auto"/>
        <w:right w:val="none" w:sz="0" w:space="0" w:color="auto"/>
      </w:divBdr>
    </w:div>
    <w:div w:id="267005253">
      <w:bodyDiv w:val="1"/>
      <w:marLeft w:val="0"/>
      <w:marRight w:val="0"/>
      <w:marTop w:val="0"/>
      <w:marBottom w:val="0"/>
      <w:divBdr>
        <w:top w:val="none" w:sz="0" w:space="0" w:color="auto"/>
        <w:left w:val="none" w:sz="0" w:space="0" w:color="auto"/>
        <w:bottom w:val="none" w:sz="0" w:space="0" w:color="auto"/>
        <w:right w:val="none" w:sz="0" w:space="0" w:color="auto"/>
      </w:divBdr>
    </w:div>
    <w:div w:id="267784234">
      <w:bodyDiv w:val="1"/>
      <w:marLeft w:val="0"/>
      <w:marRight w:val="0"/>
      <w:marTop w:val="0"/>
      <w:marBottom w:val="0"/>
      <w:divBdr>
        <w:top w:val="none" w:sz="0" w:space="0" w:color="auto"/>
        <w:left w:val="none" w:sz="0" w:space="0" w:color="auto"/>
        <w:bottom w:val="none" w:sz="0" w:space="0" w:color="auto"/>
        <w:right w:val="none" w:sz="0" w:space="0" w:color="auto"/>
      </w:divBdr>
    </w:div>
    <w:div w:id="268588187">
      <w:bodyDiv w:val="1"/>
      <w:marLeft w:val="0"/>
      <w:marRight w:val="0"/>
      <w:marTop w:val="0"/>
      <w:marBottom w:val="0"/>
      <w:divBdr>
        <w:top w:val="none" w:sz="0" w:space="0" w:color="auto"/>
        <w:left w:val="none" w:sz="0" w:space="0" w:color="auto"/>
        <w:bottom w:val="none" w:sz="0" w:space="0" w:color="auto"/>
        <w:right w:val="none" w:sz="0" w:space="0" w:color="auto"/>
      </w:divBdr>
    </w:div>
    <w:div w:id="269747133">
      <w:bodyDiv w:val="1"/>
      <w:marLeft w:val="0"/>
      <w:marRight w:val="0"/>
      <w:marTop w:val="0"/>
      <w:marBottom w:val="0"/>
      <w:divBdr>
        <w:top w:val="none" w:sz="0" w:space="0" w:color="auto"/>
        <w:left w:val="none" w:sz="0" w:space="0" w:color="auto"/>
        <w:bottom w:val="none" w:sz="0" w:space="0" w:color="auto"/>
        <w:right w:val="none" w:sz="0" w:space="0" w:color="auto"/>
      </w:divBdr>
    </w:div>
    <w:div w:id="270363310">
      <w:bodyDiv w:val="1"/>
      <w:marLeft w:val="0"/>
      <w:marRight w:val="0"/>
      <w:marTop w:val="0"/>
      <w:marBottom w:val="0"/>
      <w:divBdr>
        <w:top w:val="none" w:sz="0" w:space="0" w:color="auto"/>
        <w:left w:val="none" w:sz="0" w:space="0" w:color="auto"/>
        <w:bottom w:val="none" w:sz="0" w:space="0" w:color="auto"/>
        <w:right w:val="none" w:sz="0" w:space="0" w:color="auto"/>
      </w:divBdr>
    </w:div>
    <w:div w:id="271329888">
      <w:bodyDiv w:val="1"/>
      <w:marLeft w:val="0"/>
      <w:marRight w:val="0"/>
      <w:marTop w:val="0"/>
      <w:marBottom w:val="0"/>
      <w:divBdr>
        <w:top w:val="none" w:sz="0" w:space="0" w:color="auto"/>
        <w:left w:val="none" w:sz="0" w:space="0" w:color="auto"/>
        <w:bottom w:val="none" w:sz="0" w:space="0" w:color="auto"/>
        <w:right w:val="none" w:sz="0" w:space="0" w:color="auto"/>
      </w:divBdr>
    </w:div>
    <w:div w:id="274866455">
      <w:bodyDiv w:val="1"/>
      <w:marLeft w:val="0"/>
      <w:marRight w:val="0"/>
      <w:marTop w:val="0"/>
      <w:marBottom w:val="0"/>
      <w:divBdr>
        <w:top w:val="none" w:sz="0" w:space="0" w:color="auto"/>
        <w:left w:val="none" w:sz="0" w:space="0" w:color="auto"/>
        <w:bottom w:val="none" w:sz="0" w:space="0" w:color="auto"/>
        <w:right w:val="none" w:sz="0" w:space="0" w:color="auto"/>
      </w:divBdr>
    </w:div>
    <w:div w:id="277177721">
      <w:bodyDiv w:val="1"/>
      <w:marLeft w:val="0"/>
      <w:marRight w:val="0"/>
      <w:marTop w:val="0"/>
      <w:marBottom w:val="0"/>
      <w:divBdr>
        <w:top w:val="none" w:sz="0" w:space="0" w:color="auto"/>
        <w:left w:val="none" w:sz="0" w:space="0" w:color="auto"/>
        <w:bottom w:val="none" w:sz="0" w:space="0" w:color="auto"/>
        <w:right w:val="none" w:sz="0" w:space="0" w:color="auto"/>
      </w:divBdr>
    </w:div>
    <w:div w:id="277378818">
      <w:bodyDiv w:val="1"/>
      <w:marLeft w:val="0"/>
      <w:marRight w:val="0"/>
      <w:marTop w:val="0"/>
      <w:marBottom w:val="0"/>
      <w:divBdr>
        <w:top w:val="none" w:sz="0" w:space="0" w:color="auto"/>
        <w:left w:val="none" w:sz="0" w:space="0" w:color="auto"/>
        <w:bottom w:val="none" w:sz="0" w:space="0" w:color="auto"/>
        <w:right w:val="none" w:sz="0" w:space="0" w:color="auto"/>
      </w:divBdr>
    </w:div>
    <w:div w:id="278145685">
      <w:bodyDiv w:val="1"/>
      <w:marLeft w:val="0"/>
      <w:marRight w:val="0"/>
      <w:marTop w:val="0"/>
      <w:marBottom w:val="0"/>
      <w:divBdr>
        <w:top w:val="none" w:sz="0" w:space="0" w:color="auto"/>
        <w:left w:val="none" w:sz="0" w:space="0" w:color="auto"/>
        <w:bottom w:val="none" w:sz="0" w:space="0" w:color="auto"/>
        <w:right w:val="none" w:sz="0" w:space="0" w:color="auto"/>
      </w:divBdr>
    </w:div>
    <w:div w:id="278608379">
      <w:bodyDiv w:val="1"/>
      <w:marLeft w:val="0"/>
      <w:marRight w:val="0"/>
      <w:marTop w:val="0"/>
      <w:marBottom w:val="0"/>
      <w:divBdr>
        <w:top w:val="none" w:sz="0" w:space="0" w:color="auto"/>
        <w:left w:val="none" w:sz="0" w:space="0" w:color="auto"/>
        <w:bottom w:val="none" w:sz="0" w:space="0" w:color="auto"/>
        <w:right w:val="none" w:sz="0" w:space="0" w:color="auto"/>
      </w:divBdr>
    </w:div>
    <w:div w:id="278806051">
      <w:bodyDiv w:val="1"/>
      <w:marLeft w:val="0"/>
      <w:marRight w:val="0"/>
      <w:marTop w:val="0"/>
      <w:marBottom w:val="0"/>
      <w:divBdr>
        <w:top w:val="none" w:sz="0" w:space="0" w:color="auto"/>
        <w:left w:val="none" w:sz="0" w:space="0" w:color="auto"/>
        <w:bottom w:val="none" w:sz="0" w:space="0" w:color="auto"/>
        <w:right w:val="none" w:sz="0" w:space="0" w:color="auto"/>
      </w:divBdr>
    </w:div>
    <w:div w:id="282155118">
      <w:bodyDiv w:val="1"/>
      <w:marLeft w:val="0"/>
      <w:marRight w:val="0"/>
      <w:marTop w:val="0"/>
      <w:marBottom w:val="0"/>
      <w:divBdr>
        <w:top w:val="none" w:sz="0" w:space="0" w:color="auto"/>
        <w:left w:val="none" w:sz="0" w:space="0" w:color="auto"/>
        <w:bottom w:val="none" w:sz="0" w:space="0" w:color="auto"/>
        <w:right w:val="none" w:sz="0" w:space="0" w:color="auto"/>
      </w:divBdr>
    </w:div>
    <w:div w:id="282810846">
      <w:bodyDiv w:val="1"/>
      <w:marLeft w:val="0"/>
      <w:marRight w:val="0"/>
      <w:marTop w:val="0"/>
      <w:marBottom w:val="0"/>
      <w:divBdr>
        <w:top w:val="none" w:sz="0" w:space="0" w:color="auto"/>
        <w:left w:val="none" w:sz="0" w:space="0" w:color="auto"/>
        <w:bottom w:val="none" w:sz="0" w:space="0" w:color="auto"/>
        <w:right w:val="none" w:sz="0" w:space="0" w:color="auto"/>
      </w:divBdr>
    </w:div>
    <w:div w:id="284164511">
      <w:bodyDiv w:val="1"/>
      <w:marLeft w:val="0"/>
      <w:marRight w:val="0"/>
      <w:marTop w:val="0"/>
      <w:marBottom w:val="0"/>
      <w:divBdr>
        <w:top w:val="none" w:sz="0" w:space="0" w:color="auto"/>
        <w:left w:val="none" w:sz="0" w:space="0" w:color="auto"/>
        <w:bottom w:val="none" w:sz="0" w:space="0" w:color="auto"/>
        <w:right w:val="none" w:sz="0" w:space="0" w:color="auto"/>
      </w:divBdr>
    </w:div>
    <w:div w:id="284384235">
      <w:bodyDiv w:val="1"/>
      <w:marLeft w:val="0"/>
      <w:marRight w:val="0"/>
      <w:marTop w:val="0"/>
      <w:marBottom w:val="0"/>
      <w:divBdr>
        <w:top w:val="none" w:sz="0" w:space="0" w:color="auto"/>
        <w:left w:val="none" w:sz="0" w:space="0" w:color="auto"/>
        <w:bottom w:val="none" w:sz="0" w:space="0" w:color="auto"/>
        <w:right w:val="none" w:sz="0" w:space="0" w:color="auto"/>
      </w:divBdr>
    </w:div>
    <w:div w:id="284511069">
      <w:bodyDiv w:val="1"/>
      <w:marLeft w:val="0"/>
      <w:marRight w:val="0"/>
      <w:marTop w:val="0"/>
      <w:marBottom w:val="0"/>
      <w:divBdr>
        <w:top w:val="none" w:sz="0" w:space="0" w:color="auto"/>
        <w:left w:val="none" w:sz="0" w:space="0" w:color="auto"/>
        <w:bottom w:val="none" w:sz="0" w:space="0" w:color="auto"/>
        <w:right w:val="none" w:sz="0" w:space="0" w:color="auto"/>
      </w:divBdr>
    </w:div>
    <w:div w:id="284849852">
      <w:bodyDiv w:val="1"/>
      <w:marLeft w:val="0"/>
      <w:marRight w:val="0"/>
      <w:marTop w:val="0"/>
      <w:marBottom w:val="0"/>
      <w:divBdr>
        <w:top w:val="none" w:sz="0" w:space="0" w:color="auto"/>
        <w:left w:val="none" w:sz="0" w:space="0" w:color="auto"/>
        <w:bottom w:val="none" w:sz="0" w:space="0" w:color="auto"/>
        <w:right w:val="none" w:sz="0" w:space="0" w:color="auto"/>
      </w:divBdr>
    </w:div>
    <w:div w:id="284893450">
      <w:bodyDiv w:val="1"/>
      <w:marLeft w:val="0"/>
      <w:marRight w:val="0"/>
      <w:marTop w:val="0"/>
      <w:marBottom w:val="0"/>
      <w:divBdr>
        <w:top w:val="none" w:sz="0" w:space="0" w:color="auto"/>
        <w:left w:val="none" w:sz="0" w:space="0" w:color="auto"/>
        <w:bottom w:val="none" w:sz="0" w:space="0" w:color="auto"/>
        <w:right w:val="none" w:sz="0" w:space="0" w:color="auto"/>
      </w:divBdr>
    </w:div>
    <w:div w:id="285697197">
      <w:bodyDiv w:val="1"/>
      <w:marLeft w:val="0"/>
      <w:marRight w:val="0"/>
      <w:marTop w:val="0"/>
      <w:marBottom w:val="0"/>
      <w:divBdr>
        <w:top w:val="none" w:sz="0" w:space="0" w:color="auto"/>
        <w:left w:val="none" w:sz="0" w:space="0" w:color="auto"/>
        <w:bottom w:val="none" w:sz="0" w:space="0" w:color="auto"/>
        <w:right w:val="none" w:sz="0" w:space="0" w:color="auto"/>
      </w:divBdr>
    </w:div>
    <w:div w:id="286741861">
      <w:bodyDiv w:val="1"/>
      <w:marLeft w:val="0"/>
      <w:marRight w:val="0"/>
      <w:marTop w:val="0"/>
      <w:marBottom w:val="0"/>
      <w:divBdr>
        <w:top w:val="none" w:sz="0" w:space="0" w:color="auto"/>
        <w:left w:val="none" w:sz="0" w:space="0" w:color="auto"/>
        <w:bottom w:val="none" w:sz="0" w:space="0" w:color="auto"/>
        <w:right w:val="none" w:sz="0" w:space="0" w:color="auto"/>
      </w:divBdr>
    </w:div>
    <w:div w:id="286788667">
      <w:bodyDiv w:val="1"/>
      <w:marLeft w:val="0"/>
      <w:marRight w:val="0"/>
      <w:marTop w:val="0"/>
      <w:marBottom w:val="0"/>
      <w:divBdr>
        <w:top w:val="none" w:sz="0" w:space="0" w:color="auto"/>
        <w:left w:val="none" w:sz="0" w:space="0" w:color="auto"/>
        <w:bottom w:val="none" w:sz="0" w:space="0" w:color="auto"/>
        <w:right w:val="none" w:sz="0" w:space="0" w:color="auto"/>
      </w:divBdr>
    </w:div>
    <w:div w:id="286857505">
      <w:bodyDiv w:val="1"/>
      <w:marLeft w:val="0"/>
      <w:marRight w:val="0"/>
      <w:marTop w:val="0"/>
      <w:marBottom w:val="0"/>
      <w:divBdr>
        <w:top w:val="none" w:sz="0" w:space="0" w:color="auto"/>
        <w:left w:val="none" w:sz="0" w:space="0" w:color="auto"/>
        <w:bottom w:val="none" w:sz="0" w:space="0" w:color="auto"/>
        <w:right w:val="none" w:sz="0" w:space="0" w:color="auto"/>
      </w:divBdr>
    </w:div>
    <w:div w:id="288630523">
      <w:bodyDiv w:val="1"/>
      <w:marLeft w:val="0"/>
      <w:marRight w:val="0"/>
      <w:marTop w:val="0"/>
      <w:marBottom w:val="0"/>
      <w:divBdr>
        <w:top w:val="none" w:sz="0" w:space="0" w:color="auto"/>
        <w:left w:val="none" w:sz="0" w:space="0" w:color="auto"/>
        <w:bottom w:val="none" w:sz="0" w:space="0" w:color="auto"/>
        <w:right w:val="none" w:sz="0" w:space="0" w:color="auto"/>
      </w:divBdr>
    </w:div>
    <w:div w:id="289022306">
      <w:bodyDiv w:val="1"/>
      <w:marLeft w:val="0"/>
      <w:marRight w:val="0"/>
      <w:marTop w:val="0"/>
      <w:marBottom w:val="0"/>
      <w:divBdr>
        <w:top w:val="none" w:sz="0" w:space="0" w:color="auto"/>
        <w:left w:val="none" w:sz="0" w:space="0" w:color="auto"/>
        <w:bottom w:val="none" w:sz="0" w:space="0" w:color="auto"/>
        <w:right w:val="none" w:sz="0" w:space="0" w:color="auto"/>
      </w:divBdr>
    </w:div>
    <w:div w:id="289749258">
      <w:bodyDiv w:val="1"/>
      <w:marLeft w:val="0"/>
      <w:marRight w:val="0"/>
      <w:marTop w:val="0"/>
      <w:marBottom w:val="0"/>
      <w:divBdr>
        <w:top w:val="none" w:sz="0" w:space="0" w:color="auto"/>
        <w:left w:val="none" w:sz="0" w:space="0" w:color="auto"/>
        <w:bottom w:val="none" w:sz="0" w:space="0" w:color="auto"/>
        <w:right w:val="none" w:sz="0" w:space="0" w:color="auto"/>
      </w:divBdr>
    </w:div>
    <w:div w:id="291862198">
      <w:bodyDiv w:val="1"/>
      <w:marLeft w:val="0"/>
      <w:marRight w:val="0"/>
      <w:marTop w:val="0"/>
      <w:marBottom w:val="0"/>
      <w:divBdr>
        <w:top w:val="none" w:sz="0" w:space="0" w:color="auto"/>
        <w:left w:val="none" w:sz="0" w:space="0" w:color="auto"/>
        <w:bottom w:val="none" w:sz="0" w:space="0" w:color="auto"/>
        <w:right w:val="none" w:sz="0" w:space="0" w:color="auto"/>
      </w:divBdr>
    </w:div>
    <w:div w:id="293175114">
      <w:bodyDiv w:val="1"/>
      <w:marLeft w:val="0"/>
      <w:marRight w:val="0"/>
      <w:marTop w:val="0"/>
      <w:marBottom w:val="0"/>
      <w:divBdr>
        <w:top w:val="none" w:sz="0" w:space="0" w:color="auto"/>
        <w:left w:val="none" w:sz="0" w:space="0" w:color="auto"/>
        <w:bottom w:val="none" w:sz="0" w:space="0" w:color="auto"/>
        <w:right w:val="none" w:sz="0" w:space="0" w:color="auto"/>
      </w:divBdr>
    </w:div>
    <w:div w:id="293413409">
      <w:bodyDiv w:val="1"/>
      <w:marLeft w:val="0"/>
      <w:marRight w:val="0"/>
      <w:marTop w:val="0"/>
      <w:marBottom w:val="0"/>
      <w:divBdr>
        <w:top w:val="none" w:sz="0" w:space="0" w:color="auto"/>
        <w:left w:val="none" w:sz="0" w:space="0" w:color="auto"/>
        <w:bottom w:val="none" w:sz="0" w:space="0" w:color="auto"/>
        <w:right w:val="none" w:sz="0" w:space="0" w:color="auto"/>
      </w:divBdr>
    </w:div>
    <w:div w:id="293871962">
      <w:bodyDiv w:val="1"/>
      <w:marLeft w:val="0"/>
      <w:marRight w:val="0"/>
      <w:marTop w:val="0"/>
      <w:marBottom w:val="0"/>
      <w:divBdr>
        <w:top w:val="none" w:sz="0" w:space="0" w:color="auto"/>
        <w:left w:val="none" w:sz="0" w:space="0" w:color="auto"/>
        <w:bottom w:val="none" w:sz="0" w:space="0" w:color="auto"/>
        <w:right w:val="none" w:sz="0" w:space="0" w:color="auto"/>
      </w:divBdr>
    </w:div>
    <w:div w:id="294873834">
      <w:bodyDiv w:val="1"/>
      <w:marLeft w:val="0"/>
      <w:marRight w:val="0"/>
      <w:marTop w:val="0"/>
      <w:marBottom w:val="0"/>
      <w:divBdr>
        <w:top w:val="none" w:sz="0" w:space="0" w:color="auto"/>
        <w:left w:val="none" w:sz="0" w:space="0" w:color="auto"/>
        <w:bottom w:val="none" w:sz="0" w:space="0" w:color="auto"/>
        <w:right w:val="none" w:sz="0" w:space="0" w:color="auto"/>
      </w:divBdr>
    </w:div>
    <w:div w:id="295183022">
      <w:bodyDiv w:val="1"/>
      <w:marLeft w:val="0"/>
      <w:marRight w:val="0"/>
      <w:marTop w:val="0"/>
      <w:marBottom w:val="0"/>
      <w:divBdr>
        <w:top w:val="none" w:sz="0" w:space="0" w:color="auto"/>
        <w:left w:val="none" w:sz="0" w:space="0" w:color="auto"/>
        <w:bottom w:val="none" w:sz="0" w:space="0" w:color="auto"/>
        <w:right w:val="none" w:sz="0" w:space="0" w:color="auto"/>
      </w:divBdr>
    </w:div>
    <w:div w:id="295454794">
      <w:bodyDiv w:val="1"/>
      <w:marLeft w:val="0"/>
      <w:marRight w:val="0"/>
      <w:marTop w:val="0"/>
      <w:marBottom w:val="0"/>
      <w:divBdr>
        <w:top w:val="none" w:sz="0" w:space="0" w:color="auto"/>
        <w:left w:val="none" w:sz="0" w:space="0" w:color="auto"/>
        <w:bottom w:val="none" w:sz="0" w:space="0" w:color="auto"/>
        <w:right w:val="none" w:sz="0" w:space="0" w:color="auto"/>
      </w:divBdr>
    </w:div>
    <w:div w:id="296374204">
      <w:bodyDiv w:val="1"/>
      <w:marLeft w:val="0"/>
      <w:marRight w:val="0"/>
      <w:marTop w:val="0"/>
      <w:marBottom w:val="0"/>
      <w:divBdr>
        <w:top w:val="none" w:sz="0" w:space="0" w:color="auto"/>
        <w:left w:val="none" w:sz="0" w:space="0" w:color="auto"/>
        <w:bottom w:val="none" w:sz="0" w:space="0" w:color="auto"/>
        <w:right w:val="none" w:sz="0" w:space="0" w:color="auto"/>
      </w:divBdr>
      <w:divsChild>
        <w:div w:id="1963268130">
          <w:marLeft w:val="0"/>
          <w:marRight w:val="0"/>
          <w:marTop w:val="0"/>
          <w:marBottom w:val="0"/>
          <w:divBdr>
            <w:top w:val="none" w:sz="0" w:space="0" w:color="auto"/>
            <w:left w:val="none" w:sz="0" w:space="0" w:color="auto"/>
            <w:bottom w:val="none" w:sz="0" w:space="0" w:color="auto"/>
            <w:right w:val="none" w:sz="0" w:space="0" w:color="auto"/>
          </w:divBdr>
          <w:divsChild>
            <w:div w:id="1523712890">
              <w:marLeft w:val="0"/>
              <w:marRight w:val="0"/>
              <w:marTop w:val="0"/>
              <w:marBottom w:val="0"/>
              <w:divBdr>
                <w:top w:val="none" w:sz="0" w:space="0" w:color="auto"/>
                <w:left w:val="none" w:sz="0" w:space="0" w:color="auto"/>
                <w:bottom w:val="none" w:sz="0" w:space="0" w:color="auto"/>
                <w:right w:val="none" w:sz="0" w:space="0" w:color="auto"/>
              </w:divBdr>
              <w:divsChild>
                <w:div w:id="2131780007">
                  <w:marLeft w:val="0"/>
                  <w:marRight w:val="0"/>
                  <w:marTop w:val="0"/>
                  <w:marBottom w:val="0"/>
                  <w:divBdr>
                    <w:top w:val="none" w:sz="0" w:space="0" w:color="auto"/>
                    <w:left w:val="none" w:sz="0" w:space="0" w:color="auto"/>
                    <w:bottom w:val="none" w:sz="0" w:space="0" w:color="auto"/>
                    <w:right w:val="none" w:sz="0" w:space="0" w:color="auto"/>
                  </w:divBdr>
                  <w:divsChild>
                    <w:div w:id="1910845029">
                      <w:marLeft w:val="0"/>
                      <w:marRight w:val="0"/>
                      <w:marTop w:val="0"/>
                      <w:marBottom w:val="0"/>
                      <w:divBdr>
                        <w:top w:val="none" w:sz="0" w:space="0" w:color="auto"/>
                        <w:left w:val="none" w:sz="0" w:space="0" w:color="auto"/>
                        <w:bottom w:val="none" w:sz="0" w:space="0" w:color="auto"/>
                        <w:right w:val="none" w:sz="0" w:space="0" w:color="auto"/>
                      </w:divBdr>
                      <w:divsChild>
                        <w:div w:id="918562528">
                          <w:marLeft w:val="0"/>
                          <w:marRight w:val="0"/>
                          <w:marTop w:val="0"/>
                          <w:marBottom w:val="0"/>
                          <w:divBdr>
                            <w:top w:val="none" w:sz="0" w:space="0" w:color="auto"/>
                            <w:left w:val="none" w:sz="0" w:space="0" w:color="auto"/>
                            <w:bottom w:val="none" w:sz="0" w:space="0" w:color="auto"/>
                            <w:right w:val="none" w:sz="0" w:space="0" w:color="auto"/>
                          </w:divBdr>
                          <w:divsChild>
                            <w:div w:id="768038663">
                              <w:marLeft w:val="0"/>
                              <w:marRight w:val="0"/>
                              <w:marTop w:val="0"/>
                              <w:marBottom w:val="0"/>
                              <w:divBdr>
                                <w:top w:val="none" w:sz="0" w:space="0" w:color="auto"/>
                                <w:left w:val="none" w:sz="0" w:space="0" w:color="auto"/>
                                <w:bottom w:val="none" w:sz="0" w:space="0" w:color="auto"/>
                                <w:right w:val="none" w:sz="0" w:space="0" w:color="auto"/>
                              </w:divBdr>
                              <w:divsChild>
                                <w:div w:id="1882012467">
                                  <w:marLeft w:val="0"/>
                                  <w:marRight w:val="0"/>
                                  <w:marTop w:val="0"/>
                                  <w:marBottom w:val="0"/>
                                  <w:divBdr>
                                    <w:top w:val="none" w:sz="0" w:space="0" w:color="auto"/>
                                    <w:left w:val="none" w:sz="0" w:space="0" w:color="auto"/>
                                    <w:bottom w:val="none" w:sz="0" w:space="0" w:color="auto"/>
                                    <w:right w:val="none" w:sz="0" w:space="0" w:color="auto"/>
                                  </w:divBdr>
                                  <w:divsChild>
                                    <w:div w:id="1109660644">
                                      <w:marLeft w:val="0"/>
                                      <w:marRight w:val="0"/>
                                      <w:marTop w:val="0"/>
                                      <w:marBottom w:val="0"/>
                                      <w:divBdr>
                                        <w:top w:val="none" w:sz="0" w:space="0" w:color="auto"/>
                                        <w:left w:val="none" w:sz="0" w:space="0" w:color="auto"/>
                                        <w:bottom w:val="none" w:sz="0" w:space="0" w:color="auto"/>
                                        <w:right w:val="none" w:sz="0" w:space="0" w:color="auto"/>
                                      </w:divBdr>
                                    </w:div>
                                    <w:div w:id="389156327">
                                      <w:marLeft w:val="0"/>
                                      <w:marRight w:val="0"/>
                                      <w:marTop w:val="0"/>
                                      <w:marBottom w:val="0"/>
                                      <w:divBdr>
                                        <w:top w:val="none" w:sz="0" w:space="0" w:color="auto"/>
                                        <w:left w:val="none" w:sz="0" w:space="0" w:color="auto"/>
                                        <w:bottom w:val="none" w:sz="0" w:space="0" w:color="auto"/>
                                        <w:right w:val="none" w:sz="0" w:space="0" w:color="auto"/>
                                      </w:divBdr>
                                      <w:divsChild>
                                        <w:div w:id="1044520509">
                                          <w:marLeft w:val="0"/>
                                          <w:marRight w:val="165"/>
                                          <w:marTop w:val="150"/>
                                          <w:marBottom w:val="0"/>
                                          <w:divBdr>
                                            <w:top w:val="none" w:sz="0" w:space="0" w:color="auto"/>
                                            <w:left w:val="none" w:sz="0" w:space="0" w:color="auto"/>
                                            <w:bottom w:val="none" w:sz="0" w:space="0" w:color="auto"/>
                                            <w:right w:val="none" w:sz="0" w:space="0" w:color="auto"/>
                                          </w:divBdr>
                                          <w:divsChild>
                                            <w:div w:id="797912732">
                                              <w:marLeft w:val="0"/>
                                              <w:marRight w:val="0"/>
                                              <w:marTop w:val="0"/>
                                              <w:marBottom w:val="0"/>
                                              <w:divBdr>
                                                <w:top w:val="none" w:sz="0" w:space="0" w:color="auto"/>
                                                <w:left w:val="none" w:sz="0" w:space="0" w:color="auto"/>
                                                <w:bottom w:val="none" w:sz="0" w:space="0" w:color="auto"/>
                                                <w:right w:val="none" w:sz="0" w:space="0" w:color="auto"/>
                                              </w:divBdr>
                                              <w:divsChild>
                                                <w:div w:id="8290626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7028932">
      <w:bodyDiv w:val="1"/>
      <w:marLeft w:val="0"/>
      <w:marRight w:val="0"/>
      <w:marTop w:val="0"/>
      <w:marBottom w:val="0"/>
      <w:divBdr>
        <w:top w:val="none" w:sz="0" w:space="0" w:color="auto"/>
        <w:left w:val="none" w:sz="0" w:space="0" w:color="auto"/>
        <w:bottom w:val="none" w:sz="0" w:space="0" w:color="auto"/>
        <w:right w:val="none" w:sz="0" w:space="0" w:color="auto"/>
      </w:divBdr>
    </w:div>
    <w:div w:id="298070199">
      <w:bodyDiv w:val="1"/>
      <w:marLeft w:val="0"/>
      <w:marRight w:val="0"/>
      <w:marTop w:val="0"/>
      <w:marBottom w:val="0"/>
      <w:divBdr>
        <w:top w:val="none" w:sz="0" w:space="0" w:color="auto"/>
        <w:left w:val="none" w:sz="0" w:space="0" w:color="auto"/>
        <w:bottom w:val="none" w:sz="0" w:space="0" w:color="auto"/>
        <w:right w:val="none" w:sz="0" w:space="0" w:color="auto"/>
      </w:divBdr>
    </w:div>
    <w:div w:id="298346982">
      <w:bodyDiv w:val="1"/>
      <w:marLeft w:val="0"/>
      <w:marRight w:val="0"/>
      <w:marTop w:val="0"/>
      <w:marBottom w:val="0"/>
      <w:divBdr>
        <w:top w:val="none" w:sz="0" w:space="0" w:color="auto"/>
        <w:left w:val="none" w:sz="0" w:space="0" w:color="auto"/>
        <w:bottom w:val="none" w:sz="0" w:space="0" w:color="auto"/>
        <w:right w:val="none" w:sz="0" w:space="0" w:color="auto"/>
      </w:divBdr>
    </w:div>
    <w:div w:id="299961770">
      <w:bodyDiv w:val="1"/>
      <w:marLeft w:val="0"/>
      <w:marRight w:val="0"/>
      <w:marTop w:val="0"/>
      <w:marBottom w:val="0"/>
      <w:divBdr>
        <w:top w:val="none" w:sz="0" w:space="0" w:color="auto"/>
        <w:left w:val="none" w:sz="0" w:space="0" w:color="auto"/>
        <w:bottom w:val="none" w:sz="0" w:space="0" w:color="auto"/>
        <w:right w:val="none" w:sz="0" w:space="0" w:color="auto"/>
      </w:divBdr>
    </w:div>
    <w:div w:id="300228819">
      <w:bodyDiv w:val="1"/>
      <w:marLeft w:val="0"/>
      <w:marRight w:val="0"/>
      <w:marTop w:val="0"/>
      <w:marBottom w:val="0"/>
      <w:divBdr>
        <w:top w:val="none" w:sz="0" w:space="0" w:color="auto"/>
        <w:left w:val="none" w:sz="0" w:space="0" w:color="auto"/>
        <w:bottom w:val="none" w:sz="0" w:space="0" w:color="auto"/>
        <w:right w:val="none" w:sz="0" w:space="0" w:color="auto"/>
      </w:divBdr>
    </w:div>
    <w:div w:id="300692196">
      <w:bodyDiv w:val="1"/>
      <w:marLeft w:val="0"/>
      <w:marRight w:val="0"/>
      <w:marTop w:val="0"/>
      <w:marBottom w:val="0"/>
      <w:divBdr>
        <w:top w:val="none" w:sz="0" w:space="0" w:color="auto"/>
        <w:left w:val="none" w:sz="0" w:space="0" w:color="auto"/>
        <w:bottom w:val="none" w:sz="0" w:space="0" w:color="auto"/>
        <w:right w:val="none" w:sz="0" w:space="0" w:color="auto"/>
      </w:divBdr>
    </w:div>
    <w:div w:id="301808929">
      <w:bodyDiv w:val="1"/>
      <w:marLeft w:val="0"/>
      <w:marRight w:val="0"/>
      <w:marTop w:val="0"/>
      <w:marBottom w:val="0"/>
      <w:divBdr>
        <w:top w:val="none" w:sz="0" w:space="0" w:color="auto"/>
        <w:left w:val="none" w:sz="0" w:space="0" w:color="auto"/>
        <w:bottom w:val="none" w:sz="0" w:space="0" w:color="auto"/>
        <w:right w:val="none" w:sz="0" w:space="0" w:color="auto"/>
      </w:divBdr>
    </w:div>
    <w:div w:id="302004925">
      <w:bodyDiv w:val="1"/>
      <w:marLeft w:val="0"/>
      <w:marRight w:val="0"/>
      <w:marTop w:val="0"/>
      <w:marBottom w:val="0"/>
      <w:divBdr>
        <w:top w:val="none" w:sz="0" w:space="0" w:color="auto"/>
        <w:left w:val="none" w:sz="0" w:space="0" w:color="auto"/>
        <w:bottom w:val="none" w:sz="0" w:space="0" w:color="auto"/>
        <w:right w:val="none" w:sz="0" w:space="0" w:color="auto"/>
      </w:divBdr>
    </w:div>
    <w:div w:id="304549128">
      <w:bodyDiv w:val="1"/>
      <w:marLeft w:val="0"/>
      <w:marRight w:val="0"/>
      <w:marTop w:val="0"/>
      <w:marBottom w:val="0"/>
      <w:divBdr>
        <w:top w:val="none" w:sz="0" w:space="0" w:color="auto"/>
        <w:left w:val="none" w:sz="0" w:space="0" w:color="auto"/>
        <w:bottom w:val="none" w:sz="0" w:space="0" w:color="auto"/>
        <w:right w:val="none" w:sz="0" w:space="0" w:color="auto"/>
      </w:divBdr>
    </w:div>
    <w:div w:id="304815342">
      <w:bodyDiv w:val="1"/>
      <w:marLeft w:val="0"/>
      <w:marRight w:val="0"/>
      <w:marTop w:val="0"/>
      <w:marBottom w:val="0"/>
      <w:divBdr>
        <w:top w:val="none" w:sz="0" w:space="0" w:color="auto"/>
        <w:left w:val="none" w:sz="0" w:space="0" w:color="auto"/>
        <w:bottom w:val="none" w:sz="0" w:space="0" w:color="auto"/>
        <w:right w:val="none" w:sz="0" w:space="0" w:color="auto"/>
      </w:divBdr>
    </w:div>
    <w:div w:id="305554621">
      <w:bodyDiv w:val="1"/>
      <w:marLeft w:val="0"/>
      <w:marRight w:val="0"/>
      <w:marTop w:val="0"/>
      <w:marBottom w:val="0"/>
      <w:divBdr>
        <w:top w:val="none" w:sz="0" w:space="0" w:color="auto"/>
        <w:left w:val="none" w:sz="0" w:space="0" w:color="auto"/>
        <w:bottom w:val="none" w:sz="0" w:space="0" w:color="auto"/>
        <w:right w:val="none" w:sz="0" w:space="0" w:color="auto"/>
      </w:divBdr>
    </w:div>
    <w:div w:id="306208476">
      <w:bodyDiv w:val="1"/>
      <w:marLeft w:val="0"/>
      <w:marRight w:val="0"/>
      <w:marTop w:val="0"/>
      <w:marBottom w:val="0"/>
      <w:divBdr>
        <w:top w:val="none" w:sz="0" w:space="0" w:color="auto"/>
        <w:left w:val="none" w:sz="0" w:space="0" w:color="auto"/>
        <w:bottom w:val="none" w:sz="0" w:space="0" w:color="auto"/>
        <w:right w:val="none" w:sz="0" w:space="0" w:color="auto"/>
      </w:divBdr>
    </w:div>
    <w:div w:id="308289862">
      <w:bodyDiv w:val="1"/>
      <w:marLeft w:val="0"/>
      <w:marRight w:val="0"/>
      <w:marTop w:val="0"/>
      <w:marBottom w:val="0"/>
      <w:divBdr>
        <w:top w:val="none" w:sz="0" w:space="0" w:color="auto"/>
        <w:left w:val="none" w:sz="0" w:space="0" w:color="auto"/>
        <w:bottom w:val="none" w:sz="0" w:space="0" w:color="auto"/>
        <w:right w:val="none" w:sz="0" w:space="0" w:color="auto"/>
      </w:divBdr>
    </w:div>
    <w:div w:id="308290586">
      <w:bodyDiv w:val="1"/>
      <w:marLeft w:val="0"/>
      <w:marRight w:val="0"/>
      <w:marTop w:val="0"/>
      <w:marBottom w:val="0"/>
      <w:divBdr>
        <w:top w:val="none" w:sz="0" w:space="0" w:color="auto"/>
        <w:left w:val="none" w:sz="0" w:space="0" w:color="auto"/>
        <w:bottom w:val="none" w:sz="0" w:space="0" w:color="auto"/>
        <w:right w:val="none" w:sz="0" w:space="0" w:color="auto"/>
      </w:divBdr>
    </w:div>
    <w:div w:id="308562505">
      <w:bodyDiv w:val="1"/>
      <w:marLeft w:val="0"/>
      <w:marRight w:val="0"/>
      <w:marTop w:val="0"/>
      <w:marBottom w:val="0"/>
      <w:divBdr>
        <w:top w:val="none" w:sz="0" w:space="0" w:color="auto"/>
        <w:left w:val="none" w:sz="0" w:space="0" w:color="auto"/>
        <w:bottom w:val="none" w:sz="0" w:space="0" w:color="auto"/>
        <w:right w:val="none" w:sz="0" w:space="0" w:color="auto"/>
      </w:divBdr>
    </w:div>
    <w:div w:id="309099014">
      <w:bodyDiv w:val="1"/>
      <w:marLeft w:val="0"/>
      <w:marRight w:val="0"/>
      <w:marTop w:val="0"/>
      <w:marBottom w:val="0"/>
      <w:divBdr>
        <w:top w:val="none" w:sz="0" w:space="0" w:color="auto"/>
        <w:left w:val="none" w:sz="0" w:space="0" w:color="auto"/>
        <w:bottom w:val="none" w:sz="0" w:space="0" w:color="auto"/>
        <w:right w:val="none" w:sz="0" w:space="0" w:color="auto"/>
      </w:divBdr>
    </w:div>
    <w:div w:id="314115944">
      <w:bodyDiv w:val="1"/>
      <w:marLeft w:val="0"/>
      <w:marRight w:val="0"/>
      <w:marTop w:val="0"/>
      <w:marBottom w:val="0"/>
      <w:divBdr>
        <w:top w:val="none" w:sz="0" w:space="0" w:color="auto"/>
        <w:left w:val="none" w:sz="0" w:space="0" w:color="auto"/>
        <w:bottom w:val="none" w:sz="0" w:space="0" w:color="auto"/>
        <w:right w:val="none" w:sz="0" w:space="0" w:color="auto"/>
      </w:divBdr>
    </w:div>
    <w:div w:id="314265587">
      <w:bodyDiv w:val="1"/>
      <w:marLeft w:val="0"/>
      <w:marRight w:val="0"/>
      <w:marTop w:val="0"/>
      <w:marBottom w:val="0"/>
      <w:divBdr>
        <w:top w:val="none" w:sz="0" w:space="0" w:color="auto"/>
        <w:left w:val="none" w:sz="0" w:space="0" w:color="auto"/>
        <w:bottom w:val="none" w:sz="0" w:space="0" w:color="auto"/>
        <w:right w:val="none" w:sz="0" w:space="0" w:color="auto"/>
      </w:divBdr>
    </w:div>
    <w:div w:id="316350684">
      <w:bodyDiv w:val="1"/>
      <w:marLeft w:val="0"/>
      <w:marRight w:val="0"/>
      <w:marTop w:val="0"/>
      <w:marBottom w:val="0"/>
      <w:divBdr>
        <w:top w:val="none" w:sz="0" w:space="0" w:color="auto"/>
        <w:left w:val="none" w:sz="0" w:space="0" w:color="auto"/>
        <w:bottom w:val="none" w:sz="0" w:space="0" w:color="auto"/>
        <w:right w:val="none" w:sz="0" w:space="0" w:color="auto"/>
      </w:divBdr>
    </w:div>
    <w:div w:id="316765371">
      <w:bodyDiv w:val="1"/>
      <w:marLeft w:val="0"/>
      <w:marRight w:val="0"/>
      <w:marTop w:val="0"/>
      <w:marBottom w:val="0"/>
      <w:divBdr>
        <w:top w:val="none" w:sz="0" w:space="0" w:color="auto"/>
        <w:left w:val="none" w:sz="0" w:space="0" w:color="auto"/>
        <w:bottom w:val="none" w:sz="0" w:space="0" w:color="auto"/>
        <w:right w:val="none" w:sz="0" w:space="0" w:color="auto"/>
      </w:divBdr>
    </w:div>
    <w:div w:id="317076478">
      <w:bodyDiv w:val="1"/>
      <w:marLeft w:val="0"/>
      <w:marRight w:val="0"/>
      <w:marTop w:val="0"/>
      <w:marBottom w:val="0"/>
      <w:divBdr>
        <w:top w:val="none" w:sz="0" w:space="0" w:color="auto"/>
        <w:left w:val="none" w:sz="0" w:space="0" w:color="auto"/>
        <w:bottom w:val="none" w:sz="0" w:space="0" w:color="auto"/>
        <w:right w:val="none" w:sz="0" w:space="0" w:color="auto"/>
      </w:divBdr>
    </w:div>
    <w:div w:id="317154962">
      <w:bodyDiv w:val="1"/>
      <w:marLeft w:val="0"/>
      <w:marRight w:val="0"/>
      <w:marTop w:val="0"/>
      <w:marBottom w:val="0"/>
      <w:divBdr>
        <w:top w:val="none" w:sz="0" w:space="0" w:color="auto"/>
        <w:left w:val="none" w:sz="0" w:space="0" w:color="auto"/>
        <w:bottom w:val="none" w:sz="0" w:space="0" w:color="auto"/>
        <w:right w:val="none" w:sz="0" w:space="0" w:color="auto"/>
      </w:divBdr>
    </w:div>
    <w:div w:id="318771200">
      <w:bodyDiv w:val="1"/>
      <w:marLeft w:val="0"/>
      <w:marRight w:val="0"/>
      <w:marTop w:val="0"/>
      <w:marBottom w:val="0"/>
      <w:divBdr>
        <w:top w:val="none" w:sz="0" w:space="0" w:color="auto"/>
        <w:left w:val="none" w:sz="0" w:space="0" w:color="auto"/>
        <w:bottom w:val="none" w:sz="0" w:space="0" w:color="auto"/>
        <w:right w:val="none" w:sz="0" w:space="0" w:color="auto"/>
      </w:divBdr>
    </w:div>
    <w:div w:id="319769191">
      <w:bodyDiv w:val="1"/>
      <w:marLeft w:val="0"/>
      <w:marRight w:val="0"/>
      <w:marTop w:val="0"/>
      <w:marBottom w:val="0"/>
      <w:divBdr>
        <w:top w:val="none" w:sz="0" w:space="0" w:color="auto"/>
        <w:left w:val="none" w:sz="0" w:space="0" w:color="auto"/>
        <w:bottom w:val="none" w:sz="0" w:space="0" w:color="auto"/>
        <w:right w:val="none" w:sz="0" w:space="0" w:color="auto"/>
      </w:divBdr>
    </w:div>
    <w:div w:id="319770919">
      <w:bodyDiv w:val="1"/>
      <w:marLeft w:val="0"/>
      <w:marRight w:val="0"/>
      <w:marTop w:val="0"/>
      <w:marBottom w:val="0"/>
      <w:divBdr>
        <w:top w:val="none" w:sz="0" w:space="0" w:color="auto"/>
        <w:left w:val="none" w:sz="0" w:space="0" w:color="auto"/>
        <w:bottom w:val="none" w:sz="0" w:space="0" w:color="auto"/>
        <w:right w:val="none" w:sz="0" w:space="0" w:color="auto"/>
      </w:divBdr>
    </w:div>
    <w:div w:id="320162500">
      <w:bodyDiv w:val="1"/>
      <w:marLeft w:val="0"/>
      <w:marRight w:val="0"/>
      <w:marTop w:val="0"/>
      <w:marBottom w:val="0"/>
      <w:divBdr>
        <w:top w:val="none" w:sz="0" w:space="0" w:color="auto"/>
        <w:left w:val="none" w:sz="0" w:space="0" w:color="auto"/>
        <w:bottom w:val="none" w:sz="0" w:space="0" w:color="auto"/>
        <w:right w:val="none" w:sz="0" w:space="0" w:color="auto"/>
      </w:divBdr>
    </w:div>
    <w:div w:id="320238615">
      <w:bodyDiv w:val="1"/>
      <w:marLeft w:val="0"/>
      <w:marRight w:val="0"/>
      <w:marTop w:val="0"/>
      <w:marBottom w:val="0"/>
      <w:divBdr>
        <w:top w:val="none" w:sz="0" w:space="0" w:color="auto"/>
        <w:left w:val="none" w:sz="0" w:space="0" w:color="auto"/>
        <w:bottom w:val="none" w:sz="0" w:space="0" w:color="auto"/>
        <w:right w:val="none" w:sz="0" w:space="0" w:color="auto"/>
      </w:divBdr>
    </w:div>
    <w:div w:id="320811406">
      <w:bodyDiv w:val="1"/>
      <w:marLeft w:val="0"/>
      <w:marRight w:val="0"/>
      <w:marTop w:val="0"/>
      <w:marBottom w:val="0"/>
      <w:divBdr>
        <w:top w:val="none" w:sz="0" w:space="0" w:color="auto"/>
        <w:left w:val="none" w:sz="0" w:space="0" w:color="auto"/>
        <w:bottom w:val="none" w:sz="0" w:space="0" w:color="auto"/>
        <w:right w:val="none" w:sz="0" w:space="0" w:color="auto"/>
      </w:divBdr>
    </w:div>
    <w:div w:id="321852989">
      <w:bodyDiv w:val="1"/>
      <w:marLeft w:val="0"/>
      <w:marRight w:val="0"/>
      <w:marTop w:val="0"/>
      <w:marBottom w:val="0"/>
      <w:divBdr>
        <w:top w:val="none" w:sz="0" w:space="0" w:color="auto"/>
        <w:left w:val="none" w:sz="0" w:space="0" w:color="auto"/>
        <w:bottom w:val="none" w:sz="0" w:space="0" w:color="auto"/>
        <w:right w:val="none" w:sz="0" w:space="0" w:color="auto"/>
      </w:divBdr>
    </w:div>
    <w:div w:id="322245475">
      <w:bodyDiv w:val="1"/>
      <w:marLeft w:val="0"/>
      <w:marRight w:val="0"/>
      <w:marTop w:val="0"/>
      <w:marBottom w:val="0"/>
      <w:divBdr>
        <w:top w:val="none" w:sz="0" w:space="0" w:color="auto"/>
        <w:left w:val="none" w:sz="0" w:space="0" w:color="auto"/>
        <w:bottom w:val="none" w:sz="0" w:space="0" w:color="auto"/>
        <w:right w:val="none" w:sz="0" w:space="0" w:color="auto"/>
      </w:divBdr>
    </w:div>
    <w:div w:id="323051952">
      <w:bodyDiv w:val="1"/>
      <w:marLeft w:val="0"/>
      <w:marRight w:val="0"/>
      <w:marTop w:val="0"/>
      <w:marBottom w:val="0"/>
      <w:divBdr>
        <w:top w:val="none" w:sz="0" w:space="0" w:color="auto"/>
        <w:left w:val="none" w:sz="0" w:space="0" w:color="auto"/>
        <w:bottom w:val="none" w:sz="0" w:space="0" w:color="auto"/>
        <w:right w:val="none" w:sz="0" w:space="0" w:color="auto"/>
      </w:divBdr>
    </w:div>
    <w:div w:id="323439843">
      <w:bodyDiv w:val="1"/>
      <w:marLeft w:val="0"/>
      <w:marRight w:val="0"/>
      <w:marTop w:val="0"/>
      <w:marBottom w:val="0"/>
      <w:divBdr>
        <w:top w:val="none" w:sz="0" w:space="0" w:color="auto"/>
        <w:left w:val="none" w:sz="0" w:space="0" w:color="auto"/>
        <w:bottom w:val="none" w:sz="0" w:space="0" w:color="auto"/>
        <w:right w:val="none" w:sz="0" w:space="0" w:color="auto"/>
      </w:divBdr>
    </w:div>
    <w:div w:id="323702481">
      <w:bodyDiv w:val="1"/>
      <w:marLeft w:val="0"/>
      <w:marRight w:val="0"/>
      <w:marTop w:val="0"/>
      <w:marBottom w:val="0"/>
      <w:divBdr>
        <w:top w:val="none" w:sz="0" w:space="0" w:color="auto"/>
        <w:left w:val="none" w:sz="0" w:space="0" w:color="auto"/>
        <w:bottom w:val="none" w:sz="0" w:space="0" w:color="auto"/>
        <w:right w:val="none" w:sz="0" w:space="0" w:color="auto"/>
      </w:divBdr>
    </w:div>
    <w:div w:id="323703066">
      <w:bodyDiv w:val="1"/>
      <w:marLeft w:val="0"/>
      <w:marRight w:val="0"/>
      <w:marTop w:val="0"/>
      <w:marBottom w:val="0"/>
      <w:divBdr>
        <w:top w:val="none" w:sz="0" w:space="0" w:color="auto"/>
        <w:left w:val="none" w:sz="0" w:space="0" w:color="auto"/>
        <w:bottom w:val="none" w:sz="0" w:space="0" w:color="auto"/>
        <w:right w:val="none" w:sz="0" w:space="0" w:color="auto"/>
      </w:divBdr>
    </w:div>
    <w:div w:id="324163855">
      <w:bodyDiv w:val="1"/>
      <w:marLeft w:val="0"/>
      <w:marRight w:val="0"/>
      <w:marTop w:val="0"/>
      <w:marBottom w:val="0"/>
      <w:divBdr>
        <w:top w:val="none" w:sz="0" w:space="0" w:color="auto"/>
        <w:left w:val="none" w:sz="0" w:space="0" w:color="auto"/>
        <w:bottom w:val="none" w:sz="0" w:space="0" w:color="auto"/>
        <w:right w:val="none" w:sz="0" w:space="0" w:color="auto"/>
      </w:divBdr>
    </w:div>
    <w:div w:id="324211591">
      <w:bodyDiv w:val="1"/>
      <w:marLeft w:val="0"/>
      <w:marRight w:val="0"/>
      <w:marTop w:val="0"/>
      <w:marBottom w:val="0"/>
      <w:divBdr>
        <w:top w:val="none" w:sz="0" w:space="0" w:color="auto"/>
        <w:left w:val="none" w:sz="0" w:space="0" w:color="auto"/>
        <w:bottom w:val="none" w:sz="0" w:space="0" w:color="auto"/>
        <w:right w:val="none" w:sz="0" w:space="0" w:color="auto"/>
      </w:divBdr>
    </w:div>
    <w:div w:id="324288754">
      <w:bodyDiv w:val="1"/>
      <w:marLeft w:val="0"/>
      <w:marRight w:val="0"/>
      <w:marTop w:val="0"/>
      <w:marBottom w:val="0"/>
      <w:divBdr>
        <w:top w:val="none" w:sz="0" w:space="0" w:color="auto"/>
        <w:left w:val="none" w:sz="0" w:space="0" w:color="auto"/>
        <w:bottom w:val="none" w:sz="0" w:space="0" w:color="auto"/>
        <w:right w:val="none" w:sz="0" w:space="0" w:color="auto"/>
      </w:divBdr>
    </w:div>
    <w:div w:id="324480858">
      <w:bodyDiv w:val="1"/>
      <w:marLeft w:val="0"/>
      <w:marRight w:val="0"/>
      <w:marTop w:val="0"/>
      <w:marBottom w:val="0"/>
      <w:divBdr>
        <w:top w:val="none" w:sz="0" w:space="0" w:color="auto"/>
        <w:left w:val="none" w:sz="0" w:space="0" w:color="auto"/>
        <w:bottom w:val="none" w:sz="0" w:space="0" w:color="auto"/>
        <w:right w:val="none" w:sz="0" w:space="0" w:color="auto"/>
      </w:divBdr>
    </w:div>
    <w:div w:id="325014033">
      <w:bodyDiv w:val="1"/>
      <w:marLeft w:val="0"/>
      <w:marRight w:val="0"/>
      <w:marTop w:val="0"/>
      <w:marBottom w:val="0"/>
      <w:divBdr>
        <w:top w:val="none" w:sz="0" w:space="0" w:color="auto"/>
        <w:left w:val="none" w:sz="0" w:space="0" w:color="auto"/>
        <w:bottom w:val="none" w:sz="0" w:space="0" w:color="auto"/>
        <w:right w:val="none" w:sz="0" w:space="0" w:color="auto"/>
      </w:divBdr>
    </w:div>
    <w:div w:id="329220074">
      <w:bodyDiv w:val="1"/>
      <w:marLeft w:val="0"/>
      <w:marRight w:val="0"/>
      <w:marTop w:val="0"/>
      <w:marBottom w:val="0"/>
      <w:divBdr>
        <w:top w:val="none" w:sz="0" w:space="0" w:color="auto"/>
        <w:left w:val="none" w:sz="0" w:space="0" w:color="auto"/>
        <w:bottom w:val="none" w:sz="0" w:space="0" w:color="auto"/>
        <w:right w:val="none" w:sz="0" w:space="0" w:color="auto"/>
      </w:divBdr>
    </w:div>
    <w:div w:id="329986602">
      <w:bodyDiv w:val="1"/>
      <w:marLeft w:val="0"/>
      <w:marRight w:val="0"/>
      <w:marTop w:val="0"/>
      <w:marBottom w:val="0"/>
      <w:divBdr>
        <w:top w:val="none" w:sz="0" w:space="0" w:color="auto"/>
        <w:left w:val="none" w:sz="0" w:space="0" w:color="auto"/>
        <w:bottom w:val="none" w:sz="0" w:space="0" w:color="auto"/>
        <w:right w:val="none" w:sz="0" w:space="0" w:color="auto"/>
      </w:divBdr>
    </w:div>
    <w:div w:id="330179580">
      <w:bodyDiv w:val="1"/>
      <w:marLeft w:val="0"/>
      <w:marRight w:val="0"/>
      <w:marTop w:val="0"/>
      <w:marBottom w:val="0"/>
      <w:divBdr>
        <w:top w:val="none" w:sz="0" w:space="0" w:color="auto"/>
        <w:left w:val="none" w:sz="0" w:space="0" w:color="auto"/>
        <w:bottom w:val="none" w:sz="0" w:space="0" w:color="auto"/>
        <w:right w:val="none" w:sz="0" w:space="0" w:color="auto"/>
      </w:divBdr>
    </w:div>
    <w:div w:id="330446169">
      <w:bodyDiv w:val="1"/>
      <w:marLeft w:val="0"/>
      <w:marRight w:val="0"/>
      <w:marTop w:val="0"/>
      <w:marBottom w:val="0"/>
      <w:divBdr>
        <w:top w:val="none" w:sz="0" w:space="0" w:color="auto"/>
        <w:left w:val="none" w:sz="0" w:space="0" w:color="auto"/>
        <w:bottom w:val="none" w:sz="0" w:space="0" w:color="auto"/>
        <w:right w:val="none" w:sz="0" w:space="0" w:color="auto"/>
      </w:divBdr>
    </w:div>
    <w:div w:id="332341185">
      <w:bodyDiv w:val="1"/>
      <w:marLeft w:val="0"/>
      <w:marRight w:val="0"/>
      <w:marTop w:val="0"/>
      <w:marBottom w:val="0"/>
      <w:divBdr>
        <w:top w:val="none" w:sz="0" w:space="0" w:color="auto"/>
        <w:left w:val="none" w:sz="0" w:space="0" w:color="auto"/>
        <w:bottom w:val="none" w:sz="0" w:space="0" w:color="auto"/>
        <w:right w:val="none" w:sz="0" w:space="0" w:color="auto"/>
      </w:divBdr>
    </w:div>
    <w:div w:id="332414457">
      <w:bodyDiv w:val="1"/>
      <w:marLeft w:val="0"/>
      <w:marRight w:val="0"/>
      <w:marTop w:val="0"/>
      <w:marBottom w:val="0"/>
      <w:divBdr>
        <w:top w:val="none" w:sz="0" w:space="0" w:color="auto"/>
        <w:left w:val="none" w:sz="0" w:space="0" w:color="auto"/>
        <w:bottom w:val="none" w:sz="0" w:space="0" w:color="auto"/>
        <w:right w:val="none" w:sz="0" w:space="0" w:color="auto"/>
      </w:divBdr>
    </w:div>
    <w:div w:id="334112163">
      <w:bodyDiv w:val="1"/>
      <w:marLeft w:val="0"/>
      <w:marRight w:val="0"/>
      <w:marTop w:val="0"/>
      <w:marBottom w:val="0"/>
      <w:divBdr>
        <w:top w:val="none" w:sz="0" w:space="0" w:color="auto"/>
        <w:left w:val="none" w:sz="0" w:space="0" w:color="auto"/>
        <w:bottom w:val="none" w:sz="0" w:space="0" w:color="auto"/>
        <w:right w:val="none" w:sz="0" w:space="0" w:color="auto"/>
      </w:divBdr>
    </w:div>
    <w:div w:id="335233685">
      <w:bodyDiv w:val="1"/>
      <w:marLeft w:val="0"/>
      <w:marRight w:val="0"/>
      <w:marTop w:val="0"/>
      <w:marBottom w:val="0"/>
      <w:divBdr>
        <w:top w:val="none" w:sz="0" w:space="0" w:color="auto"/>
        <w:left w:val="none" w:sz="0" w:space="0" w:color="auto"/>
        <w:bottom w:val="none" w:sz="0" w:space="0" w:color="auto"/>
        <w:right w:val="none" w:sz="0" w:space="0" w:color="auto"/>
      </w:divBdr>
    </w:div>
    <w:div w:id="335502360">
      <w:bodyDiv w:val="1"/>
      <w:marLeft w:val="0"/>
      <w:marRight w:val="0"/>
      <w:marTop w:val="0"/>
      <w:marBottom w:val="0"/>
      <w:divBdr>
        <w:top w:val="none" w:sz="0" w:space="0" w:color="auto"/>
        <w:left w:val="none" w:sz="0" w:space="0" w:color="auto"/>
        <w:bottom w:val="none" w:sz="0" w:space="0" w:color="auto"/>
        <w:right w:val="none" w:sz="0" w:space="0" w:color="auto"/>
      </w:divBdr>
    </w:div>
    <w:div w:id="335962461">
      <w:bodyDiv w:val="1"/>
      <w:marLeft w:val="0"/>
      <w:marRight w:val="0"/>
      <w:marTop w:val="0"/>
      <w:marBottom w:val="0"/>
      <w:divBdr>
        <w:top w:val="none" w:sz="0" w:space="0" w:color="auto"/>
        <w:left w:val="none" w:sz="0" w:space="0" w:color="auto"/>
        <w:bottom w:val="none" w:sz="0" w:space="0" w:color="auto"/>
        <w:right w:val="none" w:sz="0" w:space="0" w:color="auto"/>
      </w:divBdr>
    </w:div>
    <w:div w:id="336924278">
      <w:bodyDiv w:val="1"/>
      <w:marLeft w:val="0"/>
      <w:marRight w:val="0"/>
      <w:marTop w:val="0"/>
      <w:marBottom w:val="0"/>
      <w:divBdr>
        <w:top w:val="none" w:sz="0" w:space="0" w:color="auto"/>
        <w:left w:val="none" w:sz="0" w:space="0" w:color="auto"/>
        <w:bottom w:val="none" w:sz="0" w:space="0" w:color="auto"/>
        <w:right w:val="none" w:sz="0" w:space="0" w:color="auto"/>
      </w:divBdr>
    </w:div>
    <w:div w:id="338235992">
      <w:bodyDiv w:val="1"/>
      <w:marLeft w:val="0"/>
      <w:marRight w:val="0"/>
      <w:marTop w:val="0"/>
      <w:marBottom w:val="0"/>
      <w:divBdr>
        <w:top w:val="none" w:sz="0" w:space="0" w:color="auto"/>
        <w:left w:val="none" w:sz="0" w:space="0" w:color="auto"/>
        <w:bottom w:val="none" w:sz="0" w:space="0" w:color="auto"/>
        <w:right w:val="none" w:sz="0" w:space="0" w:color="auto"/>
      </w:divBdr>
    </w:div>
    <w:div w:id="339747302">
      <w:bodyDiv w:val="1"/>
      <w:marLeft w:val="0"/>
      <w:marRight w:val="0"/>
      <w:marTop w:val="0"/>
      <w:marBottom w:val="0"/>
      <w:divBdr>
        <w:top w:val="none" w:sz="0" w:space="0" w:color="auto"/>
        <w:left w:val="none" w:sz="0" w:space="0" w:color="auto"/>
        <w:bottom w:val="none" w:sz="0" w:space="0" w:color="auto"/>
        <w:right w:val="none" w:sz="0" w:space="0" w:color="auto"/>
      </w:divBdr>
    </w:div>
    <w:div w:id="340082972">
      <w:bodyDiv w:val="1"/>
      <w:marLeft w:val="0"/>
      <w:marRight w:val="0"/>
      <w:marTop w:val="0"/>
      <w:marBottom w:val="0"/>
      <w:divBdr>
        <w:top w:val="none" w:sz="0" w:space="0" w:color="auto"/>
        <w:left w:val="none" w:sz="0" w:space="0" w:color="auto"/>
        <w:bottom w:val="none" w:sz="0" w:space="0" w:color="auto"/>
        <w:right w:val="none" w:sz="0" w:space="0" w:color="auto"/>
      </w:divBdr>
    </w:div>
    <w:div w:id="341081677">
      <w:bodyDiv w:val="1"/>
      <w:marLeft w:val="0"/>
      <w:marRight w:val="0"/>
      <w:marTop w:val="0"/>
      <w:marBottom w:val="0"/>
      <w:divBdr>
        <w:top w:val="none" w:sz="0" w:space="0" w:color="auto"/>
        <w:left w:val="none" w:sz="0" w:space="0" w:color="auto"/>
        <w:bottom w:val="none" w:sz="0" w:space="0" w:color="auto"/>
        <w:right w:val="none" w:sz="0" w:space="0" w:color="auto"/>
      </w:divBdr>
    </w:div>
    <w:div w:id="342126853">
      <w:bodyDiv w:val="1"/>
      <w:marLeft w:val="0"/>
      <w:marRight w:val="0"/>
      <w:marTop w:val="0"/>
      <w:marBottom w:val="0"/>
      <w:divBdr>
        <w:top w:val="none" w:sz="0" w:space="0" w:color="auto"/>
        <w:left w:val="none" w:sz="0" w:space="0" w:color="auto"/>
        <w:bottom w:val="none" w:sz="0" w:space="0" w:color="auto"/>
        <w:right w:val="none" w:sz="0" w:space="0" w:color="auto"/>
      </w:divBdr>
    </w:div>
    <w:div w:id="343360031">
      <w:bodyDiv w:val="1"/>
      <w:marLeft w:val="0"/>
      <w:marRight w:val="0"/>
      <w:marTop w:val="0"/>
      <w:marBottom w:val="0"/>
      <w:divBdr>
        <w:top w:val="none" w:sz="0" w:space="0" w:color="auto"/>
        <w:left w:val="none" w:sz="0" w:space="0" w:color="auto"/>
        <w:bottom w:val="none" w:sz="0" w:space="0" w:color="auto"/>
        <w:right w:val="none" w:sz="0" w:space="0" w:color="auto"/>
      </w:divBdr>
    </w:div>
    <w:div w:id="343360549">
      <w:bodyDiv w:val="1"/>
      <w:marLeft w:val="0"/>
      <w:marRight w:val="0"/>
      <w:marTop w:val="0"/>
      <w:marBottom w:val="0"/>
      <w:divBdr>
        <w:top w:val="none" w:sz="0" w:space="0" w:color="auto"/>
        <w:left w:val="none" w:sz="0" w:space="0" w:color="auto"/>
        <w:bottom w:val="none" w:sz="0" w:space="0" w:color="auto"/>
        <w:right w:val="none" w:sz="0" w:space="0" w:color="auto"/>
      </w:divBdr>
    </w:div>
    <w:div w:id="344021385">
      <w:bodyDiv w:val="1"/>
      <w:marLeft w:val="0"/>
      <w:marRight w:val="0"/>
      <w:marTop w:val="0"/>
      <w:marBottom w:val="0"/>
      <w:divBdr>
        <w:top w:val="none" w:sz="0" w:space="0" w:color="auto"/>
        <w:left w:val="none" w:sz="0" w:space="0" w:color="auto"/>
        <w:bottom w:val="none" w:sz="0" w:space="0" w:color="auto"/>
        <w:right w:val="none" w:sz="0" w:space="0" w:color="auto"/>
      </w:divBdr>
    </w:div>
    <w:div w:id="345330045">
      <w:bodyDiv w:val="1"/>
      <w:marLeft w:val="0"/>
      <w:marRight w:val="0"/>
      <w:marTop w:val="0"/>
      <w:marBottom w:val="0"/>
      <w:divBdr>
        <w:top w:val="none" w:sz="0" w:space="0" w:color="auto"/>
        <w:left w:val="none" w:sz="0" w:space="0" w:color="auto"/>
        <w:bottom w:val="none" w:sz="0" w:space="0" w:color="auto"/>
        <w:right w:val="none" w:sz="0" w:space="0" w:color="auto"/>
      </w:divBdr>
    </w:div>
    <w:div w:id="345717397">
      <w:bodyDiv w:val="1"/>
      <w:marLeft w:val="0"/>
      <w:marRight w:val="0"/>
      <w:marTop w:val="0"/>
      <w:marBottom w:val="0"/>
      <w:divBdr>
        <w:top w:val="none" w:sz="0" w:space="0" w:color="auto"/>
        <w:left w:val="none" w:sz="0" w:space="0" w:color="auto"/>
        <w:bottom w:val="none" w:sz="0" w:space="0" w:color="auto"/>
        <w:right w:val="none" w:sz="0" w:space="0" w:color="auto"/>
      </w:divBdr>
    </w:div>
    <w:div w:id="346712724">
      <w:bodyDiv w:val="1"/>
      <w:marLeft w:val="0"/>
      <w:marRight w:val="0"/>
      <w:marTop w:val="0"/>
      <w:marBottom w:val="0"/>
      <w:divBdr>
        <w:top w:val="none" w:sz="0" w:space="0" w:color="auto"/>
        <w:left w:val="none" w:sz="0" w:space="0" w:color="auto"/>
        <w:bottom w:val="none" w:sz="0" w:space="0" w:color="auto"/>
        <w:right w:val="none" w:sz="0" w:space="0" w:color="auto"/>
      </w:divBdr>
    </w:div>
    <w:div w:id="348679150">
      <w:bodyDiv w:val="1"/>
      <w:marLeft w:val="0"/>
      <w:marRight w:val="0"/>
      <w:marTop w:val="0"/>
      <w:marBottom w:val="0"/>
      <w:divBdr>
        <w:top w:val="none" w:sz="0" w:space="0" w:color="auto"/>
        <w:left w:val="none" w:sz="0" w:space="0" w:color="auto"/>
        <w:bottom w:val="none" w:sz="0" w:space="0" w:color="auto"/>
        <w:right w:val="none" w:sz="0" w:space="0" w:color="auto"/>
      </w:divBdr>
    </w:div>
    <w:div w:id="348995327">
      <w:bodyDiv w:val="1"/>
      <w:marLeft w:val="0"/>
      <w:marRight w:val="0"/>
      <w:marTop w:val="0"/>
      <w:marBottom w:val="0"/>
      <w:divBdr>
        <w:top w:val="none" w:sz="0" w:space="0" w:color="auto"/>
        <w:left w:val="none" w:sz="0" w:space="0" w:color="auto"/>
        <w:bottom w:val="none" w:sz="0" w:space="0" w:color="auto"/>
        <w:right w:val="none" w:sz="0" w:space="0" w:color="auto"/>
      </w:divBdr>
    </w:div>
    <w:div w:id="348995641">
      <w:bodyDiv w:val="1"/>
      <w:marLeft w:val="0"/>
      <w:marRight w:val="0"/>
      <w:marTop w:val="0"/>
      <w:marBottom w:val="0"/>
      <w:divBdr>
        <w:top w:val="none" w:sz="0" w:space="0" w:color="auto"/>
        <w:left w:val="none" w:sz="0" w:space="0" w:color="auto"/>
        <w:bottom w:val="none" w:sz="0" w:space="0" w:color="auto"/>
        <w:right w:val="none" w:sz="0" w:space="0" w:color="auto"/>
      </w:divBdr>
    </w:div>
    <w:div w:id="349573009">
      <w:bodyDiv w:val="1"/>
      <w:marLeft w:val="0"/>
      <w:marRight w:val="0"/>
      <w:marTop w:val="0"/>
      <w:marBottom w:val="0"/>
      <w:divBdr>
        <w:top w:val="none" w:sz="0" w:space="0" w:color="auto"/>
        <w:left w:val="none" w:sz="0" w:space="0" w:color="auto"/>
        <w:bottom w:val="none" w:sz="0" w:space="0" w:color="auto"/>
        <w:right w:val="none" w:sz="0" w:space="0" w:color="auto"/>
      </w:divBdr>
    </w:div>
    <w:div w:id="349644315">
      <w:bodyDiv w:val="1"/>
      <w:marLeft w:val="0"/>
      <w:marRight w:val="0"/>
      <w:marTop w:val="0"/>
      <w:marBottom w:val="0"/>
      <w:divBdr>
        <w:top w:val="none" w:sz="0" w:space="0" w:color="auto"/>
        <w:left w:val="none" w:sz="0" w:space="0" w:color="auto"/>
        <w:bottom w:val="none" w:sz="0" w:space="0" w:color="auto"/>
        <w:right w:val="none" w:sz="0" w:space="0" w:color="auto"/>
      </w:divBdr>
    </w:div>
    <w:div w:id="351345437">
      <w:bodyDiv w:val="1"/>
      <w:marLeft w:val="0"/>
      <w:marRight w:val="0"/>
      <w:marTop w:val="0"/>
      <w:marBottom w:val="0"/>
      <w:divBdr>
        <w:top w:val="none" w:sz="0" w:space="0" w:color="auto"/>
        <w:left w:val="none" w:sz="0" w:space="0" w:color="auto"/>
        <w:bottom w:val="none" w:sz="0" w:space="0" w:color="auto"/>
        <w:right w:val="none" w:sz="0" w:space="0" w:color="auto"/>
      </w:divBdr>
    </w:div>
    <w:div w:id="352152773">
      <w:bodyDiv w:val="1"/>
      <w:marLeft w:val="0"/>
      <w:marRight w:val="0"/>
      <w:marTop w:val="0"/>
      <w:marBottom w:val="0"/>
      <w:divBdr>
        <w:top w:val="none" w:sz="0" w:space="0" w:color="auto"/>
        <w:left w:val="none" w:sz="0" w:space="0" w:color="auto"/>
        <w:bottom w:val="none" w:sz="0" w:space="0" w:color="auto"/>
        <w:right w:val="none" w:sz="0" w:space="0" w:color="auto"/>
      </w:divBdr>
    </w:div>
    <w:div w:id="352418985">
      <w:bodyDiv w:val="1"/>
      <w:marLeft w:val="0"/>
      <w:marRight w:val="0"/>
      <w:marTop w:val="0"/>
      <w:marBottom w:val="0"/>
      <w:divBdr>
        <w:top w:val="none" w:sz="0" w:space="0" w:color="auto"/>
        <w:left w:val="none" w:sz="0" w:space="0" w:color="auto"/>
        <w:bottom w:val="none" w:sz="0" w:space="0" w:color="auto"/>
        <w:right w:val="none" w:sz="0" w:space="0" w:color="auto"/>
      </w:divBdr>
    </w:div>
    <w:div w:id="352993901">
      <w:bodyDiv w:val="1"/>
      <w:marLeft w:val="0"/>
      <w:marRight w:val="0"/>
      <w:marTop w:val="0"/>
      <w:marBottom w:val="0"/>
      <w:divBdr>
        <w:top w:val="none" w:sz="0" w:space="0" w:color="auto"/>
        <w:left w:val="none" w:sz="0" w:space="0" w:color="auto"/>
        <w:bottom w:val="none" w:sz="0" w:space="0" w:color="auto"/>
        <w:right w:val="none" w:sz="0" w:space="0" w:color="auto"/>
      </w:divBdr>
    </w:div>
    <w:div w:id="356081201">
      <w:bodyDiv w:val="1"/>
      <w:marLeft w:val="0"/>
      <w:marRight w:val="0"/>
      <w:marTop w:val="0"/>
      <w:marBottom w:val="0"/>
      <w:divBdr>
        <w:top w:val="none" w:sz="0" w:space="0" w:color="auto"/>
        <w:left w:val="none" w:sz="0" w:space="0" w:color="auto"/>
        <w:bottom w:val="none" w:sz="0" w:space="0" w:color="auto"/>
        <w:right w:val="none" w:sz="0" w:space="0" w:color="auto"/>
      </w:divBdr>
    </w:div>
    <w:div w:id="358508285">
      <w:bodyDiv w:val="1"/>
      <w:marLeft w:val="0"/>
      <w:marRight w:val="0"/>
      <w:marTop w:val="0"/>
      <w:marBottom w:val="0"/>
      <w:divBdr>
        <w:top w:val="none" w:sz="0" w:space="0" w:color="auto"/>
        <w:left w:val="none" w:sz="0" w:space="0" w:color="auto"/>
        <w:bottom w:val="none" w:sz="0" w:space="0" w:color="auto"/>
        <w:right w:val="none" w:sz="0" w:space="0" w:color="auto"/>
      </w:divBdr>
    </w:div>
    <w:div w:id="358749287">
      <w:bodyDiv w:val="1"/>
      <w:marLeft w:val="0"/>
      <w:marRight w:val="0"/>
      <w:marTop w:val="0"/>
      <w:marBottom w:val="0"/>
      <w:divBdr>
        <w:top w:val="none" w:sz="0" w:space="0" w:color="auto"/>
        <w:left w:val="none" w:sz="0" w:space="0" w:color="auto"/>
        <w:bottom w:val="none" w:sz="0" w:space="0" w:color="auto"/>
        <w:right w:val="none" w:sz="0" w:space="0" w:color="auto"/>
      </w:divBdr>
    </w:div>
    <w:div w:id="360860108">
      <w:bodyDiv w:val="1"/>
      <w:marLeft w:val="0"/>
      <w:marRight w:val="0"/>
      <w:marTop w:val="0"/>
      <w:marBottom w:val="0"/>
      <w:divBdr>
        <w:top w:val="none" w:sz="0" w:space="0" w:color="auto"/>
        <w:left w:val="none" w:sz="0" w:space="0" w:color="auto"/>
        <w:bottom w:val="none" w:sz="0" w:space="0" w:color="auto"/>
        <w:right w:val="none" w:sz="0" w:space="0" w:color="auto"/>
      </w:divBdr>
    </w:div>
    <w:div w:id="361054826">
      <w:bodyDiv w:val="1"/>
      <w:marLeft w:val="0"/>
      <w:marRight w:val="0"/>
      <w:marTop w:val="0"/>
      <w:marBottom w:val="0"/>
      <w:divBdr>
        <w:top w:val="none" w:sz="0" w:space="0" w:color="auto"/>
        <w:left w:val="none" w:sz="0" w:space="0" w:color="auto"/>
        <w:bottom w:val="none" w:sz="0" w:space="0" w:color="auto"/>
        <w:right w:val="none" w:sz="0" w:space="0" w:color="auto"/>
      </w:divBdr>
    </w:div>
    <w:div w:id="362636097">
      <w:bodyDiv w:val="1"/>
      <w:marLeft w:val="0"/>
      <w:marRight w:val="0"/>
      <w:marTop w:val="0"/>
      <w:marBottom w:val="0"/>
      <w:divBdr>
        <w:top w:val="none" w:sz="0" w:space="0" w:color="auto"/>
        <w:left w:val="none" w:sz="0" w:space="0" w:color="auto"/>
        <w:bottom w:val="none" w:sz="0" w:space="0" w:color="auto"/>
        <w:right w:val="none" w:sz="0" w:space="0" w:color="auto"/>
      </w:divBdr>
    </w:div>
    <w:div w:id="364839444">
      <w:bodyDiv w:val="1"/>
      <w:marLeft w:val="0"/>
      <w:marRight w:val="0"/>
      <w:marTop w:val="0"/>
      <w:marBottom w:val="0"/>
      <w:divBdr>
        <w:top w:val="none" w:sz="0" w:space="0" w:color="auto"/>
        <w:left w:val="none" w:sz="0" w:space="0" w:color="auto"/>
        <w:bottom w:val="none" w:sz="0" w:space="0" w:color="auto"/>
        <w:right w:val="none" w:sz="0" w:space="0" w:color="auto"/>
      </w:divBdr>
    </w:div>
    <w:div w:id="365374710">
      <w:bodyDiv w:val="1"/>
      <w:marLeft w:val="0"/>
      <w:marRight w:val="0"/>
      <w:marTop w:val="0"/>
      <w:marBottom w:val="0"/>
      <w:divBdr>
        <w:top w:val="none" w:sz="0" w:space="0" w:color="auto"/>
        <w:left w:val="none" w:sz="0" w:space="0" w:color="auto"/>
        <w:bottom w:val="none" w:sz="0" w:space="0" w:color="auto"/>
        <w:right w:val="none" w:sz="0" w:space="0" w:color="auto"/>
      </w:divBdr>
    </w:div>
    <w:div w:id="365982219">
      <w:bodyDiv w:val="1"/>
      <w:marLeft w:val="0"/>
      <w:marRight w:val="0"/>
      <w:marTop w:val="0"/>
      <w:marBottom w:val="0"/>
      <w:divBdr>
        <w:top w:val="none" w:sz="0" w:space="0" w:color="auto"/>
        <w:left w:val="none" w:sz="0" w:space="0" w:color="auto"/>
        <w:bottom w:val="none" w:sz="0" w:space="0" w:color="auto"/>
        <w:right w:val="none" w:sz="0" w:space="0" w:color="auto"/>
      </w:divBdr>
    </w:div>
    <w:div w:id="366608567">
      <w:bodyDiv w:val="1"/>
      <w:marLeft w:val="0"/>
      <w:marRight w:val="0"/>
      <w:marTop w:val="0"/>
      <w:marBottom w:val="0"/>
      <w:divBdr>
        <w:top w:val="none" w:sz="0" w:space="0" w:color="auto"/>
        <w:left w:val="none" w:sz="0" w:space="0" w:color="auto"/>
        <w:bottom w:val="none" w:sz="0" w:space="0" w:color="auto"/>
        <w:right w:val="none" w:sz="0" w:space="0" w:color="auto"/>
      </w:divBdr>
    </w:div>
    <w:div w:id="367533713">
      <w:bodyDiv w:val="1"/>
      <w:marLeft w:val="0"/>
      <w:marRight w:val="0"/>
      <w:marTop w:val="0"/>
      <w:marBottom w:val="0"/>
      <w:divBdr>
        <w:top w:val="none" w:sz="0" w:space="0" w:color="auto"/>
        <w:left w:val="none" w:sz="0" w:space="0" w:color="auto"/>
        <w:bottom w:val="none" w:sz="0" w:space="0" w:color="auto"/>
        <w:right w:val="none" w:sz="0" w:space="0" w:color="auto"/>
      </w:divBdr>
    </w:div>
    <w:div w:id="367947850">
      <w:bodyDiv w:val="1"/>
      <w:marLeft w:val="0"/>
      <w:marRight w:val="0"/>
      <w:marTop w:val="0"/>
      <w:marBottom w:val="0"/>
      <w:divBdr>
        <w:top w:val="none" w:sz="0" w:space="0" w:color="auto"/>
        <w:left w:val="none" w:sz="0" w:space="0" w:color="auto"/>
        <w:bottom w:val="none" w:sz="0" w:space="0" w:color="auto"/>
        <w:right w:val="none" w:sz="0" w:space="0" w:color="auto"/>
      </w:divBdr>
    </w:div>
    <w:div w:id="368341951">
      <w:bodyDiv w:val="1"/>
      <w:marLeft w:val="0"/>
      <w:marRight w:val="0"/>
      <w:marTop w:val="0"/>
      <w:marBottom w:val="0"/>
      <w:divBdr>
        <w:top w:val="none" w:sz="0" w:space="0" w:color="auto"/>
        <w:left w:val="none" w:sz="0" w:space="0" w:color="auto"/>
        <w:bottom w:val="none" w:sz="0" w:space="0" w:color="auto"/>
        <w:right w:val="none" w:sz="0" w:space="0" w:color="auto"/>
      </w:divBdr>
    </w:div>
    <w:div w:id="369458922">
      <w:bodyDiv w:val="1"/>
      <w:marLeft w:val="0"/>
      <w:marRight w:val="0"/>
      <w:marTop w:val="0"/>
      <w:marBottom w:val="0"/>
      <w:divBdr>
        <w:top w:val="none" w:sz="0" w:space="0" w:color="auto"/>
        <w:left w:val="none" w:sz="0" w:space="0" w:color="auto"/>
        <w:bottom w:val="none" w:sz="0" w:space="0" w:color="auto"/>
        <w:right w:val="none" w:sz="0" w:space="0" w:color="auto"/>
      </w:divBdr>
    </w:div>
    <w:div w:id="369572945">
      <w:bodyDiv w:val="1"/>
      <w:marLeft w:val="0"/>
      <w:marRight w:val="0"/>
      <w:marTop w:val="0"/>
      <w:marBottom w:val="0"/>
      <w:divBdr>
        <w:top w:val="none" w:sz="0" w:space="0" w:color="auto"/>
        <w:left w:val="none" w:sz="0" w:space="0" w:color="auto"/>
        <w:bottom w:val="none" w:sz="0" w:space="0" w:color="auto"/>
        <w:right w:val="none" w:sz="0" w:space="0" w:color="auto"/>
      </w:divBdr>
    </w:div>
    <w:div w:id="369573926">
      <w:bodyDiv w:val="1"/>
      <w:marLeft w:val="0"/>
      <w:marRight w:val="0"/>
      <w:marTop w:val="0"/>
      <w:marBottom w:val="0"/>
      <w:divBdr>
        <w:top w:val="none" w:sz="0" w:space="0" w:color="auto"/>
        <w:left w:val="none" w:sz="0" w:space="0" w:color="auto"/>
        <w:bottom w:val="none" w:sz="0" w:space="0" w:color="auto"/>
        <w:right w:val="none" w:sz="0" w:space="0" w:color="auto"/>
      </w:divBdr>
    </w:div>
    <w:div w:id="371619328">
      <w:bodyDiv w:val="1"/>
      <w:marLeft w:val="0"/>
      <w:marRight w:val="0"/>
      <w:marTop w:val="0"/>
      <w:marBottom w:val="0"/>
      <w:divBdr>
        <w:top w:val="none" w:sz="0" w:space="0" w:color="auto"/>
        <w:left w:val="none" w:sz="0" w:space="0" w:color="auto"/>
        <w:bottom w:val="none" w:sz="0" w:space="0" w:color="auto"/>
        <w:right w:val="none" w:sz="0" w:space="0" w:color="auto"/>
      </w:divBdr>
    </w:div>
    <w:div w:id="373387571">
      <w:bodyDiv w:val="1"/>
      <w:marLeft w:val="0"/>
      <w:marRight w:val="0"/>
      <w:marTop w:val="0"/>
      <w:marBottom w:val="0"/>
      <w:divBdr>
        <w:top w:val="none" w:sz="0" w:space="0" w:color="auto"/>
        <w:left w:val="none" w:sz="0" w:space="0" w:color="auto"/>
        <w:bottom w:val="none" w:sz="0" w:space="0" w:color="auto"/>
        <w:right w:val="none" w:sz="0" w:space="0" w:color="auto"/>
      </w:divBdr>
    </w:div>
    <w:div w:id="373581943">
      <w:bodyDiv w:val="1"/>
      <w:marLeft w:val="0"/>
      <w:marRight w:val="0"/>
      <w:marTop w:val="0"/>
      <w:marBottom w:val="0"/>
      <w:divBdr>
        <w:top w:val="none" w:sz="0" w:space="0" w:color="auto"/>
        <w:left w:val="none" w:sz="0" w:space="0" w:color="auto"/>
        <w:bottom w:val="none" w:sz="0" w:space="0" w:color="auto"/>
        <w:right w:val="none" w:sz="0" w:space="0" w:color="auto"/>
      </w:divBdr>
    </w:div>
    <w:div w:id="373775397">
      <w:bodyDiv w:val="1"/>
      <w:marLeft w:val="0"/>
      <w:marRight w:val="0"/>
      <w:marTop w:val="0"/>
      <w:marBottom w:val="0"/>
      <w:divBdr>
        <w:top w:val="none" w:sz="0" w:space="0" w:color="auto"/>
        <w:left w:val="none" w:sz="0" w:space="0" w:color="auto"/>
        <w:bottom w:val="none" w:sz="0" w:space="0" w:color="auto"/>
        <w:right w:val="none" w:sz="0" w:space="0" w:color="auto"/>
      </w:divBdr>
    </w:div>
    <w:div w:id="374693676">
      <w:bodyDiv w:val="1"/>
      <w:marLeft w:val="0"/>
      <w:marRight w:val="0"/>
      <w:marTop w:val="0"/>
      <w:marBottom w:val="0"/>
      <w:divBdr>
        <w:top w:val="none" w:sz="0" w:space="0" w:color="auto"/>
        <w:left w:val="none" w:sz="0" w:space="0" w:color="auto"/>
        <w:bottom w:val="none" w:sz="0" w:space="0" w:color="auto"/>
        <w:right w:val="none" w:sz="0" w:space="0" w:color="auto"/>
      </w:divBdr>
    </w:div>
    <w:div w:id="375080997">
      <w:bodyDiv w:val="1"/>
      <w:marLeft w:val="0"/>
      <w:marRight w:val="0"/>
      <w:marTop w:val="0"/>
      <w:marBottom w:val="0"/>
      <w:divBdr>
        <w:top w:val="none" w:sz="0" w:space="0" w:color="auto"/>
        <w:left w:val="none" w:sz="0" w:space="0" w:color="auto"/>
        <w:bottom w:val="none" w:sz="0" w:space="0" w:color="auto"/>
        <w:right w:val="none" w:sz="0" w:space="0" w:color="auto"/>
      </w:divBdr>
    </w:div>
    <w:div w:id="375854202">
      <w:bodyDiv w:val="1"/>
      <w:marLeft w:val="0"/>
      <w:marRight w:val="0"/>
      <w:marTop w:val="0"/>
      <w:marBottom w:val="0"/>
      <w:divBdr>
        <w:top w:val="none" w:sz="0" w:space="0" w:color="auto"/>
        <w:left w:val="none" w:sz="0" w:space="0" w:color="auto"/>
        <w:bottom w:val="none" w:sz="0" w:space="0" w:color="auto"/>
        <w:right w:val="none" w:sz="0" w:space="0" w:color="auto"/>
      </w:divBdr>
    </w:div>
    <w:div w:id="377045658">
      <w:bodyDiv w:val="1"/>
      <w:marLeft w:val="0"/>
      <w:marRight w:val="0"/>
      <w:marTop w:val="0"/>
      <w:marBottom w:val="0"/>
      <w:divBdr>
        <w:top w:val="none" w:sz="0" w:space="0" w:color="auto"/>
        <w:left w:val="none" w:sz="0" w:space="0" w:color="auto"/>
        <w:bottom w:val="none" w:sz="0" w:space="0" w:color="auto"/>
        <w:right w:val="none" w:sz="0" w:space="0" w:color="auto"/>
      </w:divBdr>
    </w:div>
    <w:div w:id="378477953">
      <w:bodyDiv w:val="1"/>
      <w:marLeft w:val="0"/>
      <w:marRight w:val="0"/>
      <w:marTop w:val="0"/>
      <w:marBottom w:val="0"/>
      <w:divBdr>
        <w:top w:val="none" w:sz="0" w:space="0" w:color="auto"/>
        <w:left w:val="none" w:sz="0" w:space="0" w:color="auto"/>
        <w:bottom w:val="none" w:sz="0" w:space="0" w:color="auto"/>
        <w:right w:val="none" w:sz="0" w:space="0" w:color="auto"/>
      </w:divBdr>
    </w:div>
    <w:div w:id="379212539">
      <w:bodyDiv w:val="1"/>
      <w:marLeft w:val="0"/>
      <w:marRight w:val="0"/>
      <w:marTop w:val="0"/>
      <w:marBottom w:val="0"/>
      <w:divBdr>
        <w:top w:val="none" w:sz="0" w:space="0" w:color="auto"/>
        <w:left w:val="none" w:sz="0" w:space="0" w:color="auto"/>
        <w:bottom w:val="none" w:sz="0" w:space="0" w:color="auto"/>
        <w:right w:val="none" w:sz="0" w:space="0" w:color="auto"/>
      </w:divBdr>
    </w:div>
    <w:div w:id="379287261">
      <w:bodyDiv w:val="1"/>
      <w:marLeft w:val="0"/>
      <w:marRight w:val="0"/>
      <w:marTop w:val="0"/>
      <w:marBottom w:val="0"/>
      <w:divBdr>
        <w:top w:val="none" w:sz="0" w:space="0" w:color="auto"/>
        <w:left w:val="none" w:sz="0" w:space="0" w:color="auto"/>
        <w:bottom w:val="none" w:sz="0" w:space="0" w:color="auto"/>
        <w:right w:val="none" w:sz="0" w:space="0" w:color="auto"/>
      </w:divBdr>
    </w:div>
    <w:div w:id="379941227">
      <w:bodyDiv w:val="1"/>
      <w:marLeft w:val="0"/>
      <w:marRight w:val="0"/>
      <w:marTop w:val="0"/>
      <w:marBottom w:val="0"/>
      <w:divBdr>
        <w:top w:val="none" w:sz="0" w:space="0" w:color="auto"/>
        <w:left w:val="none" w:sz="0" w:space="0" w:color="auto"/>
        <w:bottom w:val="none" w:sz="0" w:space="0" w:color="auto"/>
        <w:right w:val="none" w:sz="0" w:space="0" w:color="auto"/>
      </w:divBdr>
    </w:div>
    <w:div w:id="380054980">
      <w:bodyDiv w:val="1"/>
      <w:marLeft w:val="0"/>
      <w:marRight w:val="0"/>
      <w:marTop w:val="0"/>
      <w:marBottom w:val="0"/>
      <w:divBdr>
        <w:top w:val="none" w:sz="0" w:space="0" w:color="auto"/>
        <w:left w:val="none" w:sz="0" w:space="0" w:color="auto"/>
        <w:bottom w:val="none" w:sz="0" w:space="0" w:color="auto"/>
        <w:right w:val="none" w:sz="0" w:space="0" w:color="auto"/>
      </w:divBdr>
    </w:div>
    <w:div w:id="381055953">
      <w:bodyDiv w:val="1"/>
      <w:marLeft w:val="0"/>
      <w:marRight w:val="0"/>
      <w:marTop w:val="0"/>
      <w:marBottom w:val="0"/>
      <w:divBdr>
        <w:top w:val="none" w:sz="0" w:space="0" w:color="auto"/>
        <w:left w:val="none" w:sz="0" w:space="0" w:color="auto"/>
        <w:bottom w:val="none" w:sz="0" w:space="0" w:color="auto"/>
        <w:right w:val="none" w:sz="0" w:space="0" w:color="auto"/>
      </w:divBdr>
    </w:div>
    <w:div w:id="381709011">
      <w:bodyDiv w:val="1"/>
      <w:marLeft w:val="0"/>
      <w:marRight w:val="0"/>
      <w:marTop w:val="0"/>
      <w:marBottom w:val="0"/>
      <w:divBdr>
        <w:top w:val="none" w:sz="0" w:space="0" w:color="auto"/>
        <w:left w:val="none" w:sz="0" w:space="0" w:color="auto"/>
        <w:bottom w:val="none" w:sz="0" w:space="0" w:color="auto"/>
        <w:right w:val="none" w:sz="0" w:space="0" w:color="auto"/>
      </w:divBdr>
    </w:div>
    <w:div w:id="383215067">
      <w:bodyDiv w:val="1"/>
      <w:marLeft w:val="0"/>
      <w:marRight w:val="0"/>
      <w:marTop w:val="0"/>
      <w:marBottom w:val="0"/>
      <w:divBdr>
        <w:top w:val="none" w:sz="0" w:space="0" w:color="auto"/>
        <w:left w:val="none" w:sz="0" w:space="0" w:color="auto"/>
        <w:bottom w:val="none" w:sz="0" w:space="0" w:color="auto"/>
        <w:right w:val="none" w:sz="0" w:space="0" w:color="auto"/>
      </w:divBdr>
    </w:div>
    <w:div w:id="385029988">
      <w:bodyDiv w:val="1"/>
      <w:marLeft w:val="0"/>
      <w:marRight w:val="0"/>
      <w:marTop w:val="0"/>
      <w:marBottom w:val="0"/>
      <w:divBdr>
        <w:top w:val="none" w:sz="0" w:space="0" w:color="auto"/>
        <w:left w:val="none" w:sz="0" w:space="0" w:color="auto"/>
        <w:bottom w:val="none" w:sz="0" w:space="0" w:color="auto"/>
        <w:right w:val="none" w:sz="0" w:space="0" w:color="auto"/>
      </w:divBdr>
    </w:div>
    <w:div w:id="385492535">
      <w:bodyDiv w:val="1"/>
      <w:marLeft w:val="0"/>
      <w:marRight w:val="0"/>
      <w:marTop w:val="0"/>
      <w:marBottom w:val="0"/>
      <w:divBdr>
        <w:top w:val="none" w:sz="0" w:space="0" w:color="auto"/>
        <w:left w:val="none" w:sz="0" w:space="0" w:color="auto"/>
        <w:bottom w:val="none" w:sz="0" w:space="0" w:color="auto"/>
        <w:right w:val="none" w:sz="0" w:space="0" w:color="auto"/>
      </w:divBdr>
    </w:div>
    <w:div w:id="386148893">
      <w:bodyDiv w:val="1"/>
      <w:marLeft w:val="0"/>
      <w:marRight w:val="0"/>
      <w:marTop w:val="0"/>
      <w:marBottom w:val="0"/>
      <w:divBdr>
        <w:top w:val="none" w:sz="0" w:space="0" w:color="auto"/>
        <w:left w:val="none" w:sz="0" w:space="0" w:color="auto"/>
        <w:bottom w:val="none" w:sz="0" w:space="0" w:color="auto"/>
        <w:right w:val="none" w:sz="0" w:space="0" w:color="auto"/>
      </w:divBdr>
    </w:div>
    <w:div w:id="387070879">
      <w:bodyDiv w:val="1"/>
      <w:marLeft w:val="0"/>
      <w:marRight w:val="0"/>
      <w:marTop w:val="0"/>
      <w:marBottom w:val="0"/>
      <w:divBdr>
        <w:top w:val="none" w:sz="0" w:space="0" w:color="auto"/>
        <w:left w:val="none" w:sz="0" w:space="0" w:color="auto"/>
        <w:bottom w:val="none" w:sz="0" w:space="0" w:color="auto"/>
        <w:right w:val="none" w:sz="0" w:space="0" w:color="auto"/>
      </w:divBdr>
    </w:div>
    <w:div w:id="387387442">
      <w:bodyDiv w:val="1"/>
      <w:marLeft w:val="0"/>
      <w:marRight w:val="0"/>
      <w:marTop w:val="0"/>
      <w:marBottom w:val="0"/>
      <w:divBdr>
        <w:top w:val="none" w:sz="0" w:space="0" w:color="auto"/>
        <w:left w:val="none" w:sz="0" w:space="0" w:color="auto"/>
        <w:bottom w:val="none" w:sz="0" w:space="0" w:color="auto"/>
        <w:right w:val="none" w:sz="0" w:space="0" w:color="auto"/>
      </w:divBdr>
    </w:div>
    <w:div w:id="388501848">
      <w:bodyDiv w:val="1"/>
      <w:marLeft w:val="0"/>
      <w:marRight w:val="0"/>
      <w:marTop w:val="0"/>
      <w:marBottom w:val="0"/>
      <w:divBdr>
        <w:top w:val="none" w:sz="0" w:space="0" w:color="auto"/>
        <w:left w:val="none" w:sz="0" w:space="0" w:color="auto"/>
        <w:bottom w:val="none" w:sz="0" w:space="0" w:color="auto"/>
        <w:right w:val="none" w:sz="0" w:space="0" w:color="auto"/>
      </w:divBdr>
    </w:div>
    <w:div w:id="389117471">
      <w:bodyDiv w:val="1"/>
      <w:marLeft w:val="0"/>
      <w:marRight w:val="0"/>
      <w:marTop w:val="0"/>
      <w:marBottom w:val="0"/>
      <w:divBdr>
        <w:top w:val="none" w:sz="0" w:space="0" w:color="auto"/>
        <w:left w:val="none" w:sz="0" w:space="0" w:color="auto"/>
        <w:bottom w:val="none" w:sz="0" w:space="0" w:color="auto"/>
        <w:right w:val="none" w:sz="0" w:space="0" w:color="auto"/>
      </w:divBdr>
    </w:div>
    <w:div w:id="389311485">
      <w:bodyDiv w:val="1"/>
      <w:marLeft w:val="0"/>
      <w:marRight w:val="0"/>
      <w:marTop w:val="0"/>
      <w:marBottom w:val="0"/>
      <w:divBdr>
        <w:top w:val="none" w:sz="0" w:space="0" w:color="auto"/>
        <w:left w:val="none" w:sz="0" w:space="0" w:color="auto"/>
        <w:bottom w:val="none" w:sz="0" w:space="0" w:color="auto"/>
        <w:right w:val="none" w:sz="0" w:space="0" w:color="auto"/>
      </w:divBdr>
    </w:div>
    <w:div w:id="389616942">
      <w:bodyDiv w:val="1"/>
      <w:marLeft w:val="0"/>
      <w:marRight w:val="0"/>
      <w:marTop w:val="0"/>
      <w:marBottom w:val="0"/>
      <w:divBdr>
        <w:top w:val="none" w:sz="0" w:space="0" w:color="auto"/>
        <w:left w:val="none" w:sz="0" w:space="0" w:color="auto"/>
        <w:bottom w:val="none" w:sz="0" w:space="0" w:color="auto"/>
        <w:right w:val="none" w:sz="0" w:space="0" w:color="auto"/>
      </w:divBdr>
    </w:div>
    <w:div w:id="390203143">
      <w:bodyDiv w:val="1"/>
      <w:marLeft w:val="0"/>
      <w:marRight w:val="0"/>
      <w:marTop w:val="0"/>
      <w:marBottom w:val="0"/>
      <w:divBdr>
        <w:top w:val="none" w:sz="0" w:space="0" w:color="auto"/>
        <w:left w:val="none" w:sz="0" w:space="0" w:color="auto"/>
        <w:bottom w:val="none" w:sz="0" w:space="0" w:color="auto"/>
        <w:right w:val="none" w:sz="0" w:space="0" w:color="auto"/>
      </w:divBdr>
    </w:div>
    <w:div w:id="390344990">
      <w:bodyDiv w:val="1"/>
      <w:marLeft w:val="0"/>
      <w:marRight w:val="0"/>
      <w:marTop w:val="0"/>
      <w:marBottom w:val="0"/>
      <w:divBdr>
        <w:top w:val="none" w:sz="0" w:space="0" w:color="auto"/>
        <w:left w:val="none" w:sz="0" w:space="0" w:color="auto"/>
        <w:bottom w:val="none" w:sz="0" w:space="0" w:color="auto"/>
        <w:right w:val="none" w:sz="0" w:space="0" w:color="auto"/>
      </w:divBdr>
    </w:div>
    <w:div w:id="390539068">
      <w:bodyDiv w:val="1"/>
      <w:marLeft w:val="0"/>
      <w:marRight w:val="0"/>
      <w:marTop w:val="0"/>
      <w:marBottom w:val="0"/>
      <w:divBdr>
        <w:top w:val="none" w:sz="0" w:space="0" w:color="auto"/>
        <w:left w:val="none" w:sz="0" w:space="0" w:color="auto"/>
        <w:bottom w:val="none" w:sz="0" w:space="0" w:color="auto"/>
        <w:right w:val="none" w:sz="0" w:space="0" w:color="auto"/>
      </w:divBdr>
    </w:div>
    <w:div w:id="391081149">
      <w:bodyDiv w:val="1"/>
      <w:marLeft w:val="0"/>
      <w:marRight w:val="0"/>
      <w:marTop w:val="0"/>
      <w:marBottom w:val="0"/>
      <w:divBdr>
        <w:top w:val="none" w:sz="0" w:space="0" w:color="auto"/>
        <w:left w:val="none" w:sz="0" w:space="0" w:color="auto"/>
        <w:bottom w:val="none" w:sz="0" w:space="0" w:color="auto"/>
        <w:right w:val="none" w:sz="0" w:space="0" w:color="auto"/>
      </w:divBdr>
    </w:div>
    <w:div w:id="391150186">
      <w:bodyDiv w:val="1"/>
      <w:marLeft w:val="0"/>
      <w:marRight w:val="0"/>
      <w:marTop w:val="0"/>
      <w:marBottom w:val="0"/>
      <w:divBdr>
        <w:top w:val="none" w:sz="0" w:space="0" w:color="auto"/>
        <w:left w:val="none" w:sz="0" w:space="0" w:color="auto"/>
        <w:bottom w:val="none" w:sz="0" w:space="0" w:color="auto"/>
        <w:right w:val="none" w:sz="0" w:space="0" w:color="auto"/>
      </w:divBdr>
    </w:div>
    <w:div w:id="391199850">
      <w:bodyDiv w:val="1"/>
      <w:marLeft w:val="0"/>
      <w:marRight w:val="0"/>
      <w:marTop w:val="0"/>
      <w:marBottom w:val="0"/>
      <w:divBdr>
        <w:top w:val="none" w:sz="0" w:space="0" w:color="auto"/>
        <w:left w:val="none" w:sz="0" w:space="0" w:color="auto"/>
        <w:bottom w:val="none" w:sz="0" w:space="0" w:color="auto"/>
        <w:right w:val="none" w:sz="0" w:space="0" w:color="auto"/>
      </w:divBdr>
    </w:div>
    <w:div w:id="392001261">
      <w:bodyDiv w:val="1"/>
      <w:marLeft w:val="0"/>
      <w:marRight w:val="0"/>
      <w:marTop w:val="0"/>
      <w:marBottom w:val="0"/>
      <w:divBdr>
        <w:top w:val="none" w:sz="0" w:space="0" w:color="auto"/>
        <w:left w:val="none" w:sz="0" w:space="0" w:color="auto"/>
        <w:bottom w:val="none" w:sz="0" w:space="0" w:color="auto"/>
        <w:right w:val="none" w:sz="0" w:space="0" w:color="auto"/>
      </w:divBdr>
    </w:div>
    <w:div w:id="392700726">
      <w:bodyDiv w:val="1"/>
      <w:marLeft w:val="0"/>
      <w:marRight w:val="0"/>
      <w:marTop w:val="0"/>
      <w:marBottom w:val="0"/>
      <w:divBdr>
        <w:top w:val="none" w:sz="0" w:space="0" w:color="auto"/>
        <w:left w:val="none" w:sz="0" w:space="0" w:color="auto"/>
        <w:bottom w:val="none" w:sz="0" w:space="0" w:color="auto"/>
        <w:right w:val="none" w:sz="0" w:space="0" w:color="auto"/>
      </w:divBdr>
    </w:div>
    <w:div w:id="393160251">
      <w:bodyDiv w:val="1"/>
      <w:marLeft w:val="0"/>
      <w:marRight w:val="0"/>
      <w:marTop w:val="0"/>
      <w:marBottom w:val="0"/>
      <w:divBdr>
        <w:top w:val="none" w:sz="0" w:space="0" w:color="auto"/>
        <w:left w:val="none" w:sz="0" w:space="0" w:color="auto"/>
        <w:bottom w:val="none" w:sz="0" w:space="0" w:color="auto"/>
        <w:right w:val="none" w:sz="0" w:space="0" w:color="auto"/>
      </w:divBdr>
    </w:div>
    <w:div w:id="393283120">
      <w:bodyDiv w:val="1"/>
      <w:marLeft w:val="0"/>
      <w:marRight w:val="0"/>
      <w:marTop w:val="0"/>
      <w:marBottom w:val="0"/>
      <w:divBdr>
        <w:top w:val="none" w:sz="0" w:space="0" w:color="auto"/>
        <w:left w:val="none" w:sz="0" w:space="0" w:color="auto"/>
        <w:bottom w:val="none" w:sz="0" w:space="0" w:color="auto"/>
        <w:right w:val="none" w:sz="0" w:space="0" w:color="auto"/>
      </w:divBdr>
    </w:div>
    <w:div w:id="393747665">
      <w:bodyDiv w:val="1"/>
      <w:marLeft w:val="0"/>
      <w:marRight w:val="0"/>
      <w:marTop w:val="0"/>
      <w:marBottom w:val="0"/>
      <w:divBdr>
        <w:top w:val="none" w:sz="0" w:space="0" w:color="auto"/>
        <w:left w:val="none" w:sz="0" w:space="0" w:color="auto"/>
        <w:bottom w:val="none" w:sz="0" w:space="0" w:color="auto"/>
        <w:right w:val="none" w:sz="0" w:space="0" w:color="auto"/>
      </w:divBdr>
    </w:div>
    <w:div w:id="394283365">
      <w:bodyDiv w:val="1"/>
      <w:marLeft w:val="0"/>
      <w:marRight w:val="0"/>
      <w:marTop w:val="0"/>
      <w:marBottom w:val="0"/>
      <w:divBdr>
        <w:top w:val="none" w:sz="0" w:space="0" w:color="auto"/>
        <w:left w:val="none" w:sz="0" w:space="0" w:color="auto"/>
        <w:bottom w:val="none" w:sz="0" w:space="0" w:color="auto"/>
        <w:right w:val="none" w:sz="0" w:space="0" w:color="auto"/>
      </w:divBdr>
      <w:divsChild>
        <w:div w:id="1758938463">
          <w:marLeft w:val="0"/>
          <w:marRight w:val="0"/>
          <w:marTop w:val="0"/>
          <w:marBottom w:val="0"/>
          <w:divBdr>
            <w:top w:val="none" w:sz="0" w:space="0" w:color="auto"/>
            <w:left w:val="none" w:sz="0" w:space="0" w:color="auto"/>
            <w:bottom w:val="none" w:sz="0" w:space="0" w:color="auto"/>
            <w:right w:val="none" w:sz="0" w:space="0" w:color="auto"/>
          </w:divBdr>
          <w:divsChild>
            <w:div w:id="1775130910">
              <w:marLeft w:val="0"/>
              <w:marRight w:val="0"/>
              <w:marTop w:val="0"/>
              <w:marBottom w:val="0"/>
              <w:divBdr>
                <w:top w:val="none" w:sz="0" w:space="0" w:color="auto"/>
                <w:left w:val="none" w:sz="0" w:space="0" w:color="auto"/>
                <w:bottom w:val="none" w:sz="0" w:space="0" w:color="auto"/>
                <w:right w:val="none" w:sz="0" w:space="0" w:color="auto"/>
              </w:divBdr>
              <w:divsChild>
                <w:div w:id="1911234358">
                  <w:marLeft w:val="0"/>
                  <w:marRight w:val="0"/>
                  <w:marTop w:val="0"/>
                  <w:marBottom w:val="0"/>
                  <w:divBdr>
                    <w:top w:val="none" w:sz="0" w:space="0" w:color="auto"/>
                    <w:left w:val="none" w:sz="0" w:space="0" w:color="auto"/>
                    <w:bottom w:val="none" w:sz="0" w:space="0" w:color="auto"/>
                    <w:right w:val="none" w:sz="0" w:space="0" w:color="auto"/>
                  </w:divBdr>
                  <w:divsChild>
                    <w:div w:id="1756053258">
                      <w:marLeft w:val="0"/>
                      <w:marRight w:val="0"/>
                      <w:marTop w:val="0"/>
                      <w:marBottom w:val="0"/>
                      <w:divBdr>
                        <w:top w:val="none" w:sz="0" w:space="0" w:color="auto"/>
                        <w:left w:val="none" w:sz="0" w:space="0" w:color="auto"/>
                        <w:bottom w:val="none" w:sz="0" w:space="0" w:color="auto"/>
                        <w:right w:val="none" w:sz="0" w:space="0" w:color="auto"/>
                      </w:divBdr>
                      <w:divsChild>
                        <w:div w:id="469715632">
                          <w:marLeft w:val="0"/>
                          <w:marRight w:val="0"/>
                          <w:marTop w:val="0"/>
                          <w:marBottom w:val="0"/>
                          <w:divBdr>
                            <w:top w:val="none" w:sz="0" w:space="0" w:color="auto"/>
                            <w:left w:val="none" w:sz="0" w:space="0" w:color="auto"/>
                            <w:bottom w:val="none" w:sz="0" w:space="0" w:color="auto"/>
                            <w:right w:val="none" w:sz="0" w:space="0" w:color="auto"/>
                          </w:divBdr>
                          <w:divsChild>
                            <w:div w:id="1127625532">
                              <w:marLeft w:val="0"/>
                              <w:marRight w:val="0"/>
                              <w:marTop w:val="0"/>
                              <w:marBottom w:val="0"/>
                              <w:divBdr>
                                <w:top w:val="none" w:sz="0" w:space="0" w:color="auto"/>
                                <w:left w:val="none" w:sz="0" w:space="0" w:color="auto"/>
                                <w:bottom w:val="none" w:sz="0" w:space="0" w:color="auto"/>
                                <w:right w:val="none" w:sz="0" w:space="0" w:color="auto"/>
                              </w:divBdr>
                              <w:divsChild>
                                <w:div w:id="526870764">
                                  <w:marLeft w:val="0"/>
                                  <w:marRight w:val="0"/>
                                  <w:marTop w:val="0"/>
                                  <w:marBottom w:val="0"/>
                                  <w:divBdr>
                                    <w:top w:val="none" w:sz="0" w:space="0" w:color="auto"/>
                                    <w:left w:val="none" w:sz="0" w:space="0" w:color="auto"/>
                                    <w:bottom w:val="none" w:sz="0" w:space="0" w:color="auto"/>
                                    <w:right w:val="none" w:sz="0" w:space="0" w:color="auto"/>
                                  </w:divBdr>
                                  <w:divsChild>
                                    <w:div w:id="367221694">
                                      <w:marLeft w:val="0"/>
                                      <w:marRight w:val="0"/>
                                      <w:marTop w:val="0"/>
                                      <w:marBottom w:val="0"/>
                                      <w:divBdr>
                                        <w:top w:val="none" w:sz="0" w:space="0" w:color="auto"/>
                                        <w:left w:val="none" w:sz="0" w:space="0" w:color="auto"/>
                                        <w:bottom w:val="none" w:sz="0" w:space="0" w:color="auto"/>
                                        <w:right w:val="none" w:sz="0" w:space="0" w:color="auto"/>
                                      </w:divBdr>
                                      <w:divsChild>
                                        <w:div w:id="1581140964">
                                          <w:marLeft w:val="0"/>
                                          <w:marRight w:val="165"/>
                                          <w:marTop w:val="150"/>
                                          <w:marBottom w:val="0"/>
                                          <w:divBdr>
                                            <w:top w:val="none" w:sz="0" w:space="0" w:color="auto"/>
                                            <w:left w:val="none" w:sz="0" w:space="0" w:color="auto"/>
                                            <w:bottom w:val="none" w:sz="0" w:space="0" w:color="auto"/>
                                            <w:right w:val="none" w:sz="0" w:space="0" w:color="auto"/>
                                          </w:divBdr>
                                          <w:divsChild>
                                            <w:div w:id="232468736">
                                              <w:marLeft w:val="0"/>
                                              <w:marRight w:val="0"/>
                                              <w:marTop w:val="0"/>
                                              <w:marBottom w:val="0"/>
                                              <w:divBdr>
                                                <w:top w:val="none" w:sz="0" w:space="0" w:color="auto"/>
                                                <w:left w:val="none" w:sz="0" w:space="0" w:color="auto"/>
                                                <w:bottom w:val="none" w:sz="0" w:space="0" w:color="auto"/>
                                                <w:right w:val="none" w:sz="0" w:space="0" w:color="auto"/>
                                              </w:divBdr>
                                              <w:divsChild>
                                                <w:div w:id="11157550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141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89840">
      <w:bodyDiv w:val="1"/>
      <w:marLeft w:val="0"/>
      <w:marRight w:val="0"/>
      <w:marTop w:val="0"/>
      <w:marBottom w:val="0"/>
      <w:divBdr>
        <w:top w:val="none" w:sz="0" w:space="0" w:color="auto"/>
        <w:left w:val="none" w:sz="0" w:space="0" w:color="auto"/>
        <w:bottom w:val="none" w:sz="0" w:space="0" w:color="auto"/>
        <w:right w:val="none" w:sz="0" w:space="0" w:color="auto"/>
      </w:divBdr>
    </w:div>
    <w:div w:id="395860936">
      <w:bodyDiv w:val="1"/>
      <w:marLeft w:val="0"/>
      <w:marRight w:val="0"/>
      <w:marTop w:val="0"/>
      <w:marBottom w:val="0"/>
      <w:divBdr>
        <w:top w:val="none" w:sz="0" w:space="0" w:color="auto"/>
        <w:left w:val="none" w:sz="0" w:space="0" w:color="auto"/>
        <w:bottom w:val="none" w:sz="0" w:space="0" w:color="auto"/>
        <w:right w:val="none" w:sz="0" w:space="0" w:color="auto"/>
      </w:divBdr>
    </w:div>
    <w:div w:id="397438316">
      <w:bodyDiv w:val="1"/>
      <w:marLeft w:val="0"/>
      <w:marRight w:val="0"/>
      <w:marTop w:val="0"/>
      <w:marBottom w:val="0"/>
      <w:divBdr>
        <w:top w:val="none" w:sz="0" w:space="0" w:color="auto"/>
        <w:left w:val="none" w:sz="0" w:space="0" w:color="auto"/>
        <w:bottom w:val="none" w:sz="0" w:space="0" w:color="auto"/>
        <w:right w:val="none" w:sz="0" w:space="0" w:color="auto"/>
      </w:divBdr>
    </w:div>
    <w:div w:id="397628530">
      <w:bodyDiv w:val="1"/>
      <w:marLeft w:val="0"/>
      <w:marRight w:val="0"/>
      <w:marTop w:val="0"/>
      <w:marBottom w:val="0"/>
      <w:divBdr>
        <w:top w:val="none" w:sz="0" w:space="0" w:color="auto"/>
        <w:left w:val="none" w:sz="0" w:space="0" w:color="auto"/>
        <w:bottom w:val="none" w:sz="0" w:space="0" w:color="auto"/>
        <w:right w:val="none" w:sz="0" w:space="0" w:color="auto"/>
      </w:divBdr>
    </w:div>
    <w:div w:id="397629595">
      <w:bodyDiv w:val="1"/>
      <w:marLeft w:val="0"/>
      <w:marRight w:val="0"/>
      <w:marTop w:val="0"/>
      <w:marBottom w:val="0"/>
      <w:divBdr>
        <w:top w:val="none" w:sz="0" w:space="0" w:color="auto"/>
        <w:left w:val="none" w:sz="0" w:space="0" w:color="auto"/>
        <w:bottom w:val="none" w:sz="0" w:space="0" w:color="auto"/>
        <w:right w:val="none" w:sz="0" w:space="0" w:color="auto"/>
      </w:divBdr>
    </w:div>
    <w:div w:id="401413386">
      <w:bodyDiv w:val="1"/>
      <w:marLeft w:val="0"/>
      <w:marRight w:val="0"/>
      <w:marTop w:val="0"/>
      <w:marBottom w:val="0"/>
      <w:divBdr>
        <w:top w:val="none" w:sz="0" w:space="0" w:color="auto"/>
        <w:left w:val="none" w:sz="0" w:space="0" w:color="auto"/>
        <w:bottom w:val="none" w:sz="0" w:space="0" w:color="auto"/>
        <w:right w:val="none" w:sz="0" w:space="0" w:color="auto"/>
      </w:divBdr>
    </w:div>
    <w:div w:id="403140279">
      <w:bodyDiv w:val="1"/>
      <w:marLeft w:val="0"/>
      <w:marRight w:val="0"/>
      <w:marTop w:val="0"/>
      <w:marBottom w:val="0"/>
      <w:divBdr>
        <w:top w:val="none" w:sz="0" w:space="0" w:color="auto"/>
        <w:left w:val="none" w:sz="0" w:space="0" w:color="auto"/>
        <w:bottom w:val="none" w:sz="0" w:space="0" w:color="auto"/>
        <w:right w:val="none" w:sz="0" w:space="0" w:color="auto"/>
      </w:divBdr>
    </w:div>
    <w:div w:id="403335937">
      <w:bodyDiv w:val="1"/>
      <w:marLeft w:val="0"/>
      <w:marRight w:val="0"/>
      <w:marTop w:val="0"/>
      <w:marBottom w:val="0"/>
      <w:divBdr>
        <w:top w:val="none" w:sz="0" w:space="0" w:color="auto"/>
        <w:left w:val="none" w:sz="0" w:space="0" w:color="auto"/>
        <w:bottom w:val="none" w:sz="0" w:space="0" w:color="auto"/>
        <w:right w:val="none" w:sz="0" w:space="0" w:color="auto"/>
      </w:divBdr>
    </w:div>
    <w:div w:id="403769240">
      <w:bodyDiv w:val="1"/>
      <w:marLeft w:val="0"/>
      <w:marRight w:val="0"/>
      <w:marTop w:val="0"/>
      <w:marBottom w:val="0"/>
      <w:divBdr>
        <w:top w:val="none" w:sz="0" w:space="0" w:color="auto"/>
        <w:left w:val="none" w:sz="0" w:space="0" w:color="auto"/>
        <w:bottom w:val="none" w:sz="0" w:space="0" w:color="auto"/>
        <w:right w:val="none" w:sz="0" w:space="0" w:color="auto"/>
      </w:divBdr>
    </w:div>
    <w:div w:id="407119923">
      <w:bodyDiv w:val="1"/>
      <w:marLeft w:val="0"/>
      <w:marRight w:val="0"/>
      <w:marTop w:val="0"/>
      <w:marBottom w:val="0"/>
      <w:divBdr>
        <w:top w:val="none" w:sz="0" w:space="0" w:color="auto"/>
        <w:left w:val="none" w:sz="0" w:space="0" w:color="auto"/>
        <w:bottom w:val="none" w:sz="0" w:space="0" w:color="auto"/>
        <w:right w:val="none" w:sz="0" w:space="0" w:color="auto"/>
      </w:divBdr>
    </w:div>
    <w:div w:id="408431173">
      <w:bodyDiv w:val="1"/>
      <w:marLeft w:val="0"/>
      <w:marRight w:val="0"/>
      <w:marTop w:val="0"/>
      <w:marBottom w:val="0"/>
      <w:divBdr>
        <w:top w:val="none" w:sz="0" w:space="0" w:color="auto"/>
        <w:left w:val="none" w:sz="0" w:space="0" w:color="auto"/>
        <w:bottom w:val="none" w:sz="0" w:space="0" w:color="auto"/>
        <w:right w:val="none" w:sz="0" w:space="0" w:color="auto"/>
      </w:divBdr>
    </w:div>
    <w:div w:id="408968914">
      <w:bodyDiv w:val="1"/>
      <w:marLeft w:val="0"/>
      <w:marRight w:val="0"/>
      <w:marTop w:val="0"/>
      <w:marBottom w:val="0"/>
      <w:divBdr>
        <w:top w:val="none" w:sz="0" w:space="0" w:color="auto"/>
        <w:left w:val="none" w:sz="0" w:space="0" w:color="auto"/>
        <w:bottom w:val="none" w:sz="0" w:space="0" w:color="auto"/>
        <w:right w:val="none" w:sz="0" w:space="0" w:color="auto"/>
      </w:divBdr>
    </w:div>
    <w:div w:id="408969879">
      <w:bodyDiv w:val="1"/>
      <w:marLeft w:val="0"/>
      <w:marRight w:val="0"/>
      <w:marTop w:val="0"/>
      <w:marBottom w:val="0"/>
      <w:divBdr>
        <w:top w:val="none" w:sz="0" w:space="0" w:color="auto"/>
        <w:left w:val="none" w:sz="0" w:space="0" w:color="auto"/>
        <w:bottom w:val="none" w:sz="0" w:space="0" w:color="auto"/>
        <w:right w:val="none" w:sz="0" w:space="0" w:color="auto"/>
      </w:divBdr>
    </w:div>
    <w:div w:id="410077966">
      <w:bodyDiv w:val="1"/>
      <w:marLeft w:val="0"/>
      <w:marRight w:val="0"/>
      <w:marTop w:val="0"/>
      <w:marBottom w:val="0"/>
      <w:divBdr>
        <w:top w:val="none" w:sz="0" w:space="0" w:color="auto"/>
        <w:left w:val="none" w:sz="0" w:space="0" w:color="auto"/>
        <w:bottom w:val="none" w:sz="0" w:space="0" w:color="auto"/>
        <w:right w:val="none" w:sz="0" w:space="0" w:color="auto"/>
      </w:divBdr>
    </w:div>
    <w:div w:id="410811419">
      <w:bodyDiv w:val="1"/>
      <w:marLeft w:val="0"/>
      <w:marRight w:val="0"/>
      <w:marTop w:val="0"/>
      <w:marBottom w:val="0"/>
      <w:divBdr>
        <w:top w:val="none" w:sz="0" w:space="0" w:color="auto"/>
        <w:left w:val="none" w:sz="0" w:space="0" w:color="auto"/>
        <w:bottom w:val="none" w:sz="0" w:space="0" w:color="auto"/>
        <w:right w:val="none" w:sz="0" w:space="0" w:color="auto"/>
      </w:divBdr>
    </w:div>
    <w:div w:id="411467598">
      <w:bodyDiv w:val="1"/>
      <w:marLeft w:val="0"/>
      <w:marRight w:val="0"/>
      <w:marTop w:val="0"/>
      <w:marBottom w:val="0"/>
      <w:divBdr>
        <w:top w:val="none" w:sz="0" w:space="0" w:color="auto"/>
        <w:left w:val="none" w:sz="0" w:space="0" w:color="auto"/>
        <w:bottom w:val="none" w:sz="0" w:space="0" w:color="auto"/>
        <w:right w:val="none" w:sz="0" w:space="0" w:color="auto"/>
      </w:divBdr>
    </w:div>
    <w:div w:id="411632051">
      <w:bodyDiv w:val="1"/>
      <w:marLeft w:val="0"/>
      <w:marRight w:val="0"/>
      <w:marTop w:val="0"/>
      <w:marBottom w:val="0"/>
      <w:divBdr>
        <w:top w:val="none" w:sz="0" w:space="0" w:color="auto"/>
        <w:left w:val="none" w:sz="0" w:space="0" w:color="auto"/>
        <w:bottom w:val="none" w:sz="0" w:space="0" w:color="auto"/>
        <w:right w:val="none" w:sz="0" w:space="0" w:color="auto"/>
      </w:divBdr>
    </w:div>
    <w:div w:id="412745973">
      <w:bodyDiv w:val="1"/>
      <w:marLeft w:val="0"/>
      <w:marRight w:val="0"/>
      <w:marTop w:val="0"/>
      <w:marBottom w:val="0"/>
      <w:divBdr>
        <w:top w:val="none" w:sz="0" w:space="0" w:color="auto"/>
        <w:left w:val="none" w:sz="0" w:space="0" w:color="auto"/>
        <w:bottom w:val="none" w:sz="0" w:space="0" w:color="auto"/>
        <w:right w:val="none" w:sz="0" w:space="0" w:color="auto"/>
      </w:divBdr>
    </w:div>
    <w:div w:id="412895160">
      <w:bodyDiv w:val="1"/>
      <w:marLeft w:val="0"/>
      <w:marRight w:val="0"/>
      <w:marTop w:val="0"/>
      <w:marBottom w:val="0"/>
      <w:divBdr>
        <w:top w:val="none" w:sz="0" w:space="0" w:color="auto"/>
        <w:left w:val="none" w:sz="0" w:space="0" w:color="auto"/>
        <w:bottom w:val="none" w:sz="0" w:space="0" w:color="auto"/>
        <w:right w:val="none" w:sz="0" w:space="0" w:color="auto"/>
      </w:divBdr>
    </w:div>
    <w:div w:id="413747081">
      <w:bodyDiv w:val="1"/>
      <w:marLeft w:val="0"/>
      <w:marRight w:val="0"/>
      <w:marTop w:val="0"/>
      <w:marBottom w:val="0"/>
      <w:divBdr>
        <w:top w:val="none" w:sz="0" w:space="0" w:color="auto"/>
        <w:left w:val="none" w:sz="0" w:space="0" w:color="auto"/>
        <w:bottom w:val="none" w:sz="0" w:space="0" w:color="auto"/>
        <w:right w:val="none" w:sz="0" w:space="0" w:color="auto"/>
      </w:divBdr>
    </w:div>
    <w:div w:id="413819111">
      <w:bodyDiv w:val="1"/>
      <w:marLeft w:val="0"/>
      <w:marRight w:val="0"/>
      <w:marTop w:val="0"/>
      <w:marBottom w:val="0"/>
      <w:divBdr>
        <w:top w:val="none" w:sz="0" w:space="0" w:color="auto"/>
        <w:left w:val="none" w:sz="0" w:space="0" w:color="auto"/>
        <w:bottom w:val="none" w:sz="0" w:space="0" w:color="auto"/>
        <w:right w:val="none" w:sz="0" w:space="0" w:color="auto"/>
      </w:divBdr>
    </w:div>
    <w:div w:id="416902250">
      <w:bodyDiv w:val="1"/>
      <w:marLeft w:val="0"/>
      <w:marRight w:val="0"/>
      <w:marTop w:val="0"/>
      <w:marBottom w:val="0"/>
      <w:divBdr>
        <w:top w:val="none" w:sz="0" w:space="0" w:color="auto"/>
        <w:left w:val="none" w:sz="0" w:space="0" w:color="auto"/>
        <w:bottom w:val="none" w:sz="0" w:space="0" w:color="auto"/>
        <w:right w:val="none" w:sz="0" w:space="0" w:color="auto"/>
      </w:divBdr>
    </w:div>
    <w:div w:id="418134193">
      <w:bodyDiv w:val="1"/>
      <w:marLeft w:val="0"/>
      <w:marRight w:val="0"/>
      <w:marTop w:val="0"/>
      <w:marBottom w:val="0"/>
      <w:divBdr>
        <w:top w:val="none" w:sz="0" w:space="0" w:color="auto"/>
        <w:left w:val="none" w:sz="0" w:space="0" w:color="auto"/>
        <w:bottom w:val="none" w:sz="0" w:space="0" w:color="auto"/>
        <w:right w:val="none" w:sz="0" w:space="0" w:color="auto"/>
      </w:divBdr>
    </w:div>
    <w:div w:id="418450300">
      <w:bodyDiv w:val="1"/>
      <w:marLeft w:val="0"/>
      <w:marRight w:val="0"/>
      <w:marTop w:val="0"/>
      <w:marBottom w:val="0"/>
      <w:divBdr>
        <w:top w:val="none" w:sz="0" w:space="0" w:color="auto"/>
        <w:left w:val="none" w:sz="0" w:space="0" w:color="auto"/>
        <w:bottom w:val="none" w:sz="0" w:space="0" w:color="auto"/>
        <w:right w:val="none" w:sz="0" w:space="0" w:color="auto"/>
      </w:divBdr>
    </w:div>
    <w:div w:id="419258624">
      <w:bodyDiv w:val="1"/>
      <w:marLeft w:val="0"/>
      <w:marRight w:val="0"/>
      <w:marTop w:val="0"/>
      <w:marBottom w:val="0"/>
      <w:divBdr>
        <w:top w:val="none" w:sz="0" w:space="0" w:color="auto"/>
        <w:left w:val="none" w:sz="0" w:space="0" w:color="auto"/>
        <w:bottom w:val="none" w:sz="0" w:space="0" w:color="auto"/>
        <w:right w:val="none" w:sz="0" w:space="0" w:color="auto"/>
      </w:divBdr>
    </w:div>
    <w:div w:id="419569193">
      <w:bodyDiv w:val="1"/>
      <w:marLeft w:val="0"/>
      <w:marRight w:val="0"/>
      <w:marTop w:val="0"/>
      <w:marBottom w:val="0"/>
      <w:divBdr>
        <w:top w:val="none" w:sz="0" w:space="0" w:color="auto"/>
        <w:left w:val="none" w:sz="0" w:space="0" w:color="auto"/>
        <w:bottom w:val="none" w:sz="0" w:space="0" w:color="auto"/>
        <w:right w:val="none" w:sz="0" w:space="0" w:color="auto"/>
      </w:divBdr>
    </w:div>
    <w:div w:id="420107570">
      <w:bodyDiv w:val="1"/>
      <w:marLeft w:val="0"/>
      <w:marRight w:val="0"/>
      <w:marTop w:val="0"/>
      <w:marBottom w:val="0"/>
      <w:divBdr>
        <w:top w:val="none" w:sz="0" w:space="0" w:color="auto"/>
        <w:left w:val="none" w:sz="0" w:space="0" w:color="auto"/>
        <w:bottom w:val="none" w:sz="0" w:space="0" w:color="auto"/>
        <w:right w:val="none" w:sz="0" w:space="0" w:color="auto"/>
      </w:divBdr>
    </w:div>
    <w:div w:id="420757028">
      <w:bodyDiv w:val="1"/>
      <w:marLeft w:val="0"/>
      <w:marRight w:val="0"/>
      <w:marTop w:val="0"/>
      <w:marBottom w:val="0"/>
      <w:divBdr>
        <w:top w:val="none" w:sz="0" w:space="0" w:color="auto"/>
        <w:left w:val="none" w:sz="0" w:space="0" w:color="auto"/>
        <w:bottom w:val="none" w:sz="0" w:space="0" w:color="auto"/>
        <w:right w:val="none" w:sz="0" w:space="0" w:color="auto"/>
      </w:divBdr>
    </w:div>
    <w:div w:id="422993447">
      <w:bodyDiv w:val="1"/>
      <w:marLeft w:val="0"/>
      <w:marRight w:val="0"/>
      <w:marTop w:val="0"/>
      <w:marBottom w:val="0"/>
      <w:divBdr>
        <w:top w:val="none" w:sz="0" w:space="0" w:color="auto"/>
        <w:left w:val="none" w:sz="0" w:space="0" w:color="auto"/>
        <w:bottom w:val="none" w:sz="0" w:space="0" w:color="auto"/>
        <w:right w:val="none" w:sz="0" w:space="0" w:color="auto"/>
      </w:divBdr>
    </w:div>
    <w:div w:id="423260421">
      <w:bodyDiv w:val="1"/>
      <w:marLeft w:val="0"/>
      <w:marRight w:val="0"/>
      <w:marTop w:val="0"/>
      <w:marBottom w:val="0"/>
      <w:divBdr>
        <w:top w:val="none" w:sz="0" w:space="0" w:color="auto"/>
        <w:left w:val="none" w:sz="0" w:space="0" w:color="auto"/>
        <w:bottom w:val="none" w:sz="0" w:space="0" w:color="auto"/>
        <w:right w:val="none" w:sz="0" w:space="0" w:color="auto"/>
      </w:divBdr>
    </w:div>
    <w:div w:id="423381178">
      <w:bodyDiv w:val="1"/>
      <w:marLeft w:val="0"/>
      <w:marRight w:val="0"/>
      <w:marTop w:val="0"/>
      <w:marBottom w:val="0"/>
      <w:divBdr>
        <w:top w:val="none" w:sz="0" w:space="0" w:color="auto"/>
        <w:left w:val="none" w:sz="0" w:space="0" w:color="auto"/>
        <w:bottom w:val="none" w:sz="0" w:space="0" w:color="auto"/>
        <w:right w:val="none" w:sz="0" w:space="0" w:color="auto"/>
      </w:divBdr>
    </w:div>
    <w:div w:id="429816407">
      <w:bodyDiv w:val="1"/>
      <w:marLeft w:val="0"/>
      <w:marRight w:val="0"/>
      <w:marTop w:val="0"/>
      <w:marBottom w:val="0"/>
      <w:divBdr>
        <w:top w:val="none" w:sz="0" w:space="0" w:color="auto"/>
        <w:left w:val="none" w:sz="0" w:space="0" w:color="auto"/>
        <w:bottom w:val="none" w:sz="0" w:space="0" w:color="auto"/>
        <w:right w:val="none" w:sz="0" w:space="0" w:color="auto"/>
      </w:divBdr>
    </w:div>
    <w:div w:id="431779716">
      <w:bodyDiv w:val="1"/>
      <w:marLeft w:val="0"/>
      <w:marRight w:val="0"/>
      <w:marTop w:val="0"/>
      <w:marBottom w:val="0"/>
      <w:divBdr>
        <w:top w:val="none" w:sz="0" w:space="0" w:color="auto"/>
        <w:left w:val="none" w:sz="0" w:space="0" w:color="auto"/>
        <w:bottom w:val="none" w:sz="0" w:space="0" w:color="auto"/>
        <w:right w:val="none" w:sz="0" w:space="0" w:color="auto"/>
      </w:divBdr>
    </w:div>
    <w:div w:id="431782382">
      <w:bodyDiv w:val="1"/>
      <w:marLeft w:val="0"/>
      <w:marRight w:val="0"/>
      <w:marTop w:val="0"/>
      <w:marBottom w:val="0"/>
      <w:divBdr>
        <w:top w:val="none" w:sz="0" w:space="0" w:color="auto"/>
        <w:left w:val="none" w:sz="0" w:space="0" w:color="auto"/>
        <w:bottom w:val="none" w:sz="0" w:space="0" w:color="auto"/>
        <w:right w:val="none" w:sz="0" w:space="0" w:color="auto"/>
      </w:divBdr>
    </w:div>
    <w:div w:id="432827242">
      <w:bodyDiv w:val="1"/>
      <w:marLeft w:val="0"/>
      <w:marRight w:val="0"/>
      <w:marTop w:val="0"/>
      <w:marBottom w:val="0"/>
      <w:divBdr>
        <w:top w:val="none" w:sz="0" w:space="0" w:color="auto"/>
        <w:left w:val="none" w:sz="0" w:space="0" w:color="auto"/>
        <w:bottom w:val="none" w:sz="0" w:space="0" w:color="auto"/>
        <w:right w:val="none" w:sz="0" w:space="0" w:color="auto"/>
      </w:divBdr>
    </w:div>
    <w:div w:id="433592504">
      <w:bodyDiv w:val="1"/>
      <w:marLeft w:val="0"/>
      <w:marRight w:val="0"/>
      <w:marTop w:val="0"/>
      <w:marBottom w:val="0"/>
      <w:divBdr>
        <w:top w:val="none" w:sz="0" w:space="0" w:color="auto"/>
        <w:left w:val="none" w:sz="0" w:space="0" w:color="auto"/>
        <w:bottom w:val="none" w:sz="0" w:space="0" w:color="auto"/>
        <w:right w:val="none" w:sz="0" w:space="0" w:color="auto"/>
      </w:divBdr>
    </w:div>
    <w:div w:id="433863886">
      <w:bodyDiv w:val="1"/>
      <w:marLeft w:val="0"/>
      <w:marRight w:val="0"/>
      <w:marTop w:val="0"/>
      <w:marBottom w:val="0"/>
      <w:divBdr>
        <w:top w:val="none" w:sz="0" w:space="0" w:color="auto"/>
        <w:left w:val="none" w:sz="0" w:space="0" w:color="auto"/>
        <w:bottom w:val="none" w:sz="0" w:space="0" w:color="auto"/>
        <w:right w:val="none" w:sz="0" w:space="0" w:color="auto"/>
      </w:divBdr>
    </w:div>
    <w:div w:id="434055083">
      <w:bodyDiv w:val="1"/>
      <w:marLeft w:val="0"/>
      <w:marRight w:val="0"/>
      <w:marTop w:val="0"/>
      <w:marBottom w:val="0"/>
      <w:divBdr>
        <w:top w:val="none" w:sz="0" w:space="0" w:color="auto"/>
        <w:left w:val="none" w:sz="0" w:space="0" w:color="auto"/>
        <w:bottom w:val="none" w:sz="0" w:space="0" w:color="auto"/>
        <w:right w:val="none" w:sz="0" w:space="0" w:color="auto"/>
      </w:divBdr>
    </w:div>
    <w:div w:id="434206642">
      <w:bodyDiv w:val="1"/>
      <w:marLeft w:val="0"/>
      <w:marRight w:val="0"/>
      <w:marTop w:val="0"/>
      <w:marBottom w:val="0"/>
      <w:divBdr>
        <w:top w:val="none" w:sz="0" w:space="0" w:color="auto"/>
        <w:left w:val="none" w:sz="0" w:space="0" w:color="auto"/>
        <w:bottom w:val="none" w:sz="0" w:space="0" w:color="auto"/>
        <w:right w:val="none" w:sz="0" w:space="0" w:color="auto"/>
      </w:divBdr>
    </w:div>
    <w:div w:id="437601600">
      <w:bodyDiv w:val="1"/>
      <w:marLeft w:val="0"/>
      <w:marRight w:val="0"/>
      <w:marTop w:val="0"/>
      <w:marBottom w:val="0"/>
      <w:divBdr>
        <w:top w:val="none" w:sz="0" w:space="0" w:color="auto"/>
        <w:left w:val="none" w:sz="0" w:space="0" w:color="auto"/>
        <w:bottom w:val="none" w:sz="0" w:space="0" w:color="auto"/>
        <w:right w:val="none" w:sz="0" w:space="0" w:color="auto"/>
      </w:divBdr>
    </w:div>
    <w:div w:id="439178117">
      <w:bodyDiv w:val="1"/>
      <w:marLeft w:val="0"/>
      <w:marRight w:val="0"/>
      <w:marTop w:val="0"/>
      <w:marBottom w:val="0"/>
      <w:divBdr>
        <w:top w:val="none" w:sz="0" w:space="0" w:color="auto"/>
        <w:left w:val="none" w:sz="0" w:space="0" w:color="auto"/>
        <w:bottom w:val="none" w:sz="0" w:space="0" w:color="auto"/>
        <w:right w:val="none" w:sz="0" w:space="0" w:color="auto"/>
      </w:divBdr>
    </w:div>
    <w:div w:id="441385167">
      <w:bodyDiv w:val="1"/>
      <w:marLeft w:val="0"/>
      <w:marRight w:val="0"/>
      <w:marTop w:val="0"/>
      <w:marBottom w:val="0"/>
      <w:divBdr>
        <w:top w:val="none" w:sz="0" w:space="0" w:color="auto"/>
        <w:left w:val="none" w:sz="0" w:space="0" w:color="auto"/>
        <w:bottom w:val="none" w:sz="0" w:space="0" w:color="auto"/>
        <w:right w:val="none" w:sz="0" w:space="0" w:color="auto"/>
      </w:divBdr>
    </w:div>
    <w:div w:id="441463885">
      <w:bodyDiv w:val="1"/>
      <w:marLeft w:val="0"/>
      <w:marRight w:val="0"/>
      <w:marTop w:val="0"/>
      <w:marBottom w:val="0"/>
      <w:divBdr>
        <w:top w:val="none" w:sz="0" w:space="0" w:color="auto"/>
        <w:left w:val="none" w:sz="0" w:space="0" w:color="auto"/>
        <w:bottom w:val="none" w:sz="0" w:space="0" w:color="auto"/>
        <w:right w:val="none" w:sz="0" w:space="0" w:color="auto"/>
      </w:divBdr>
    </w:div>
    <w:div w:id="441732992">
      <w:bodyDiv w:val="1"/>
      <w:marLeft w:val="0"/>
      <w:marRight w:val="0"/>
      <w:marTop w:val="0"/>
      <w:marBottom w:val="0"/>
      <w:divBdr>
        <w:top w:val="none" w:sz="0" w:space="0" w:color="auto"/>
        <w:left w:val="none" w:sz="0" w:space="0" w:color="auto"/>
        <w:bottom w:val="none" w:sz="0" w:space="0" w:color="auto"/>
        <w:right w:val="none" w:sz="0" w:space="0" w:color="auto"/>
      </w:divBdr>
    </w:div>
    <w:div w:id="442000863">
      <w:bodyDiv w:val="1"/>
      <w:marLeft w:val="0"/>
      <w:marRight w:val="0"/>
      <w:marTop w:val="0"/>
      <w:marBottom w:val="0"/>
      <w:divBdr>
        <w:top w:val="none" w:sz="0" w:space="0" w:color="auto"/>
        <w:left w:val="none" w:sz="0" w:space="0" w:color="auto"/>
        <w:bottom w:val="none" w:sz="0" w:space="0" w:color="auto"/>
        <w:right w:val="none" w:sz="0" w:space="0" w:color="auto"/>
      </w:divBdr>
    </w:div>
    <w:div w:id="443042587">
      <w:bodyDiv w:val="1"/>
      <w:marLeft w:val="0"/>
      <w:marRight w:val="0"/>
      <w:marTop w:val="0"/>
      <w:marBottom w:val="0"/>
      <w:divBdr>
        <w:top w:val="none" w:sz="0" w:space="0" w:color="auto"/>
        <w:left w:val="none" w:sz="0" w:space="0" w:color="auto"/>
        <w:bottom w:val="none" w:sz="0" w:space="0" w:color="auto"/>
        <w:right w:val="none" w:sz="0" w:space="0" w:color="auto"/>
      </w:divBdr>
    </w:div>
    <w:div w:id="444859084">
      <w:bodyDiv w:val="1"/>
      <w:marLeft w:val="0"/>
      <w:marRight w:val="0"/>
      <w:marTop w:val="0"/>
      <w:marBottom w:val="0"/>
      <w:divBdr>
        <w:top w:val="none" w:sz="0" w:space="0" w:color="auto"/>
        <w:left w:val="none" w:sz="0" w:space="0" w:color="auto"/>
        <w:bottom w:val="none" w:sz="0" w:space="0" w:color="auto"/>
        <w:right w:val="none" w:sz="0" w:space="0" w:color="auto"/>
      </w:divBdr>
    </w:div>
    <w:div w:id="445126985">
      <w:bodyDiv w:val="1"/>
      <w:marLeft w:val="0"/>
      <w:marRight w:val="0"/>
      <w:marTop w:val="0"/>
      <w:marBottom w:val="0"/>
      <w:divBdr>
        <w:top w:val="none" w:sz="0" w:space="0" w:color="auto"/>
        <w:left w:val="none" w:sz="0" w:space="0" w:color="auto"/>
        <w:bottom w:val="none" w:sz="0" w:space="0" w:color="auto"/>
        <w:right w:val="none" w:sz="0" w:space="0" w:color="auto"/>
      </w:divBdr>
    </w:div>
    <w:div w:id="446198392">
      <w:bodyDiv w:val="1"/>
      <w:marLeft w:val="0"/>
      <w:marRight w:val="0"/>
      <w:marTop w:val="0"/>
      <w:marBottom w:val="0"/>
      <w:divBdr>
        <w:top w:val="none" w:sz="0" w:space="0" w:color="auto"/>
        <w:left w:val="none" w:sz="0" w:space="0" w:color="auto"/>
        <w:bottom w:val="none" w:sz="0" w:space="0" w:color="auto"/>
        <w:right w:val="none" w:sz="0" w:space="0" w:color="auto"/>
      </w:divBdr>
    </w:div>
    <w:div w:id="447508685">
      <w:bodyDiv w:val="1"/>
      <w:marLeft w:val="0"/>
      <w:marRight w:val="0"/>
      <w:marTop w:val="0"/>
      <w:marBottom w:val="0"/>
      <w:divBdr>
        <w:top w:val="none" w:sz="0" w:space="0" w:color="auto"/>
        <w:left w:val="none" w:sz="0" w:space="0" w:color="auto"/>
        <w:bottom w:val="none" w:sz="0" w:space="0" w:color="auto"/>
        <w:right w:val="none" w:sz="0" w:space="0" w:color="auto"/>
      </w:divBdr>
    </w:div>
    <w:div w:id="447621340">
      <w:bodyDiv w:val="1"/>
      <w:marLeft w:val="0"/>
      <w:marRight w:val="0"/>
      <w:marTop w:val="0"/>
      <w:marBottom w:val="0"/>
      <w:divBdr>
        <w:top w:val="none" w:sz="0" w:space="0" w:color="auto"/>
        <w:left w:val="none" w:sz="0" w:space="0" w:color="auto"/>
        <w:bottom w:val="none" w:sz="0" w:space="0" w:color="auto"/>
        <w:right w:val="none" w:sz="0" w:space="0" w:color="auto"/>
      </w:divBdr>
    </w:div>
    <w:div w:id="448400430">
      <w:bodyDiv w:val="1"/>
      <w:marLeft w:val="0"/>
      <w:marRight w:val="0"/>
      <w:marTop w:val="0"/>
      <w:marBottom w:val="0"/>
      <w:divBdr>
        <w:top w:val="none" w:sz="0" w:space="0" w:color="auto"/>
        <w:left w:val="none" w:sz="0" w:space="0" w:color="auto"/>
        <w:bottom w:val="none" w:sz="0" w:space="0" w:color="auto"/>
        <w:right w:val="none" w:sz="0" w:space="0" w:color="auto"/>
      </w:divBdr>
    </w:div>
    <w:div w:id="448626104">
      <w:bodyDiv w:val="1"/>
      <w:marLeft w:val="0"/>
      <w:marRight w:val="0"/>
      <w:marTop w:val="0"/>
      <w:marBottom w:val="0"/>
      <w:divBdr>
        <w:top w:val="none" w:sz="0" w:space="0" w:color="auto"/>
        <w:left w:val="none" w:sz="0" w:space="0" w:color="auto"/>
        <w:bottom w:val="none" w:sz="0" w:space="0" w:color="auto"/>
        <w:right w:val="none" w:sz="0" w:space="0" w:color="auto"/>
      </w:divBdr>
    </w:div>
    <w:div w:id="449125534">
      <w:bodyDiv w:val="1"/>
      <w:marLeft w:val="0"/>
      <w:marRight w:val="0"/>
      <w:marTop w:val="0"/>
      <w:marBottom w:val="0"/>
      <w:divBdr>
        <w:top w:val="none" w:sz="0" w:space="0" w:color="auto"/>
        <w:left w:val="none" w:sz="0" w:space="0" w:color="auto"/>
        <w:bottom w:val="none" w:sz="0" w:space="0" w:color="auto"/>
        <w:right w:val="none" w:sz="0" w:space="0" w:color="auto"/>
      </w:divBdr>
    </w:div>
    <w:div w:id="449125574">
      <w:bodyDiv w:val="1"/>
      <w:marLeft w:val="0"/>
      <w:marRight w:val="0"/>
      <w:marTop w:val="0"/>
      <w:marBottom w:val="0"/>
      <w:divBdr>
        <w:top w:val="none" w:sz="0" w:space="0" w:color="auto"/>
        <w:left w:val="none" w:sz="0" w:space="0" w:color="auto"/>
        <w:bottom w:val="none" w:sz="0" w:space="0" w:color="auto"/>
        <w:right w:val="none" w:sz="0" w:space="0" w:color="auto"/>
      </w:divBdr>
    </w:div>
    <w:div w:id="450320591">
      <w:bodyDiv w:val="1"/>
      <w:marLeft w:val="0"/>
      <w:marRight w:val="0"/>
      <w:marTop w:val="0"/>
      <w:marBottom w:val="0"/>
      <w:divBdr>
        <w:top w:val="none" w:sz="0" w:space="0" w:color="auto"/>
        <w:left w:val="none" w:sz="0" w:space="0" w:color="auto"/>
        <w:bottom w:val="none" w:sz="0" w:space="0" w:color="auto"/>
        <w:right w:val="none" w:sz="0" w:space="0" w:color="auto"/>
      </w:divBdr>
    </w:div>
    <w:div w:id="450514281">
      <w:bodyDiv w:val="1"/>
      <w:marLeft w:val="0"/>
      <w:marRight w:val="0"/>
      <w:marTop w:val="0"/>
      <w:marBottom w:val="0"/>
      <w:divBdr>
        <w:top w:val="none" w:sz="0" w:space="0" w:color="auto"/>
        <w:left w:val="none" w:sz="0" w:space="0" w:color="auto"/>
        <w:bottom w:val="none" w:sz="0" w:space="0" w:color="auto"/>
        <w:right w:val="none" w:sz="0" w:space="0" w:color="auto"/>
      </w:divBdr>
    </w:div>
    <w:div w:id="450978208">
      <w:bodyDiv w:val="1"/>
      <w:marLeft w:val="0"/>
      <w:marRight w:val="0"/>
      <w:marTop w:val="0"/>
      <w:marBottom w:val="0"/>
      <w:divBdr>
        <w:top w:val="none" w:sz="0" w:space="0" w:color="auto"/>
        <w:left w:val="none" w:sz="0" w:space="0" w:color="auto"/>
        <w:bottom w:val="none" w:sz="0" w:space="0" w:color="auto"/>
        <w:right w:val="none" w:sz="0" w:space="0" w:color="auto"/>
      </w:divBdr>
    </w:div>
    <w:div w:id="451243249">
      <w:bodyDiv w:val="1"/>
      <w:marLeft w:val="0"/>
      <w:marRight w:val="0"/>
      <w:marTop w:val="0"/>
      <w:marBottom w:val="0"/>
      <w:divBdr>
        <w:top w:val="none" w:sz="0" w:space="0" w:color="auto"/>
        <w:left w:val="none" w:sz="0" w:space="0" w:color="auto"/>
        <w:bottom w:val="none" w:sz="0" w:space="0" w:color="auto"/>
        <w:right w:val="none" w:sz="0" w:space="0" w:color="auto"/>
      </w:divBdr>
    </w:div>
    <w:div w:id="452748322">
      <w:bodyDiv w:val="1"/>
      <w:marLeft w:val="0"/>
      <w:marRight w:val="0"/>
      <w:marTop w:val="0"/>
      <w:marBottom w:val="0"/>
      <w:divBdr>
        <w:top w:val="none" w:sz="0" w:space="0" w:color="auto"/>
        <w:left w:val="none" w:sz="0" w:space="0" w:color="auto"/>
        <w:bottom w:val="none" w:sz="0" w:space="0" w:color="auto"/>
        <w:right w:val="none" w:sz="0" w:space="0" w:color="auto"/>
      </w:divBdr>
    </w:div>
    <w:div w:id="453838254">
      <w:bodyDiv w:val="1"/>
      <w:marLeft w:val="0"/>
      <w:marRight w:val="0"/>
      <w:marTop w:val="0"/>
      <w:marBottom w:val="0"/>
      <w:divBdr>
        <w:top w:val="none" w:sz="0" w:space="0" w:color="auto"/>
        <w:left w:val="none" w:sz="0" w:space="0" w:color="auto"/>
        <w:bottom w:val="none" w:sz="0" w:space="0" w:color="auto"/>
        <w:right w:val="none" w:sz="0" w:space="0" w:color="auto"/>
      </w:divBdr>
    </w:div>
    <w:div w:id="454296435">
      <w:bodyDiv w:val="1"/>
      <w:marLeft w:val="0"/>
      <w:marRight w:val="0"/>
      <w:marTop w:val="0"/>
      <w:marBottom w:val="0"/>
      <w:divBdr>
        <w:top w:val="none" w:sz="0" w:space="0" w:color="auto"/>
        <w:left w:val="none" w:sz="0" w:space="0" w:color="auto"/>
        <w:bottom w:val="none" w:sz="0" w:space="0" w:color="auto"/>
        <w:right w:val="none" w:sz="0" w:space="0" w:color="auto"/>
      </w:divBdr>
    </w:div>
    <w:div w:id="454837228">
      <w:bodyDiv w:val="1"/>
      <w:marLeft w:val="0"/>
      <w:marRight w:val="0"/>
      <w:marTop w:val="0"/>
      <w:marBottom w:val="0"/>
      <w:divBdr>
        <w:top w:val="none" w:sz="0" w:space="0" w:color="auto"/>
        <w:left w:val="none" w:sz="0" w:space="0" w:color="auto"/>
        <w:bottom w:val="none" w:sz="0" w:space="0" w:color="auto"/>
        <w:right w:val="none" w:sz="0" w:space="0" w:color="auto"/>
      </w:divBdr>
    </w:div>
    <w:div w:id="456490412">
      <w:bodyDiv w:val="1"/>
      <w:marLeft w:val="0"/>
      <w:marRight w:val="0"/>
      <w:marTop w:val="0"/>
      <w:marBottom w:val="0"/>
      <w:divBdr>
        <w:top w:val="none" w:sz="0" w:space="0" w:color="auto"/>
        <w:left w:val="none" w:sz="0" w:space="0" w:color="auto"/>
        <w:bottom w:val="none" w:sz="0" w:space="0" w:color="auto"/>
        <w:right w:val="none" w:sz="0" w:space="0" w:color="auto"/>
      </w:divBdr>
    </w:div>
    <w:div w:id="457070321">
      <w:bodyDiv w:val="1"/>
      <w:marLeft w:val="0"/>
      <w:marRight w:val="0"/>
      <w:marTop w:val="0"/>
      <w:marBottom w:val="0"/>
      <w:divBdr>
        <w:top w:val="none" w:sz="0" w:space="0" w:color="auto"/>
        <w:left w:val="none" w:sz="0" w:space="0" w:color="auto"/>
        <w:bottom w:val="none" w:sz="0" w:space="0" w:color="auto"/>
        <w:right w:val="none" w:sz="0" w:space="0" w:color="auto"/>
      </w:divBdr>
    </w:div>
    <w:div w:id="458187636">
      <w:bodyDiv w:val="1"/>
      <w:marLeft w:val="0"/>
      <w:marRight w:val="0"/>
      <w:marTop w:val="0"/>
      <w:marBottom w:val="0"/>
      <w:divBdr>
        <w:top w:val="none" w:sz="0" w:space="0" w:color="auto"/>
        <w:left w:val="none" w:sz="0" w:space="0" w:color="auto"/>
        <w:bottom w:val="none" w:sz="0" w:space="0" w:color="auto"/>
        <w:right w:val="none" w:sz="0" w:space="0" w:color="auto"/>
      </w:divBdr>
    </w:div>
    <w:div w:id="458376294">
      <w:bodyDiv w:val="1"/>
      <w:marLeft w:val="0"/>
      <w:marRight w:val="0"/>
      <w:marTop w:val="0"/>
      <w:marBottom w:val="0"/>
      <w:divBdr>
        <w:top w:val="none" w:sz="0" w:space="0" w:color="auto"/>
        <w:left w:val="none" w:sz="0" w:space="0" w:color="auto"/>
        <w:bottom w:val="none" w:sz="0" w:space="0" w:color="auto"/>
        <w:right w:val="none" w:sz="0" w:space="0" w:color="auto"/>
      </w:divBdr>
    </w:div>
    <w:div w:id="460613297">
      <w:bodyDiv w:val="1"/>
      <w:marLeft w:val="0"/>
      <w:marRight w:val="0"/>
      <w:marTop w:val="0"/>
      <w:marBottom w:val="0"/>
      <w:divBdr>
        <w:top w:val="none" w:sz="0" w:space="0" w:color="auto"/>
        <w:left w:val="none" w:sz="0" w:space="0" w:color="auto"/>
        <w:bottom w:val="none" w:sz="0" w:space="0" w:color="auto"/>
        <w:right w:val="none" w:sz="0" w:space="0" w:color="auto"/>
      </w:divBdr>
    </w:div>
    <w:div w:id="461191571">
      <w:bodyDiv w:val="1"/>
      <w:marLeft w:val="0"/>
      <w:marRight w:val="0"/>
      <w:marTop w:val="0"/>
      <w:marBottom w:val="0"/>
      <w:divBdr>
        <w:top w:val="none" w:sz="0" w:space="0" w:color="auto"/>
        <w:left w:val="none" w:sz="0" w:space="0" w:color="auto"/>
        <w:bottom w:val="none" w:sz="0" w:space="0" w:color="auto"/>
        <w:right w:val="none" w:sz="0" w:space="0" w:color="auto"/>
      </w:divBdr>
    </w:div>
    <w:div w:id="462356651">
      <w:bodyDiv w:val="1"/>
      <w:marLeft w:val="0"/>
      <w:marRight w:val="0"/>
      <w:marTop w:val="0"/>
      <w:marBottom w:val="0"/>
      <w:divBdr>
        <w:top w:val="none" w:sz="0" w:space="0" w:color="auto"/>
        <w:left w:val="none" w:sz="0" w:space="0" w:color="auto"/>
        <w:bottom w:val="none" w:sz="0" w:space="0" w:color="auto"/>
        <w:right w:val="none" w:sz="0" w:space="0" w:color="auto"/>
      </w:divBdr>
    </w:div>
    <w:div w:id="463815882">
      <w:bodyDiv w:val="1"/>
      <w:marLeft w:val="0"/>
      <w:marRight w:val="0"/>
      <w:marTop w:val="0"/>
      <w:marBottom w:val="0"/>
      <w:divBdr>
        <w:top w:val="none" w:sz="0" w:space="0" w:color="auto"/>
        <w:left w:val="none" w:sz="0" w:space="0" w:color="auto"/>
        <w:bottom w:val="none" w:sz="0" w:space="0" w:color="auto"/>
        <w:right w:val="none" w:sz="0" w:space="0" w:color="auto"/>
      </w:divBdr>
    </w:div>
    <w:div w:id="463937261">
      <w:bodyDiv w:val="1"/>
      <w:marLeft w:val="0"/>
      <w:marRight w:val="0"/>
      <w:marTop w:val="0"/>
      <w:marBottom w:val="0"/>
      <w:divBdr>
        <w:top w:val="none" w:sz="0" w:space="0" w:color="auto"/>
        <w:left w:val="none" w:sz="0" w:space="0" w:color="auto"/>
        <w:bottom w:val="none" w:sz="0" w:space="0" w:color="auto"/>
        <w:right w:val="none" w:sz="0" w:space="0" w:color="auto"/>
      </w:divBdr>
    </w:div>
    <w:div w:id="464587374">
      <w:bodyDiv w:val="1"/>
      <w:marLeft w:val="0"/>
      <w:marRight w:val="0"/>
      <w:marTop w:val="0"/>
      <w:marBottom w:val="0"/>
      <w:divBdr>
        <w:top w:val="none" w:sz="0" w:space="0" w:color="auto"/>
        <w:left w:val="none" w:sz="0" w:space="0" w:color="auto"/>
        <w:bottom w:val="none" w:sz="0" w:space="0" w:color="auto"/>
        <w:right w:val="none" w:sz="0" w:space="0" w:color="auto"/>
      </w:divBdr>
    </w:div>
    <w:div w:id="466944192">
      <w:bodyDiv w:val="1"/>
      <w:marLeft w:val="0"/>
      <w:marRight w:val="0"/>
      <w:marTop w:val="0"/>
      <w:marBottom w:val="0"/>
      <w:divBdr>
        <w:top w:val="none" w:sz="0" w:space="0" w:color="auto"/>
        <w:left w:val="none" w:sz="0" w:space="0" w:color="auto"/>
        <w:bottom w:val="none" w:sz="0" w:space="0" w:color="auto"/>
        <w:right w:val="none" w:sz="0" w:space="0" w:color="auto"/>
      </w:divBdr>
    </w:div>
    <w:div w:id="467405219">
      <w:bodyDiv w:val="1"/>
      <w:marLeft w:val="0"/>
      <w:marRight w:val="0"/>
      <w:marTop w:val="0"/>
      <w:marBottom w:val="0"/>
      <w:divBdr>
        <w:top w:val="none" w:sz="0" w:space="0" w:color="auto"/>
        <w:left w:val="none" w:sz="0" w:space="0" w:color="auto"/>
        <w:bottom w:val="none" w:sz="0" w:space="0" w:color="auto"/>
        <w:right w:val="none" w:sz="0" w:space="0" w:color="auto"/>
      </w:divBdr>
    </w:div>
    <w:div w:id="468400479">
      <w:bodyDiv w:val="1"/>
      <w:marLeft w:val="0"/>
      <w:marRight w:val="0"/>
      <w:marTop w:val="0"/>
      <w:marBottom w:val="0"/>
      <w:divBdr>
        <w:top w:val="none" w:sz="0" w:space="0" w:color="auto"/>
        <w:left w:val="none" w:sz="0" w:space="0" w:color="auto"/>
        <w:bottom w:val="none" w:sz="0" w:space="0" w:color="auto"/>
        <w:right w:val="none" w:sz="0" w:space="0" w:color="auto"/>
      </w:divBdr>
    </w:div>
    <w:div w:id="468981478">
      <w:bodyDiv w:val="1"/>
      <w:marLeft w:val="0"/>
      <w:marRight w:val="0"/>
      <w:marTop w:val="0"/>
      <w:marBottom w:val="0"/>
      <w:divBdr>
        <w:top w:val="none" w:sz="0" w:space="0" w:color="auto"/>
        <w:left w:val="none" w:sz="0" w:space="0" w:color="auto"/>
        <w:bottom w:val="none" w:sz="0" w:space="0" w:color="auto"/>
        <w:right w:val="none" w:sz="0" w:space="0" w:color="auto"/>
      </w:divBdr>
    </w:div>
    <w:div w:id="469129687">
      <w:bodyDiv w:val="1"/>
      <w:marLeft w:val="0"/>
      <w:marRight w:val="0"/>
      <w:marTop w:val="0"/>
      <w:marBottom w:val="0"/>
      <w:divBdr>
        <w:top w:val="none" w:sz="0" w:space="0" w:color="auto"/>
        <w:left w:val="none" w:sz="0" w:space="0" w:color="auto"/>
        <w:bottom w:val="none" w:sz="0" w:space="0" w:color="auto"/>
        <w:right w:val="none" w:sz="0" w:space="0" w:color="auto"/>
      </w:divBdr>
    </w:div>
    <w:div w:id="469129856">
      <w:bodyDiv w:val="1"/>
      <w:marLeft w:val="0"/>
      <w:marRight w:val="0"/>
      <w:marTop w:val="0"/>
      <w:marBottom w:val="0"/>
      <w:divBdr>
        <w:top w:val="none" w:sz="0" w:space="0" w:color="auto"/>
        <w:left w:val="none" w:sz="0" w:space="0" w:color="auto"/>
        <w:bottom w:val="none" w:sz="0" w:space="0" w:color="auto"/>
        <w:right w:val="none" w:sz="0" w:space="0" w:color="auto"/>
      </w:divBdr>
    </w:div>
    <w:div w:id="469252872">
      <w:bodyDiv w:val="1"/>
      <w:marLeft w:val="0"/>
      <w:marRight w:val="0"/>
      <w:marTop w:val="0"/>
      <w:marBottom w:val="0"/>
      <w:divBdr>
        <w:top w:val="none" w:sz="0" w:space="0" w:color="auto"/>
        <w:left w:val="none" w:sz="0" w:space="0" w:color="auto"/>
        <w:bottom w:val="none" w:sz="0" w:space="0" w:color="auto"/>
        <w:right w:val="none" w:sz="0" w:space="0" w:color="auto"/>
      </w:divBdr>
    </w:div>
    <w:div w:id="469327067">
      <w:bodyDiv w:val="1"/>
      <w:marLeft w:val="0"/>
      <w:marRight w:val="0"/>
      <w:marTop w:val="0"/>
      <w:marBottom w:val="0"/>
      <w:divBdr>
        <w:top w:val="none" w:sz="0" w:space="0" w:color="auto"/>
        <w:left w:val="none" w:sz="0" w:space="0" w:color="auto"/>
        <w:bottom w:val="none" w:sz="0" w:space="0" w:color="auto"/>
        <w:right w:val="none" w:sz="0" w:space="0" w:color="auto"/>
      </w:divBdr>
    </w:div>
    <w:div w:id="470174622">
      <w:bodyDiv w:val="1"/>
      <w:marLeft w:val="0"/>
      <w:marRight w:val="0"/>
      <w:marTop w:val="0"/>
      <w:marBottom w:val="0"/>
      <w:divBdr>
        <w:top w:val="none" w:sz="0" w:space="0" w:color="auto"/>
        <w:left w:val="none" w:sz="0" w:space="0" w:color="auto"/>
        <w:bottom w:val="none" w:sz="0" w:space="0" w:color="auto"/>
        <w:right w:val="none" w:sz="0" w:space="0" w:color="auto"/>
      </w:divBdr>
    </w:div>
    <w:div w:id="470488319">
      <w:bodyDiv w:val="1"/>
      <w:marLeft w:val="0"/>
      <w:marRight w:val="0"/>
      <w:marTop w:val="0"/>
      <w:marBottom w:val="0"/>
      <w:divBdr>
        <w:top w:val="none" w:sz="0" w:space="0" w:color="auto"/>
        <w:left w:val="none" w:sz="0" w:space="0" w:color="auto"/>
        <w:bottom w:val="none" w:sz="0" w:space="0" w:color="auto"/>
        <w:right w:val="none" w:sz="0" w:space="0" w:color="auto"/>
      </w:divBdr>
    </w:div>
    <w:div w:id="470560043">
      <w:bodyDiv w:val="1"/>
      <w:marLeft w:val="0"/>
      <w:marRight w:val="0"/>
      <w:marTop w:val="0"/>
      <w:marBottom w:val="0"/>
      <w:divBdr>
        <w:top w:val="none" w:sz="0" w:space="0" w:color="auto"/>
        <w:left w:val="none" w:sz="0" w:space="0" w:color="auto"/>
        <w:bottom w:val="none" w:sz="0" w:space="0" w:color="auto"/>
        <w:right w:val="none" w:sz="0" w:space="0" w:color="auto"/>
      </w:divBdr>
    </w:div>
    <w:div w:id="470632155">
      <w:bodyDiv w:val="1"/>
      <w:marLeft w:val="0"/>
      <w:marRight w:val="0"/>
      <w:marTop w:val="0"/>
      <w:marBottom w:val="0"/>
      <w:divBdr>
        <w:top w:val="none" w:sz="0" w:space="0" w:color="auto"/>
        <w:left w:val="none" w:sz="0" w:space="0" w:color="auto"/>
        <w:bottom w:val="none" w:sz="0" w:space="0" w:color="auto"/>
        <w:right w:val="none" w:sz="0" w:space="0" w:color="auto"/>
      </w:divBdr>
    </w:div>
    <w:div w:id="471560599">
      <w:bodyDiv w:val="1"/>
      <w:marLeft w:val="0"/>
      <w:marRight w:val="0"/>
      <w:marTop w:val="0"/>
      <w:marBottom w:val="0"/>
      <w:divBdr>
        <w:top w:val="none" w:sz="0" w:space="0" w:color="auto"/>
        <w:left w:val="none" w:sz="0" w:space="0" w:color="auto"/>
        <w:bottom w:val="none" w:sz="0" w:space="0" w:color="auto"/>
        <w:right w:val="none" w:sz="0" w:space="0" w:color="auto"/>
      </w:divBdr>
    </w:div>
    <w:div w:id="471753469">
      <w:bodyDiv w:val="1"/>
      <w:marLeft w:val="0"/>
      <w:marRight w:val="0"/>
      <w:marTop w:val="0"/>
      <w:marBottom w:val="0"/>
      <w:divBdr>
        <w:top w:val="none" w:sz="0" w:space="0" w:color="auto"/>
        <w:left w:val="none" w:sz="0" w:space="0" w:color="auto"/>
        <w:bottom w:val="none" w:sz="0" w:space="0" w:color="auto"/>
        <w:right w:val="none" w:sz="0" w:space="0" w:color="auto"/>
      </w:divBdr>
    </w:div>
    <w:div w:id="472215604">
      <w:bodyDiv w:val="1"/>
      <w:marLeft w:val="0"/>
      <w:marRight w:val="0"/>
      <w:marTop w:val="0"/>
      <w:marBottom w:val="0"/>
      <w:divBdr>
        <w:top w:val="none" w:sz="0" w:space="0" w:color="auto"/>
        <w:left w:val="none" w:sz="0" w:space="0" w:color="auto"/>
        <w:bottom w:val="none" w:sz="0" w:space="0" w:color="auto"/>
        <w:right w:val="none" w:sz="0" w:space="0" w:color="auto"/>
      </w:divBdr>
    </w:div>
    <w:div w:id="473571786">
      <w:bodyDiv w:val="1"/>
      <w:marLeft w:val="0"/>
      <w:marRight w:val="0"/>
      <w:marTop w:val="0"/>
      <w:marBottom w:val="0"/>
      <w:divBdr>
        <w:top w:val="none" w:sz="0" w:space="0" w:color="auto"/>
        <w:left w:val="none" w:sz="0" w:space="0" w:color="auto"/>
        <w:bottom w:val="none" w:sz="0" w:space="0" w:color="auto"/>
        <w:right w:val="none" w:sz="0" w:space="0" w:color="auto"/>
      </w:divBdr>
    </w:div>
    <w:div w:id="474496665">
      <w:bodyDiv w:val="1"/>
      <w:marLeft w:val="0"/>
      <w:marRight w:val="0"/>
      <w:marTop w:val="0"/>
      <w:marBottom w:val="0"/>
      <w:divBdr>
        <w:top w:val="none" w:sz="0" w:space="0" w:color="auto"/>
        <w:left w:val="none" w:sz="0" w:space="0" w:color="auto"/>
        <w:bottom w:val="none" w:sz="0" w:space="0" w:color="auto"/>
        <w:right w:val="none" w:sz="0" w:space="0" w:color="auto"/>
      </w:divBdr>
    </w:div>
    <w:div w:id="475072198">
      <w:bodyDiv w:val="1"/>
      <w:marLeft w:val="0"/>
      <w:marRight w:val="0"/>
      <w:marTop w:val="0"/>
      <w:marBottom w:val="0"/>
      <w:divBdr>
        <w:top w:val="none" w:sz="0" w:space="0" w:color="auto"/>
        <w:left w:val="none" w:sz="0" w:space="0" w:color="auto"/>
        <w:bottom w:val="none" w:sz="0" w:space="0" w:color="auto"/>
        <w:right w:val="none" w:sz="0" w:space="0" w:color="auto"/>
      </w:divBdr>
    </w:div>
    <w:div w:id="477261968">
      <w:bodyDiv w:val="1"/>
      <w:marLeft w:val="0"/>
      <w:marRight w:val="0"/>
      <w:marTop w:val="0"/>
      <w:marBottom w:val="0"/>
      <w:divBdr>
        <w:top w:val="none" w:sz="0" w:space="0" w:color="auto"/>
        <w:left w:val="none" w:sz="0" w:space="0" w:color="auto"/>
        <w:bottom w:val="none" w:sz="0" w:space="0" w:color="auto"/>
        <w:right w:val="none" w:sz="0" w:space="0" w:color="auto"/>
      </w:divBdr>
    </w:div>
    <w:div w:id="477721210">
      <w:bodyDiv w:val="1"/>
      <w:marLeft w:val="0"/>
      <w:marRight w:val="0"/>
      <w:marTop w:val="0"/>
      <w:marBottom w:val="0"/>
      <w:divBdr>
        <w:top w:val="none" w:sz="0" w:space="0" w:color="auto"/>
        <w:left w:val="none" w:sz="0" w:space="0" w:color="auto"/>
        <w:bottom w:val="none" w:sz="0" w:space="0" w:color="auto"/>
        <w:right w:val="none" w:sz="0" w:space="0" w:color="auto"/>
      </w:divBdr>
    </w:div>
    <w:div w:id="478964172">
      <w:bodyDiv w:val="1"/>
      <w:marLeft w:val="0"/>
      <w:marRight w:val="0"/>
      <w:marTop w:val="0"/>
      <w:marBottom w:val="0"/>
      <w:divBdr>
        <w:top w:val="none" w:sz="0" w:space="0" w:color="auto"/>
        <w:left w:val="none" w:sz="0" w:space="0" w:color="auto"/>
        <w:bottom w:val="none" w:sz="0" w:space="0" w:color="auto"/>
        <w:right w:val="none" w:sz="0" w:space="0" w:color="auto"/>
      </w:divBdr>
    </w:div>
    <w:div w:id="479083453">
      <w:bodyDiv w:val="1"/>
      <w:marLeft w:val="0"/>
      <w:marRight w:val="0"/>
      <w:marTop w:val="0"/>
      <w:marBottom w:val="0"/>
      <w:divBdr>
        <w:top w:val="none" w:sz="0" w:space="0" w:color="auto"/>
        <w:left w:val="none" w:sz="0" w:space="0" w:color="auto"/>
        <w:bottom w:val="none" w:sz="0" w:space="0" w:color="auto"/>
        <w:right w:val="none" w:sz="0" w:space="0" w:color="auto"/>
      </w:divBdr>
    </w:div>
    <w:div w:id="480273127">
      <w:bodyDiv w:val="1"/>
      <w:marLeft w:val="0"/>
      <w:marRight w:val="0"/>
      <w:marTop w:val="0"/>
      <w:marBottom w:val="0"/>
      <w:divBdr>
        <w:top w:val="none" w:sz="0" w:space="0" w:color="auto"/>
        <w:left w:val="none" w:sz="0" w:space="0" w:color="auto"/>
        <w:bottom w:val="none" w:sz="0" w:space="0" w:color="auto"/>
        <w:right w:val="none" w:sz="0" w:space="0" w:color="auto"/>
      </w:divBdr>
    </w:div>
    <w:div w:id="480469060">
      <w:bodyDiv w:val="1"/>
      <w:marLeft w:val="0"/>
      <w:marRight w:val="0"/>
      <w:marTop w:val="0"/>
      <w:marBottom w:val="0"/>
      <w:divBdr>
        <w:top w:val="none" w:sz="0" w:space="0" w:color="auto"/>
        <w:left w:val="none" w:sz="0" w:space="0" w:color="auto"/>
        <w:bottom w:val="none" w:sz="0" w:space="0" w:color="auto"/>
        <w:right w:val="none" w:sz="0" w:space="0" w:color="auto"/>
      </w:divBdr>
    </w:div>
    <w:div w:id="481046985">
      <w:bodyDiv w:val="1"/>
      <w:marLeft w:val="0"/>
      <w:marRight w:val="0"/>
      <w:marTop w:val="0"/>
      <w:marBottom w:val="0"/>
      <w:divBdr>
        <w:top w:val="none" w:sz="0" w:space="0" w:color="auto"/>
        <w:left w:val="none" w:sz="0" w:space="0" w:color="auto"/>
        <w:bottom w:val="none" w:sz="0" w:space="0" w:color="auto"/>
        <w:right w:val="none" w:sz="0" w:space="0" w:color="auto"/>
      </w:divBdr>
    </w:div>
    <w:div w:id="481776651">
      <w:bodyDiv w:val="1"/>
      <w:marLeft w:val="0"/>
      <w:marRight w:val="0"/>
      <w:marTop w:val="0"/>
      <w:marBottom w:val="0"/>
      <w:divBdr>
        <w:top w:val="none" w:sz="0" w:space="0" w:color="auto"/>
        <w:left w:val="none" w:sz="0" w:space="0" w:color="auto"/>
        <w:bottom w:val="none" w:sz="0" w:space="0" w:color="auto"/>
        <w:right w:val="none" w:sz="0" w:space="0" w:color="auto"/>
      </w:divBdr>
    </w:div>
    <w:div w:id="482359109">
      <w:bodyDiv w:val="1"/>
      <w:marLeft w:val="0"/>
      <w:marRight w:val="0"/>
      <w:marTop w:val="0"/>
      <w:marBottom w:val="0"/>
      <w:divBdr>
        <w:top w:val="none" w:sz="0" w:space="0" w:color="auto"/>
        <w:left w:val="none" w:sz="0" w:space="0" w:color="auto"/>
        <w:bottom w:val="none" w:sz="0" w:space="0" w:color="auto"/>
        <w:right w:val="none" w:sz="0" w:space="0" w:color="auto"/>
      </w:divBdr>
    </w:div>
    <w:div w:id="482739670">
      <w:bodyDiv w:val="1"/>
      <w:marLeft w:val="0"/>
      <w:marRight w:val="0"/>
      <w:marTop w:val="0"/>
      <w:marBottom w:val="0"/>
      <w:divBdr>
        <w:top w:val="none" w:sz="0" w:space="0" w:color="auto"/>
        <w:left w:val="none" w:sz="0" w:space="0" w:color="auto"/>
        <w:bottom w:val="none" w:sz="0" w:space="0" w:color="auto"/>
        <w:right w:val="none" w:sz="0" w:space="0" w:color="auto"/>
      </w:divBdr>
    </w:div>
    <w:div w:id="483357830">
      <w:bodyDiv w:val="1"/>
      <w:marLeft w:val="0"/>
      <w:marRight w:val="0"/>
      <w:marTop w:val="0"/>
      <w:marBottom w:val="0"/>
      <w:divBdr>
        <w:top w:val="none" w:sz="0" w:space="0" w:color="auto"/>
        <w:left w:val="none" w:sz="0" w:space="0" w:color="auto"/>
        <w:bottom w:val="none" w:sz="0" w:space="0" w:color="auto"/>
        <w:right w:val="none" w:sz="0" w:space="0" w:color="auto"/>
      </w:divBdr>
    </w:div>
    <w:div w:id="483621343">
      <w:bodyDiv w:val="1"/>
      <w:marLeft w:val="0"/>
      <w:marRight w:val="0"/>
      <w:marTop w:val="0"/>
      <w:marBottom w:val="0"/>
      <w:divBdr>
        <w:top w:val="none" w:sz="0" w:space="0" w:color="auto"/>
        <w:left w:val="none" w:sz="0" w:space="0" w:color="auto"/>
        <w:bottom w:val="none" w:sz="0" w:space="0" w:color="auto"/>
        <w:right w:val="none" w:sz="0" w:space="0" w:color="auto"/>
      </w:divBdr>
    </w:div>
    <w:div w:id="484273932">
      <w:bodyDiv w:val="1"/>
      <w:marLeft w:val="0"/>
      <w:marRight w:val="0"/>
      <w:marTop w:val="0"/>
      <w:marBottom w:val="0"/>
      <w:divBdr>
        <w:top w:val="none" w:sz="0" w:space="0" w:color="auto"/>
        <w:left w:val="none" w:sz="0" w:space="0" w:color="auto"/>
        <w:bottom w:val="none" w:sz="0" w:space="0" w:color="auto"/>
        <w:right w:val="none" w:sz="0" w:space="0" w:color="auto"/>
      </w:divBdr>
    </w:div>
    <w:div w:id="484784427">
      <w:bodyDiv w:val="1"/>
      <w:marLeft w:val="0"/>
      <w:marRight w:val="0"/>
      <w:marTop w:val="0"/>
      <w:marBottom w:val="0"/>
      <w:divBdr>
        <w:top w:val="none" w:sz="0" w:space="0" w:color="auto"/>
        <w:left w:val="none" w:sz="0" w:space="0" w:color="auto"/>
        <w:bottom w:val="none" w:sz="0" w:space="0" w:color="auto"/>
        <w:right w:val="none" w:sz="0" w:space="0" w:color="auto"/>
      </w:divBdr>
    </w:div>
    <w:div w:id="485635575">
      <w:bodyDiv w:val="1"/>
      <w:marLeft w:val="0"/>
      <w:marRight w:val="0"/>
      <w:marTop w:val="0"/>
      <w:marBottom w:val="0"/>
      <w:divBdr>
        <w:top w:val="none" w:sz="0" w:space="0" w:color="auto"/>
        <w:left w:val="none" w:sz="0" w:space="0" w:color="auto"/>
        <w:bottom w:val="none" w:sz="0" w:space="0" w:color="auto"/>
        <w:right w:val="none" w:sz="0" w:space="0" w:color="auto"/>
      </w:divBdr>
    </w:div>
    <w:div w:id="485780956">
      <w:bodyDiv w:val="1"/>
      <w:marLeft w:val="0"/>
      <w:marRight w:val="0"/>
      <w:marTop w:val="0"/>
      <w:marBottom w:val="0"/>
      <w:divBdr>
        <w:top w:val="none" w:sz="0" w:space="0" w:color="auto"/>
        <w:left w:val="none" w:sz="0" w:space="0" w:color="auto"/>
        <w:bottom w:val="none" w:sz="0" w:space="0" w:color="auto"/>
        <w:right w:val="none" w:sz="0" w:space="0" w:color="auto"/>
      </w:divBdr>
    </w:div>
    <w:div w:id="486287217">
      <w:bodyDiv w:val="1"/>
      <w:marLeft w:val="0"/>
      <w:marRight w:val="0"/>
      <w:marTop w:val="0"/>
      <w:marBottom w:val="0"/>
      <w:divBdr>
        <w:top w:val="none" w:sz="0" w:space="0" w:color="auto"/>
        <w:left w:val="none" w:sz="0" w:space="0" w:color="auto"/>
        <w:bottom w:val="none" w:sz="0" w:space="0" w:color="auto"/>
        <w:right w:val="none" w:sz="0" w:space="0" w:color="auto"/>
      </w:divBdr>
    </w:div>
    <w:div w:id="486408291">
      <w:bodyDiv w:val="1"/>
      <w:marLeft w:val="0"/>
      <w:marRight w:val="0"/>
      <w:marTop w:val="0"/>
      <w:marBottom w:val="0"/>
      <w:divBdr>
        <w:top w:val="none" w:sz="0" w:space="0" w:color="auto"/>
        <w:left w:val="none" w:sz="0" w:space="0" w:color="auto"/>
        <w:bottom w:val="none" w:sz="0" w:space="0" w:color="auto"/>
        <w:right w:val="none" w:sz="0" w:space="0" w:color="auto"/>
      </w:divBdr>
    </w:div>
    <w:div w:id="486702446">
      <w:bodyDiv w:val="1"/>
      <w:marLeft w:val="0"/>
      <w:marRight w:val="0"/>
      <w:marTop w:val="0"/>
      <w:marBottom w:val="0"/>
      <w:divBdr>
        <w:top w:val="none" w:sz="0" w:space="0" w:color="auto"/>
        <w:left w:val="none" w:sz="0" w:space="0" w:color="auto"/>
        <w:bottom w:val="none" w:sz="0" w:space="0" w:color="auto"/>
        <w:right w:val="none" w:sz="0" w:space="0" w:color="auto"/>
      </w:divBdr>
    </w:div>
    <w:div w:id="486945955">
      <w:bodyDiv w:val="1"/>
      <w:marLeft w:val="0"/>
      <w:marRight w:val="0"/>
      <w:marTop w:val="0"/>
      <w:marBottom w:val="0"/>
      <w:divBdr>
        <w:top w:val="none" w:sz="0" w:space="0" w:color="auto"/>
        <w:left w:val="none" w:sz="0" w:space="0" w:color="auto"/>
        <w:bottom w:val="none" w:sz="0" w:space="0" w:color="auto"/>
        <w:right w:val="none" w:sz="0" w:space="0" w:color="auto"/>
      </w:divBdr>
    </w:div>
    <w:div w:id="487596682">
      <w:bodyDiv w:val="1"/>
      <w:marLeft w:val="0"/>
      <w:marRight w:val="0"/>
      <w:marTop w:val="0"/>
      <w:marBottom w:val="0"/>
      <w:divBdr>
        <w:top w:val="none" w:sz="0" w:space="0" w:color="auto"/>
        <w:left w:val="none" w:sz="0" w:space="0" w:color="auto"/>
        <w:bottom w:val="none" w:sz="0" w:space="0" w:color="auto"/>
        <w:right w:val="none" w:sz="0" w:space="0" w:color="auto"/>
      </w:divBdr>
    </w:div>
    <w:div w:id="488328904">
      <w:bodyDiv w:val="1"/>
      <w:marLeft w:val="0"/>
      <w:marRight w:val="0"/>
      <w:marTop w:val="0"/>
      <w:marBottom w:val="0"/>
      <w:divBdr>
        <w:top w:val="none" w:sz="0" w:space="0" w:color="auto"/>
        <w:left w:val="none" w:sz="0" w:space="0" w:color="auto"/>
        <w:bottom w:val="none" w:sz="0" w:space="0" w:color="auto"/>
        <w:right w:val="none" w:sz="0" w:space="0" w:color="auto"/>
      </w:divBdr>
      <w:divsChild>
        <w:div w:id="1873222419">
          <w:marLeft w:val="0"/>
          <w:marRight w:val="0"/>
          <w:marTop w:val="0"/>
          <w:marBottom w:val="0"/>
          <w:divBdr>
            <w:top w:val="none" w:sz="0" w:space="0" w:color="auto"/>
            <w:left w:val="none" w:sz="0" w:space="0" w:color="auto"/>
            <w:bottom w:val="none" w:sz="0" w:space="0" w:color="auto"/>
            <w:right w:val="none" w:sz="0" w:space="0" w:color="auto"/>
          </w:divBdr>
          <w:divsChild>
            <w:div w:id="6173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3343">
      <w:bodyDiv w:val="1"/>
      <w:marLeft w:val="0"/>
      <w:marRight w:val="0"/>
      <w:marTop w:val="0"/>
      <w:marBottom w:val="0"/>
      <w:divBdr>
        <w:top w:val="none" w:sz="0" w:space="0" w:color="auto"/>
        <w:left w:val="none" w:sz="0" w:space="0" w:color="auto"/>
        <w:bottom w:val="none" w:sz="0" w:space="0" w:color="auto"/>
        <w:right w:val="none" w:sz="0" w:space="0" w:color="auto"/>
      </w:divBdr>
    </w:div>
    <w:div w:id="488592578">
      <w:bodyDiv w:val="1"/>
      <w:marLeft w:val="0"/>
      <w:marRight w:val="0"/>
      <w:marTop w:val="0"/>
      <w:marBottom w:val="0"/>
      <w:divBdr>
        <w:top w:val="none" w:sz="0" w:space="0" w:color="auto"/>
        <w:left w:val="none" w:sz="0" w:space="0" w:color="auto"/>
        <w:bottom w:val="none" w:sz="0" w:space="0" w:color="auto"/>
        <w:right w:val="none" w:sz="0" w:space="0" w:color="auto"/>
      </w:divBdr>
    </w:div>
    <w:div w:id="488710553">
      <w:bodyDiv w:val="1"/>
      <w:marLeft w:val="0"/>
      <w:marRight w:val="0"/>
      <w:marTop w:val="0"/>
      <w:marBottom w:val="0"/>
      <w:divBdr>
        <w:top w:val="none" w:sz="0" w:space="0" w:color="auto"/>
        <w:left w:val="none" w:sz="0" w:space="0" w:color="auto"/>
        <w:bottom w:val="none" w:sz="0" w:space="0" w:color="auto"/>
        <w:right w:val="none" w:sz="0" w:space="0" w:color="auto"/>
      </w:divBdr>
    </w:div>
    <w:div w:id="489291854">
      <w:bodyDiv w:val="1"/>
      <w:marLeft w:val="0"/>
      <w:marRight w:val="0"/>
      <w:marTop w:val="0"/>
      <w:marBottom w:val="0"/>
      <w:divBdr>
        <w:top w:val="none" w:sz="0" w:space="0" w:color="auto"/>
        <w:left w:val="none" w:sz="0" w:space="0" w:color="auto"/>
        <w:bottom w:val="none" w:sz="0" w:space="0" w:color="auto"/>
        <w:right w:val="none" w:sz="0" w:space="0" w:color="auto"/>
      </w:divBdr>
    </w:div>
    <w:div w:id="489717758">
      <w:bodyDiv w:val="1"/>
      <w:marLeft w:val="0"/>
      <w:marRight w:val="0"/>
      <w:marTop w:val="0"/>
      <w:marBottom w:val="0"/>
      <w:divBdr>
        <w:top w:val="none" w:sz="0" w:space="0" w:color="auto"/>
        <w:left w:val="none" w:sz="0" w:space="0" w:color="auto"/>
        <w:bottom w:val="none" w:sz="0" w:space="0" w:color="auto"/>
        <w:right w:val="none" w:sz="0" w:space="0" w:color="auto"/>
      </w:divBdr>
    </w:div>
    <w:div w:id="490296506">
      <w:bodyDiv w:val="1"/>
      <w:marLeft w:val="0"/>
      <w:marRight w:val="0"/>
      <w:marTop w:val="0"/>
      <w:marBottom w:val="0"/>
      <w:divBdr>
        <w:top w:val="none" w:sz="0" w:space="0" w:color="auto"/>
        <w:left w:val="none" w:sz="0" w:space="0" w:color="auto"/>
        <w:bottom w:val="none" w:sz="0" w:space="0" w:color="auto"/>
        <w:right w:val="none" w:sz="0" w:space="0" w:color="auto"/>
      </w:divBdr>
    </w:div>
    <w:div w:id="490298168">
      <w:bodyDiv w:val="1"/>
      <w:marLeft w:val="0"/>
      <w:marRight w:val="0"/>
      <w:marTop w:val="0"/>
      <w:marBottom w:val="0"/>
      <w:divBdr>
        <w:top w:val="none" w:sz="0" w:space="0" w:color="auto"/>
        <w:left w:val="none" w:sz="0" w:space="0" w:color="auto"/>
        <w:bottom w:val="none" w:sz="0" w:space="0" w:color="auto"/>
        <w:right w:val="none" w:sz="0" w:space="0" w:color="auto"/>
      </w:divBdr>
    </w:div>
    <w:div w:id="490947406">
      <w:bodyDiv w:val="1"/>
      <w:marLeft w:val="0"/>
      <w:marRight w:val="0"/>
      <w:marTop w:val="0"/>
      <w:marBottom w:val="0"/>
      <w:divBdr>
        <w:top w:val="none" w:sz="0" w:space="0" w:color="auto"/>
        <w:left w:val="none" w:sz="0" w:space="0" w:color="auto"/>
        <w:bottom w:val="none" w:sz="0" w:space="0" w:color="auto"/>
        <w:right w:val="none" w:sz="0" w:space="0" w:color="auto"/>
      </w:divBdr>
    </w:div>
    <w:div w:id="491218411">
      <w:bodyDiv w:val="1"/>
      <w:marLeft w:val="0"/>
      <w:marRight w:val="0"/>
      <w:marTop w:val="0"/>
      <w:marBottom w:val="0"/>
      <w:divBdr>
        <w:top w:val="none" w:sz="0" w:space="0" w:color="auto"/>
        <w:left w:val="none" w:sz="0" w:space="0" w:color="auto"/>
        <w:bottom w:val="none" w:sz="0" w:space="0" w:color="auto"/>
        <w:right w:val="none" w:sz="0" w:space="0" w:color="auto"/>
      </w:divBdr>
    </w:div>
    <w:div w:id="491528839">
      <w:bodyDiv w:val="1"/>
      <w:marLeft w:val="0"/>
      <w:marRight w:val="0"/>
      <w:marTop w:val="0"/>
      <w:marBottom w:val="0"/>
      <w:divBdr>
        <w:top w:val="none" w:sz="0" w:space="0" w:color="auto"/>
        <w:left w:val="none" w:sz="0" w:space="0" w:color="auto"/>
        <w:bottom w:val="none" w:sz="0" w:space="0" w:color="auto"/>
        <w:right w:val="none" w:sz="0" w:space="0" w:color="auto"/>
      </w:divBdr>
    </w:div>
    <w:div w:id="492068955">
      <w:bodyDiv w:val="1"/>
      <w:marLeft w:val="0"/>
      <w:marRight w:val="0"/>
      <w:marTop w:val="0"/>
      <w:marBottom w:val="0"/>
      <w:divBdr>
        <w:top w:val="none" w:sz="0" w:space="0" w:color="auto"/>
        <w:left w:val="none" w:sz="0" w:space="0" w:color="auto"/>
        <w:bottom w:val="none" w:sz="0" w:space="0" w:color="auto"/>
        <w:right w:val="none" w:sz="0" w:space="0" w:color="auto"/>
      </w:divBdr>
    </w:div>
    <w:div w:id="492184499">
      <w:bodyDiv w:val="1"/>
      <w:marLeft w:val="0"/>
      <w:marRight w:val="0"/>
      <w:marTop w:val="0"/>
      <w:marBottom w:val="0"/>
      <w:divBdr>
        <w:top w:val="none" w:sz="0" w:space="0" w:color="auto"/>
        <w:left w:val="none" w:sz="0" w:space="0" w:color="auto"/>
        <w:bottom w:val="none" w:sz="0" w:space="0" w:color="auto"/>
        <w:right w:val="none" w:sz="0" w:space="0" w:color="auto"/>
      </w:divBdr>
    </w:div>
    <w:div w:id="492185480">
      <w:bodyDiv w:val="1"/>
      <w:marLeft w:val="0"/>
      <w:marRight w:val="0"/>
      <w:marTop w:val="0"/>
      <w:marBottom w:val="0"/>
      <w:divBdr>
        <w:top w:val="none" w:sz="0" w:space="0" w:color="auto"/>
        <w:left w:val="none" w:sz="0" w:space="0" w:color="auto"/>
        <w:bottom w:val="none" w:sz="0" w:space="0" w:color="auto"/>
        <w:right w:val="none" w:sz="0" w:space="0" w:color="auto"/>
      </w:divBdr>
    </w:div>
    <w:div w:id="492373606">
      <w:bodyDiv w:val="1"/>
      <w:marLeft w:val="0"/>
      <w:marRight w:val="0"/>
      <w:marTop w:val="0"/>
      <w:marBottom w:val="0"/>
      <w:divBdr>
        <w:top w:val="none" w:sz="0" w:space="0" w:color="auto"/>
        <w:left w:val="none" w:sz="0" w:space="0" w:color="auto"/>
        <w:bottom w:val="none" w:sz="0" w:space="0" w:color="auto"/>
        <w:right w:val="none" w:sz="0" w:space="0" w:color="auto"/>
      </w:divBdr>
    </w:div>
    <w:div w:id="492766441">
      <w:bodyDiv w:val="1"/>
      <w:marLeft w:val="0"/>
      <w:marRight w:val="0"/>
      <w:marTop w:val="0"/>
      <w:marBottom w:val="0"/>
      <w:divBdr>
        <w:top w:val="none" w:sz="0" w:space="0" w:color="auto"/>
        <w:left w:val="none" w:sz="0" w:space="0" w:color="auto"/>
        <w:bottom w:val="none" w:sz="0" w:space="0" w:color="auto"/>
        <w:right w:val="none" w:sz="0" w:space="0" w:color="auto"/>
      </w:divBdr>
    </w:div>
    <w:div w:id="492796816">
      <w:bodyDiv w:val="1"/>
      <w:marLeft w:val="0"/>
      <w:marRight w:val="0"/>
      <w:marTop w:val="0"/>
      <w:marBottom w:val="0"/>
      <w:divBdr>
        <w:top w:val="none" w:sz="0" w:space="0" w:color="auto"/>
        <w:left w:val="none" w:sz="0" w:space="0" w:color="auto"/>
        <w:bottom w:val="none" w:sz="0" w:space="0" w:color="auto"/>
        <w:right w:val="none" w:sz="0" w:space="0" w:color="auto"/>
      </w:divBdr>
    </w:div>
    <w:div w:id="492844561">
      <w:bodyDiv w:val="1"/>
      <w:marLeft w:val="0"/>
      <w:marRight w:val="0"/>
      <w:marTop w:val="0"/>
      <w:marBottom w:val="0"/>
      <w:divBdr>
        <w:top w:val="none" w:sz="0" w:space="0" w:color="auto"/>
        <w:left w:val="none" w:sz="0" w:space="0" w:color="auto"/>
        <w:bottom w:val="none" w:sz="0" w:space="0" w:color="auto"/>
        <w:right w:val="none" w:sz="0" w:space="0" w:color="auto"/>
      </w:divBdr>
    </w:div>
    <w:div w:id="493834373">
      <w:bodyDiv w:val="1"/>
      <w:marLeft w:val="0"/>
      <w:marRight w:val="0"/>
      <w:marTop w:val="0"/>
      <w:marBottom w:val="0"/>
      <w:divBdr>
        <w:top w:val="none" w:sz="0" w:space="0" w:color="auto"/>
        <w:left w:val="none" w:sz="0" w:space="0" w:color="auto"/>
        <w:bottom w:val="none" w:sz="0" w:space="0" w:color="auto"/>
        <w:right w:val="none" w:sz="0" w:space="0" w:color="auto"/>
      </w:divBdr>
    </w:div>
    <w:div w:id="495072199">
      <w:bodyDiv w:val="1"/>
      <w:marLeft w:val="0"/>
      <w:marRight w:val="0"/>
      <w:marTop w:val="0"/>
      <w:marBottom w:val="0"/>
      <w:divBdr>
        <w:top w:val="none" w:sz="0" w:space="0" w:color="auto"/>
        <w:left w:val="none" w:sz="0" w:space="0" w:color="auto"/>
        <w:bottom w:val="none" w:sz="0" w:space="0" w:color="auto"/>
        <w:right w:val="none" w:sz="0" w:space="0" w:color="auto"/>
      </w:divBdr>
    </w:div>
    <w:div w:id="496072988">
      <w:bodyDiv w:val="1"/>
      <w:marLeft w:val="0"/>
      <w:marRight w:val="0"/>
      <w:marTop w:val="0"/>
      <w:marBottom w:val="0"/>
      <w:divBdr>
        <w:top w:val="none" w:sz="0" w:space="0" w:color="auto"/>
        <w:left w:val="none" w:sz="0" w:space="0" w:color="auto"/>
        <w:bottom w:val="none" w:sz="0" w:space="0" w:color="auto"/>
        <w:right w:val="none" w:sz="0" w:space="0" w:color="auto"/>
      </w:divBdr>
    </w:div>
    <w:div w:id="497813693">
      <w:bodyDiv w:val="1"/>
      <w:marLeft w:val="0"/>
      <w:marRight w:val="0"/>
      <w:marTop w:val="0"/>
      <w:marBottom w:val="0"/>
      <w:divBdr>
        <w:top w:val="none" w:sz="0" w:space="0" w:color="auto"/>
        <w:left w:val="none" w:sz="0" w:space="0" w:color="auto"/>
        <w:bottom w:val="none" w:sz="0" w:space="0" w:color="auto"/>
        <w:right w:val="none" w:sz="0" w:space="0" w:color="auto"/>
      </w:divBdr>
    </w:div>
    <w:div w:id="498229388">
      <w:bodyDiv w:val="1"/>
      <w:marLeft w:val="0"/>
      <w:marRight w:val="0"/>
      <w:marTop w:val="0"/>
      <w:marBottom w:val="0"/>
      <w:divBdr>
        <w:top w:val="none" w:sz="0" w:space="0" w:color="auto"/>
        <w:left w:val="none" w:sz="0" w:space="0" w:color="auto"/>
        <w:bottom w:val="none" w:sz="0" w:space="0" w:color="auto"/>
        <w:right w:val="none" w:sz="0" w:space="0" w:color="auto"/>
      </w:divBdr>
    </w:div>
    <w:div w:id="499471924">
      <w:bodyDiv w:val="1"/>
      <w:marLeft w:val="0"/>
      <w:marRight w:val="0"/>
      <w:marTop w:val="0"/>
      <w:marBottom w:val="0"/>
      <w:divBdr>
        <w:top w:val="none" w:sz="0" w:space="0" w:color="auto"/>
        <w:left w:val="none" w:sz="0" w:space="0" w:color="auto"/>
        <w:bottom w:val="none" w:sz="0" w:space="0" w:color="auto"/>
        <w:right w:val="none" w:sz="0" w:space="0" w:color="auto"/>
      </w:divBdr>
    </w:div>
    <w:div w:id="500242318">
      <w:bodyDiv w:val="1"/>
      <w:marLeft w:val="0"/>
      <w:marRight w:val="0"/>
      <w:marTop w:val="0"/>
      <w:marBottom w:val="0"/>
      <w:divBdr>
        <w:top w:val="none" w:sz="0" w:space="0" w:color="auto"/>
        <w:left w:val="none" w:sz="0" w:space="0" w:color="auto"/>
        <w:bottom w:val="none" w:sz="0" w:space="0" w:color="auto"/>
        <w:right w:val="none" w:sz="0" w:space="0" w:color="auto"/>
      </w:divBdr>
    </w:div>
    <w:div w:id="500314162">
      <w:bodyDiv w:val="1"/>
      <w:marLeft w:val="0"/>
      <w:marRight w:val="0"/>
      <w:marTop w:val="0"/>
      <w:marBottom w:val="0"/>
      <w:divBdr>
        <w:top w:val="none" w:sz="0" w:space="0" w:color="auto"/>
        <w:left w:val="none" w:sz="0" w:space="0" w:color="auto"/>
        <w:bottom w:val="none" w:sz="0" w:space="0" w:color="auto"/>
        <w:right w:val="none" w:sz="0" w:space="0" w:color="auto"/>
      </w:divBdr>
    </w:div>
    <w:div w:id="501162840">
      <w:bodyDiv w:val="1"/>
      <w:marLeft w:val="0"/>
      <w:marRight w:val="0"/>
      <w:marTop w:val="0"/>
      <w:marBottom w:val="0"/>
      <w:divBdr>
        <w:top w:val="none" w:sz="0" w:space="0" w:color="auto"/>
        <w:left w:val="none" w:sz="0" w:space="0" w:color="auto"/>
        <w:bottom w:val="none" w:sz="0" w:space="0" w:color="auto"/>
        <w:right w:val="none" w:sz="0" w:space="0" w:color="auto"/>
      </w:divBdr>
    </w:div>
    <w:div w:id="502550656">
      <w:bodyDiv w:val="1"/>
      <w:marLeft w:val="0"/>
      <w:marRight w:val="0"/>
      <w:marTop w:val="0"/>
      <w:marBottom w:val="0"/>
      <w:divBdr>
        <w:top w:val="none" w:sz="0" w:space="0" w:color="auto"/>
        <w:left w:val="none" w:sz="0" w:space="0" w:color="auto"/>
        <w:bottom w:val="none" w:sz="0" w:space="0" w:color="auto"/>
        <w:right w:val="none" w:sz="0" w:space="0" w:color="auto"/>
      </w:divBdr>
    </w:div>
    <w:div w:id="506094177">
      <w:bodyDiv w:val="1"/>
      <w:marLeft w:val="0"/>
      <w:marRight w:val="0"/>
      <w:marTop w:val="0"/>
      <w:marBottom w:val="0"/>
      <w:divBdr>
        <w:top w:val="none" w:sz="0" w:space="0" w:color="auto"/>
        <w:left w:val="none" w:sz="0" w:space="0" w:color="auto"/>
        <w:bottom w:val="none" w:sz="0" w:space="0" w:color="auto"/>
        <w:right w:val="none" w:sz="0" w:space="0" w:color="auto"/>
      </w:divBdr>
    </w:div>
    <w:div w:id="507134695">
      <w:bodyDiv w:val="1"/>
      <w:marLeft w:val="0"/>
      <w:marRight w:val="0"/>
      <w:marTop w:val="0"/>
      <w:marBottom w:val="0"/>
      <w:divBdr>
        <w:top w:val="none" w:sz="0" w:space="0" w:color="auto"/>
        <w:left w:val="none" w:sz="0" w:space="0" w:color="auto"/>
        <w:bottom w:val="none" w:sz="0" w:space="0" w:color="auto"/>
        <w:right w:val="none" w:sz="0" w:space="0" w:color="auto"/>
      </w:divBdr>
    </w:div>
    <w:div w:id="508326863">
      <w:bodyDiv w:val="1"/>
      <w:marLeft w:val="0"/>
      <w:marRight w:val="0"/>
      <w:marTop w:val="0"/>
      <w:marBottom w:val="0"/>
      <w:divBdr>
        <w:top w:val="none" w:sz="0" w:space="0" w:color="auto"/>
        <w:left w:val="none" w:sz="0" w:space="0" w:color="auto"/>
        <w:bottom w:val="none" w:sz="0" w:space="0" w:color="auto"/>
        <w:right w:val="none" w:sz="0" w:space="0" w:color="auto"/>
      </w:divBdr>
    </w:div>
    <w:div w:id="508370068">
      <w:bodyDiv w:val="1"/>
      <w:marLeft w:val="0"/>
      <w:marRight w:val="0"/>
      <w:marTop w:val="0"/>
      <w:marBottom w:val="0"/>
      <w:divBdr>
        <w:top w:val="none" w:sz="0" w:space="0" w:color="auto"/>
        <w:left w:val="none" w:sz="0" w:space="0" w:color="auto"/>
        <w:bottom w:val="none" w:sz="0" w:space="0" w:color="auto"/>
        <w:right w:val="none" w:sz="0" w:space="0" w:color="auto"/>
      </w:divBdr>
    </w:div>
    <w:div w:id="510030695">
      <w:bodyDiv w:val="1"/>
      <w:marLeft w:val="0"/>
      <w:marRight w:val="0"/>
      <w:marTop w:val="0"/>
      <w:marBottom w:val="0"/>
      <w:divBdr>
        <w:top w:val="none" w:sz="0" w:space="0" w:color="auto"/>
        <w:left w:val="none" w:sz="0" w:space="0" w:color="auto"/>
        <w:bottom w:val="none" w:sz="0" w:space="0" w:color="auto"/>
        <w:right w:val="none" w:sz="0" w:space="0" w:color="auto"/>
      </w:divBdr>
    </w:div>
    <w:div w:id="510486067">
      <w:bodyDiv w:val="1"/>
      <w:marLeft w:val="0"/>
      <w:marRight w:val="0"/>
      <w:marTop w:val="0"/>
      <w:marBottom w:val="0"/>
      <w:divBdr>
        <w:top w:val="none" w:sz="0" w:space="0" w:color="auto"/>
        <w:left w:val="none" w:sz="0" w:space="0" w:color="auto"/>
        <w:bottom w:val="none" w:sz="0" w:space="0" w:color="auto"/>
        <w:right w:val="none" w:sz="0" w:space="0" w:color="auto"/>
      </w:divBdr>
    </w:div>
    <w:div w:id="511070038">
      <w:bodyDiv w:val="1"/>
      <w:marLeft w:val="0"/>
      <w:marRight w:val="0"/>
      <w:marTop w:val="0"/>
      <w:marBottom w:val="0"/>
      <w:divBdr>
        <w:top w:val="none" w:sz="0" w:space="0" w:color="auto"/>
        <w:left w:val="none" w:sz="0" w:space="0" w:color="auto"/>
        <w:bottom w:val="none" w:sz="0" w:space="0" w:color="auto"/>
        <w:right w:val="none" w:sz="0" w:space="0" w:color="auto"/>
      </w:divBdr>
    </w:div>
    <w:div w:id="511071623">
      <w:bodyDiv w:val="1"/>
      <w:marLeft w:val="0"/>
      <w:marRight w:val="0"/>
      <w:marTop w:val="0"/>
      <w:marBottom w:val="0"/>
      <w:divBdr>
        <w:top w:val="none" w:sz="0" w:space="0" w:color="auto"/>
        <w:left w:val="none" w:sz="0" w:space="0" w:color="auto"/>
        <w:bottom w:val="none" w:sz="0" w:space="0" w:color="auto"/>
        <w:right w:val="none" w:sz="0" w:space="0" w:color="auto"/>
      </w:divBdr>
    </w:div>
    <w:div w:id="511384399">
      <w:bodyDiv w:val="1"/>
      <w:marLeft w:val="0"/>
      <w:marRight w:val="0"/>
      <w:marTop w:val="0"/>
      <w:marBottom w:val="0"/>
      <w:divBdr>
        <w:top w:val="none" w:sz="0" w:space="0" w:color="auto"/>
        <w:left w:val="none" w:sz="0" w:space="0" w:color="auto"/>
        <w:bottom w:val="none" w:sz="0" w:space="0" w:color="auto"/>
        <w:right w:val="none" w:sz="0" w:space="0" w:color="auto"/>
      </w:divBdr>
    </w:div>
    <w:div w:id="512115121">
      <w:bodyDiv w:val="1"/>
      <w:marLeft w:val="0"/>
      <w:marRight w:val="0"/>
      <w:marTop w:val="0"/>
      <w:marBottom w:val="0"/>
      <w:divBdr>
        <w:top w:val="none" w:sz="0" w:space="0" w:color="auto"/>
        <w:left w:val="none" w:sz="0" w:space="0" w:color="auto"/>
        <w:bottom w:val="none" w:sz="0" w:space="0" w:color="auto"/>
        <w:right w:val="none" w:sz="0" w:space="0" w:color="auto"/>
      </w:divBdr>
    </w:div>
    <w:div w:id="512499135">
      <w:bodyDiv w:val="1"/>
      <w:marLeft w:val="0"/>
      <w:marRight w:val="0"/>
      <w:marTop w:val="0"/>
      <w:marBottom w:val="0"/>
      <w:divBdr>
        <w:top w:val="none" w:sz="0" w:space="0" w:color="auto"/>
        <w:left w:val="none" w:sz="0" w:space="0" w:color="auto"/>
        <w:bottom w:val="none" w:sz="0" w:space="0" w:color="auto"/>
        <w:right w:val="none" w:sz="0" w:space="0" w:color="auto"/>
      </w:divBdr>
    </w:div>
    <w:div w:id="512691169">
      <w:bodyDiv w:val="1"/>
      <w:marLeft w:val="0"/>
      <w:marRight w:val="0"/>
      <w:marTop w:val="0"/>
      <w:marBottom w:val="0"/>
      <w:divBdr>
        <w:top w:val="none" w:sz="0" w:space="0" w:color="auto"/>
        <w:left w:val="none" w:sz="0" w:space="0" w:color="auto"/>
        <w:bottom w:val="none" w:sz="0" w:space="0" w:color="auto"/>
        <w:right w:val="none" w:sz="0" w:space="0" w:color="auto"/>
      </w:divBdr>
    </w:div>
    <w:div w:id="512843131">
      <w:bodyDiv w:val="1"/>
      <w:marLeft w:val="0"/>
      <w:marRight w:val="0"/>
      <w:marTop w:val="0"/>
      <w:marBottom w:val="0"/>
      <w:divBdr>
        <w:top w:val="none" w:sz="0" w:space="0" w:color="auto"/>
        <w:left w:val="none" w:sz="0" w:space="0" w:color="auto"/>
        <w:bottom w:val="none" w:sz="0" w:space="0" w:color="auto"/>
        <w:right w:val="none" w:sz="0" w:space="0" w:color="auto"/>
      </w:divBdr>
    </w:div>
    <w:div w:id="514347970">
      <w:bodyDiv w:val="1"/>
      <w:marLeft w:val="0"/>
      <w:marRight w:val="0"/>
      <w:marTop w:val="0"/>
      <w:marBottom w:val="0"/>
      <w:divBdr>
        <w:top w:val="none" w:sz="0" w:space="0" w:color="auto"/>
        <w:left w:val="none" w:sz="0" w:space="0" w:color="auto"/>
        <w:bottom w:val="none" w:sz="0" w:space="0" w:color="auto"/>
        <w:right w:val="none" w:sz="0" w:space="0" w:color="auto"/>
      </w:divBdr>
    </w:div>
    <w:div w:id="514539880">
      <w:bodyDiv w:val="1"/>
      <w:marLeft w:val="0"/>
      <w:marRight w:val="0"/>
      <w:marTop w:val="0"/>
      <w:marBottom w:val="0"/>
      <w:divBdr>
        <w:top w:val="none" w:sz="0" w:space="0" w:color="auto"/>
        <w:left w:val="none" w:sz="0" w:space="0" w:color="auto"/>
        <w:bottom w:val="none" w:sz="0" w:space="0" w:color="auto"/>
        <w:right w:val="none" w:sz="0" w:space="0" w:color="auto"/>
      </w:divBdr>
    </w:div>
    <w:div w:id="515116283">
      <w:bodyDiv w:val="1"/>
      <w:marLeft w:val="0"/>
      <w:marRight w:val="0"/>
      <w:marTop w:val="0"/>
      <w:marBottom w:val="0"/>
      <w:divBdr>
        <w:top w:val="none" w:sz="0" w:space="0" w:color="auto"/>
        <w:left w:val="none" w:sz="0" w:space="0" w:color="auto"/>
        <w:bottom w:val="none" w:sz="0" w:space="0" w:color="auto"/>
        <w:right w:val="none" w:sz="0" w:space="0" w:color="auto"/>
      </w:divBdr>
    </w:div>
    <w:div w:id="515269799">
      <w:bodyDiv w:val="1"/>
      <w:marLeft w:val="0"/>
      <w:marRight w:val="0"/>
      <w:marTop w:val="0"/>
      <w:marBottom w:val="0"/>
      <w:divBdr>
        <w:top w:val="none" w:sz="0" w:space="0" w:color="auto"/>
        <w:left w:val="none" w:sz="0" w:space="0" w:color="auto"/>
        <w:bottom w:val="none" w:sz="0" w:space="0" w:color="auto"/>
        <w:right w:val="none" w:sz="0" w:space="0" w:color="auto"/>
      </w:divBdr>
    </w:div>
    <w:div w:id="516583201">
      <w:bodyDiv w:val="1"/>
      <w:marLeft w:val="0"/>
      <w:marRight w:val="0"/>
      <w:marTop w:val="0"/>
      <w:marBottom w:val="0"/>
      <w:divBdr>
        <w:top w:val="none" w:sz="0" w:space="0" w:color="auto"/>
        <w:left w:val="none" w:sz="0" w:space="0" w:color="auto"/>
        <w:bottom w:val="none" w:sz="0" w:space="0" w:color="auto"/>
        <w:right w:val="none" w:sz="0" w:space="0" w:color="auto"/>
      </w:divBdr>
    </w:div>
    <w:div w:id="516620442">
      <w:bodyDiv w:val="1"/>
      <w:marLeft w:val="0"/>
      <w:marRight w:val="0"/>
      <w:marTop w:val="0"/>
      <w:marBottom w:val="0"/>
      <w:divBdr>
        <w:top w:val="none" w:sz="0" w:space="0" w:color="auto"/>
        <w:left w:val="none" w:sz="0" w:space="0" w:color="auto"/>
        <w:bottom w:val="none" w:sz="0" w:space="0" w:color="auto"/>
        <w:right w:val="none" w:sz="0" w:space="0" w:color="auto"/>
      </w:divBdr>
    </w:div>
    <w:div w:id="517962203">
      <w:bodyDiv w:val="1"/>
      <w:marLeft w:val="0"/>
      <w:marRight w:val="0"/>
      <w:marTop w:val="0"/>
      <w:marBottom w:val="0"/>
      <w:divBdr>
        <w:top w:val="none" w:sz="0" w:space="0" w:color="auto"/>
        <w:left w:val="none" w:sz="0" w:space="0" w:color="auto"/>
        <w:bottom w:val="none" w:sz="0" w:space="0" w:color="auto"/>
        <w:right w:val="none" w:sz="0" w:space="0" w:color="auto"/>
      </w:divBdr>
    </w:div>
    <w:div w:id="518549093">
      <w:bodyDiv w:val="1"/>
      <w:marLeft w:val="0"/>
      <w:marRight w:val="0"/>
      <w:marTop w:val="0"/>
      <w:marBottom w:val="0"/>
      <w:divBdr>
        <w:top w:val="none" w:sz="0" w:space="0" w:color="auto"/>
        <w:left w:val="none" w:sz="0" w:space="0" w:color="auto"/>
        <w:bottom w:val="none" w:sz="0" w:space="0" w:color="auto"/>
        <w:right w:val="none" w:sz="0" w:space="0" w:color="auto"/>
      </w:divBdr>
    </w:div>
    <w:div w:id="518857803">
      <w:bodyDiv w:val="1"/>
      <w:marLeft w:val="0"/>
      <w:marRight w:val="0"/>
      <w:marTop w:val="0"/>
      <w:marBottom w:val="0"/>
      <w:divBdr>
        <w:top w:val="none" w:sz="0" w:space="0" w:color="auto"/>
        <w:left w:val="none" w:sz="0" w:space="0" w:color="auto"/>
        <w:bottom w:val="none" w:sz="0" w:space="0" w:color="auto"/>
        <w:right w:val="none" w:sz="0" w:space="0" w:color="auto"/>
      </w:divBdr>
    </w:div>
    <w:div w:id="521019873">
      <w:bodyDiv w:val="1"/>
      <w:marLeft w:val="0"/>
      <w:marRight w:val="0"/>
      <w:marTop w:val="0"/>
      <w:marBottom w:val="0"/>
      <w:divBdr>
        <w:top w:val="none" w:sz="0" w:space="0" w:color="auto"/>
        <w:left w:val="none" w:sz="0" w:space="0" w:color="auto"/>
        <w:bottom w:val="none" w:sz="0" w:space="0" w:color="auto"/>
        <w:right w:val="none" w:sz="0" w:space="0" w:color="auto"/>
      </w:divBdr>
    </w:div>
    <w:div w:id="523441952">
      <w:bodyDiv w:val="1"/>
      <w:marLeft w:val="0"/>
      <w:marRight w:val="0"/>
      <w:marTop w:val="0"/>
      <w:marBottom w:val="0"/>
      <w:divBdr>
        <w:top w:val="none" w:sz="0" w:space="0" w:color="auto"/>
        <w:left w:val="none" w:sz="0" w:space="0" w:color="auto"/>
        <w:bottom w:val="none" w:sz="0" w:space="0" w:color="auto"/>
        <w:right w:val="none" w:sz="0" w:space="0" w:color="auto"/>
      </w:divBdr>
    </w:div>
    <w:div w:id="523593442">
      <w:bodyDiv w:val="1"/>
      <w:marLeft w:val="0"/>
      <w:marRight w:val="0"/>
      <w:marTop w:val="0"/>
      <w:marBottom w:val="0"/>
      <w:divBdr>
        <w:top w:val="none" w:sz="0" w:space="0" w:color="auto"/>
        <w:left w:val="none" w:sz="0" w:space="0" w:color="auto"/>
        <w:bottom w:val="none" w:sz="0" w:space="0" w:color="auto"/>
        <w:right w:val="none" w:sz="0" w:space="0" w:color="auto"/>
      </w:divBdr>
      <w:divsChild>
        <w:div w:id="1755467687">
          <w:marLeft w:val="0"/>
          <w:marRight w:val="0"/>
          <w:marTop w:val="0"/>
          <w:marBottom w:val="0"/>
          <w:divBdr>
            <w:top w:val="none" w:sz="0" w:space="0" w:color="auto"/>
            <w:left w:val="none" w:sz="0" w:space="0" w:color="auto"/>
            <w:bottom w:val="none" w:sz="0" w:space="0" w:color="auto"/>
            <w:right w:val="none" w:sz="0" w:space="0" w:color="auto"/>
          </w:divBdr>
          <w:divsChild>
            <w:div w:id="778180045">
              <w:marLeft w:val="0"/>
              <w:marRight w:val="0"/>
              <w:marTop w:val="0"/>
              <w:marBottom w:val="0"/>
              <w:divBdr>
                <w:top w:val="none" w:sz="0" w:space="0" w:color="auto"/>
                <w:left w:val="none" w:sz="0" w:space="0" w:color="auto"/>
                <w:bottom w:val="none" w:sz="0" w:space="0" w:color="auto"/>
                <w:right w:val="none" w:sz="0" w:space="0" w:color="auto"/>
              </w:divBdr>
              <w:divsChild>
                <w:div w:id="1968850613">
                  <w:marLeft w:val="0"/>
                  <w:marRight w:val="0"/>
                  <w:marTop w:val="0"/>
                  <w:marBottom w:val="0"/>
                  <w:divBdr>
                    <w:top w:val="none" w:sz="0" w:space="0" w:color="auto"/>
                    <w:left w:val="none" w:sz="0" w:space="0" w:color="auto"/>
                    <w:bottom w:val="none" w:sz="0" w:space="0" w:color="auto"/>
                    <w:right w:val="none" w:sz="0" w:space="0" w:color="auto"/>
                  </w:divBdr>
                  <w:divsChild>
                    <w:div w:id="1325015879">
                      <w:marLeft w:val="0"/>
                      <w:marRight w:val="0"/>
                      <w:marTop w:val="0"/>
                      <w:marBottom w:val="0"/>
                      <w:divBdr>
                        <w:top w:val="none" w:sz="0" w:space="0" w:color="auto"/>
                        <w:left w:val="none" w:sz="0" w:space="0" w:color="auto"/>
                        <w:bottom w:val="none" w:sz="0" w:space="0" w:color="auto"/>
                        <w:right w:val="none" w:sz="0" w:space="0" w:color="auto"/>
                      </w:divBdr>
                      <w:divsChild>
                        <w:div w:id="1583638577">
                          <w:marLeft w:val="0"/>
                          <w:marRight w:val="0"/>
                          <w:marTop w:val="0"/>
                          <w:marBottom w:val="0"/>
                          <w:divBdr>
                            <w:top w:val="none" w:sz="0" w:space="0" w:color="auto"/>
                            <w:left w:val="none" w:sz="0" w:space="0" w:color="auto"/>
                            <w:bottom w:val="none" w:sz="0" w:space="0" w:color="auto"/>
                            <w:right w:val="none" w:sz="0" w:space="0" w:color="auto"/>
                          </w:divBdr>
                          <w:divsChild>
                            <w:div w:id="573709627">
                              <w:marLeft w:val="0"/>
                              <w:marRight w:val="0"/>
                              <w:marTop w:val="0"/>
                              <w:marBottom w:val="0"/>
                              <w:divBdr>
                                <w:top w:val="none" w:sz="0" w:space="0" w:color="auto"/>
                                <w:left w:val="none" w:sz="0" w:space="0" w:color="auto"/>
                                <w:bottom w:val="none" w:sz="0" w:space="0" w:color="auto"/>
                                <w:right w:val="none" w:sz="0" w:space="0" w:color="auto"/>
                              </w:divBdr>
                              <w:divsChild>
                                <w:div w:id="592472816">
                                  <w:marLeft w:val="0"/>
                                  <w:marRight w:val="0"/>
                                  <w:marTop w:val="0"/>
                                  <w:marBottom w:val="0"/>
                                  <w:divBdr>
                                    <w:top w:val="none" w:sz="0" w:space="0" w:color="auto"/>
                                    <w:left w:val="none" w:sz="0" w:space="0" w:color="auto"/>
                                    <w:bottom w:val="none" w:sz="0" w:space="0" w:color="auto"/>
                                    <w:right w:val="none" w:sz="0" w:space="0" w:color="auto"/>
                                  </w:divBdr>
                                  <w:divsChild>
                                    <w:div w:id="706762681">
                                      <w:marLeft w:val="0"/>
                                      <w:marRight w:val="0"/>
                                      <w:marTop w:val="0"/>
                                      <w:marBottom w:val="0"/>
                                      <w:divBdr>
                                        <w:top w:val="none" w:sz="0" w:space="0" w:color="auto"/>
                                        <w:left w:val="none" w:sz="0" w:space="0" w:color="auto"/>
                                        <w:bottom w:val="none" w:sz="0" w:space="0" w:color="auto"/>
                                        <w:right w:val="none" w:sz="0" w:space="0" w:color="auto"/>
                                      </w:divBdr>
                                    </w:div>
                                    <w:div w:id="923028296">
                                      <w:marLeft w:val="0"/>
                                      <w:marRight w:val="0"/>
                                      <w:marTop w:val="0"/>
                                      <w:marBottom w:val="0"/>
                                      <w:divBdr>
                                        <w:top w:val="none" w:sz="0" w:space="0" w:color="auto"/>
                                        <w:left w:val="none" w:sz="0" w:space="0" w:color="auto"/>
                                        <w:bottom w:val="none" w:sz="0" w:space="0" w:color="auto"/>
                                        <w:right w:val="none" w:sz="0" w:space="0" w:color="auto"/>
                                      </w:divBdr>
                                      <w:divsChild>
                                        <w:div w:id="2097626835">
                                          <w:marLeft w:val="0"/>
                                          <w:marRight w:val="165"/>
                                          <w:marTop w:val="150"/>
                                          <w:marBottom w:val="0"/>
                                          <w:divBdr>
                                            <w:top w:val="none" w:sz="0" w:space="0" w:color="auto"/>
                                            <w:left w:val="none" w:sz="0" w:space="0" w:color="auto"/>
                                            <w:bottom w:val="none" w:sz="0" w:space="0" w:color="auto"/>
                                            <w:right w:val="none" w:sz="0" w:space="0" w:color="auto"/>
                                          </w:divBdr>
                                          <w:divsChild>
                                            <w:div w:id="566232191">
                                              <w:marLeft w:val="0"/>
                                              <w:marRight w:val="0"/>
                                              <w:marTop w:val="0"/>
                                              <w:marBottom w:val="0"/>
                                              <w:divBdr>
                                                <w:top w:val="none" w:sz="0" w:space="0" w:color="auto"/>
                                                <w:left w:val="none" w:sz="0" w:space="0" w:color="auto"/>
                                                <w:bottom w:val="none" w:sz="0" w:space="0" w:color="auto"/>
                                                <w:right w:val="none" w:sz="0" w:space="0" w:color="auto"/>
                                              </w:divBdr>
                                              <w:divsChild>
                                                <w:div w:id="209539759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4447459">
      <w:bodyDiv w:val="1"/>
      <w:marLeft w:val="0"/>
      <w:marRight w:val="0"/>
      <w:marTop w:val="0"/>
      <w:marBottom w:val="0"/>
      <w:divBdr>
        <w:top w:val="none" w:sz="0" w:space="0" w:color="auto"/>
        <w:left w:val="none" w:sz="0" w:space="0" w:color="auto"/>
        <w:bottom w:val="none" w:sz="0" w:space="0" w:color="auto"/>
        <w:right w:val="none" w:sz="0" w:space="0" w:color="auto"/>
      </w:divBdr>
    </w:div>
    <w:div w:id="525171931">
      <w:bodyDiv w:val="1"/>
      <w:marLeft w:val="0"/>
      <w:marRight w:val="0"/>
      <w:marTop w:val="0"/>
      <w:marBottom w:val="0"/>
      <w:divBdr>
        <w:top w:val="none" w:sz="0" w:space="0" w:color="auto"/>
        <w:left w:val="none" w:sz="0" w:space="0" w:color="auto"/>
        <w:bottom w:val="none" w:sz="0" w:space="0" w:color="auto"/>
        <w:right w:val="none" w:sz="0" w:space="0" w:color="auto"/>
      </w:divBdr>
    </w:div>
    <w:div w:id="525363204">
      <w:bodyDiv w:val="1"/>
      <w:marLeft w:val="0"/>
      <w:marRight w:val="0"/>
      <w:marTop w:val="0"/>
      <w:marBottom w:val="0"/>
      <w:divBdr>
        <w:top w:val="none" w:sz="0" w:space="0" w:color="auto"/>
        <w:left w:val="none" w:sz="0" w:space="0" w:color="auto"/>
        <w:bottom w:val="none" w:sz="0" w:space="0" w:color="auto"/>
        <w:right w:val="none" w:sz="0" w:space="0" w:color="auto"/>
      </w:divBdr>
    </w:div>
    <w:div w:id="526412326">
      <w:bodyDiv w:val="1"/>
      <w:marLeft w:val="0"/>
      <w:marRight w:val="0"/>
      <w:marTop w:val="0"/>
      <w:marBottom w:val="0"/>
      <w:divBdr>
        <w:top w:val="none" w:sz="0" w:space="0" w:color="auto"/>
        <w:left w:val="none" w:sz="0" w:space="0" w:color="auto"/>
        <w:bottom w:val="none" w:sz="0" w:space="0" w:color="auto"/>
        <w:right w:val="none" w:sz="0" w:space="0" w:color="auto"/>
      </w:divBdr>
    </w:div>
    <w:div w:id="527793685">
      <w:bodyDiv w:val="1"/>
      <w:marLeft w:val="0"/>
      <w:marRight w:val="0"/>
      <w:marTop w:val="0"/>
      <w:marBottom w:val="0"/>
      <w:divBdr>
        <w:top w:val="none" w:sz="0" w:space="0" w:color="auto"/>
        <w:left w:val="none" w:sz="0" w:space="0" w:color="auto"/>
        <w:bottom w:val="none" w:sz="0" w:space="0" w:color="auto"/>
        <w:right w:val="none" w:sz="0" w:space="0" w:color="auto"/>
      </w:divBdr>
    </w:div>
    <w:div w:id="528446029">
      <w:bodyDiv w:val="1"/>
      <w:marLeft w:val="0"/>
      <w:marRight w:val="0"/>
      <w:marTop w:val="0"/>
      <w:marBottom w:val="0"/>
      <w:divBdr>
        <w:top w:val="none" w:sz="0" w:space="0" w:color="auto"/>
        <w:left w:val="none" w:sz="0" w:space="0" w:color="auto"/>
        <w:bottom w:val="none" w:sz="0" w:space="0" w:color="auto"/>
        <w:right w:val="none" w:sz="0" w:space="0" w:color="auto"/>
      </w:divBdr>
    </w:div>
    <w:div w:id="528761128">
      <w:bodyDiv w:val="1"/>
      <w:marLeft w:val="0"/>
      <w:marRight w:val="0"/>
      <w:marTop w:val="0"/>
      <w:marBottom w:val="0"/>
      <w:divBdr>
        <w:top w:val="none" w:sz="0" w:space="0" w:color="auto"/>
        <w:left w:val="none" w:sz="0" w:space="0" w:color="auto"/>
        <w:bottom w:val="none" w:sz="0" w:space="0" w:color="auto"/>
        <w:right w:val="none" w:sz="0" w:space="0" w:color="auto"/>
      </w:divBdr>
    </w:div>
    <w:div w:id="530337714">
      <w:bodyDiv w:val="1"/>
      <w:marLeft w:val="0"/>
      <w:marRight w:val="0"/>
      <w:marTop w:val="0"/>
      <w:marBottom w:val="0"/>
      <w:divBdr>
        <w:top w:val="none" w:sz="0" w:space="0" w:color="auto"/>
        <w:left w:val="none" w:sz="0" w:space="0" w:color="auto"/>
        <w:bottom w:val="none" w:sz="0" w:space="0" w:color="auto"/>
        <w:right w:val="none" w:sz="0" w:space="0" w:color="auto"/>
      </w:divBdr>
    </w:div>
    <w:div w:id="531193739">
      <w:bodyDiv w:val="1"/>
      <w:marLeft w:val="0"/>
      <w:marRight w:val="0"/>
      <w:marTop w:val="0"/>
      <w:marBottom w:val="0"/>
      <w:divBdr>
        <w:top w:val="none" w:sz="0" w:space="0" w:color="auto"/>
        <w:left w:val="none" w:sz="0" w:space="0" w:color="auto"/>
        <w:bottom w:val="none" w:sz="0" w:space="0" w:color="auto"/>
        <w:right w:val="none" w:sz="0" w:space="0" w:color="auto"/>
      </w:divBdr>
    </w:div>
    <w:div w:id="534194601">
      <w:bodyDiv w:val="1"/>
      <w:marLeft w:val="0"/>
      <w:marRight w:val="0"/>
      <w:marTop w:val="0"/>
      <w:marBottom w:val="0"/>
      <w:divBdr>
        <w:top w:val="none" w:sz="0" w:space="0" w:color="auto"/>
        <w:left w:val="none" w:sz="0" w:space="0" w:color="auto"/>
        <w:bottom w:val="none" w:sz="0" w:space="0" w:color="auto"/>
        <w:right w:val="none" w:sz="0" w:space="0" w:color="auto"/>
      </w:divBdr>
    </w:div>
    <w:div w:id="535193096">
      <w:bodyDiv w:val="1"/>
      <w:marLeft w:val="0"/>
      <w:marRight w:val="0"/>
      <w:marTop w:val="0"/>
      <w:marBottom w:val="0"/>
      <w:divBdr>
        <w:top w:val="none" w:sz="0" w:space="0" w:color="auto"/>
        <w:left w:val="none" w:sz="0" w:space="0" w:color="auto"/>
        <w:bottom w:val="none" w:sz="0" w:space="0" w:color="auto"/>
        <w:right w:val="none" w:sz="0" w:space="0" w:color="auto"/>
      </w:divBdr>
    </w:div>
    <w:div w:id="535317659">
      <w:bodyDiv w:val="1"/>
      <w:marLeft w:val="0"/>
      <w:marRight w:val="0"/>
      <w:marTop w:val="0"/>
      <w:marBottom w:val="0"/>
      <w:divBdr>
        <w:top w:val="none" w:sz="0" w:space="0" w:color="auto"/>
        <w:left w:val="none" w:sz="0" w:space="0" w:color="auto"/>
        <w:bottom w:val="none" w:sz="0" w:space="0" w:color="auto"/>
        <w:right w:val="none" w:sz="0" w:space="0" w:color="auto"/>
      </w:divBdr>
    </w:div>
    <w:div w:id="536284610">
      <w:bodyDiv w:val="1"/>
      <w:marLeft w:val="0"/>
      <w:marRight w:val="0"/>
      <w:marTop w:val="0"/>
      <w:marBottom w:val="0"/>
      <w:divBdr>
        <w:top w:val="none" w:sz="0" w:space="0" w:color="auto"/>
        <w:left w:val="none" w:sz="0" w:space="0" w:color="auto"/>
        <w:bottom w:val="none" w:sz="0" w:space="0" w:color="auto"/>
        <w:right w:val="none" w:sz="0" w:space="0" w:color="auto"/>
      </w:divBdr>
    </w:div>
    <w:div w:id="536742588">
      <w:bodyDiv w:val="1"/>
      <w:marLeft w:val="0"/>
      <w:marRight w:val="0"/>
      <w:marTop w:val="0"/>
      <w:marBottom w:val="0"/>
      <w:divBdr>
        <w:top w:val="none" w:sz="0" w:space="0" w:color="auto"/>
        <w:left w:val="none" w:sz="0" w:space="0" w:color="auto"/>
        <w:bottom w:val="none" w:sz="0" w:space="0" w:color="auto"/>
        <w:right w:val="none" w:sz="0" w:space="0" w:color="auto"/>
      </w:divBdr>
    </w:div>
    <w:div w:id="538051636">
      <w:bodyDiv w:val="1"/>
      <w:marLeft w:val="0"/>
      <w:marRight w:val="0"/>
      <w:marTop w:val="0"/>
      <w:marBottom w:val="0"/>
      <w:divBdr>
        <w:top w:val="none" w:sz="0" w:space="0" w:color="auto"/>
        <w:left w:val="none" w:sz="0" w:space="0" w:color="auto"/>
        <w:bottom w:val="none" w:sz="0" w:space="0" w:color="auto"/>
        <w:right w:val="none" w:sz="0" w:space="0" w:color="auto"/>
      </w:divBdr>
    </w:div>
    <w:div w:id="538052098">
      <w:bodyDiv w:val="1"/>
      <w:marLeft w:val="0"/>
      <w:marRight w:val="0"/>
      <w:marTop w:val="0"/>
      <w:marBottom w:val="0"/>
      <w:divBdr>
        <w:top w:val="none" w:sz="0" w:space="0" w:color="auto"/>
        <w:left w:val="none" w:sz="0" w:space="0" w:color="auto"/>
        <w:bottom w:val="none" w:sz="0" w:space="0" w:color="auto"/>
        <w:right w:val="none" w:sz="0" w:space="0" w:color="auto"/>
      </w:divBdr>
    </w:div>
    <w:div w:id="539127038">
      <w:bodyDiv w:val="1"/>
      <w:marLeft w:val="0"/>
      <w:marRight w:val="0"/>
      <w:marTop w:val="0"/>
      <w:marBottom w:val="0"/>
      <w:divBdr>
        <w:top w:val="none" w:sz="0" w:space="0" w:color="auto"/>
        <w:left w:val="none" w:sz="0" w:space="0" w:color="auto"/>
        <w:bottom w:val="none" w:sz="0" w:space="0" w:color="auto"/>
        <w:right w:val="none" w:sz="0" w:space="0" w:color="auto"/>
      </w:divBdr>
    </w:div>
    <w:div w:id="539636901">
      <w:bodyDiv w:val="1"/>
      <w:marLeft w:val="0"/>
      <w:marRight w:val="0"/>
      <w:marTop w:val="0"/>
      <w:marBottom w:val="0"/>
      <w:divBdr>
        <w:top w:val="none" w:sz="0" w:space="0" w:color="auto"/>
        <w:left w:val="none" w:sz="0" w:space="0" w:color="auto"/>
        <w:bottom w:val="none" w:sz="0" w:space="0" w:color="auto"/>
        <w:right w:val="none" w:sz="0" w:space="0" w:color="auto"/>
      </w:divBdr>
    </w:div>
    <w:div w:id="539829357">
      <w:bodyDiv w:val="1"/>
      <w:marLeft w:val="0"/>
      <w:marRight w:val="0"/>
      <w:marTop w:val="0"/>
      <w:marBottom w:val="0"/>
      <w:divBdr>
        <w:top w:val="none" w:sz="0" w:space="0" w:color="auto"/>
        <w:left w:val="none" w:sz="0" w:space="0" w:color="auto"/>
        <w:bottom w:val="none" w:sz="0" w:space="0" w:color="auto"/>
        <w:right w:val="none" w:sz="0" w:space="0" w:color="auto"/>
      </w:divBdr>
    </w:div>
    <w:div w:id="539904653">
      <w:bodyDiv w:val="1"/>
      <w:marLeft w:val="0"/>
      <w:marRight w:val="0"/>
      <w:marTop w:val="0"/>
      <w:marBottom w:val="0"/>
      <w:divBdr>
        <w:top w:val="none" w:sz="0" w:space="0" w:color="auto"/>
        <w:left w:val="none" w:sz="0" w:space="0" w:color="auto"/>
        <w:bottom w:val="none" w:sz="0" w:space="0" w:color="auto"/>
        <w:right w:val="none" w:sz="0" w:space="0" w:color="auto"/>
      </w:divBdr>
    </w:div>
    <w:div w:id="539973023">
      <w:bodyDiv w:val="1"/>
      <w:marLeft w:val="0"/>
      <w:marRight w:val="0"/>
      <w:marTop w:val="0"/>
      <w:marBottom w:val="0"/>
      <w:divBdr>
        <w:top w:val="none" w:sz="0" w:space="0" w:color="auto"/>
        <w:left w:val="none" w:sz="0" w:space="0" w:color="auto"/>
        <w:bottom w:val="none" w:sz="0" w:space="0" w:color="auto"/>
        <w:right w:val="none" w:sz="0" w:space="0" w:color="auto"/>
      </w:divBdr>
    </w:div>
    <w:div w:id="540289592">
      <w:bodyDiv w:val="1"/>
      <w:marLeft w:val="0"/>
      <w:marRight w:val="0"/>
      <w:marTop w:val="0"/>
      <w:marBottom w:val="0"/>
      <w:divBdr>
        <w:top w:val="none" w:sz="0" w:space="0" w:color="auto"/>
        <w:left w:val="none" w:sz="0" w:space="0" w:color="auto"/>
        <w:bottom w:val="none" w:sz="0" w:space="0" w:color="auto"/>
        <w:right w:val="none" w:sz="0" w:space="0" w:color="auto"/>
      </w:divBdr>
    </w:div>
    <w:div w:id="541330956">
      <w:bodyDiv w:val="1"/>
      <w:marLeft w:val="0"/>
      <w:marRight w:val="0"/>
      <w:marTop w:val="0"/>
      <w:marBottom w:val="0"/>
      <w:divBdr>
        <w:top w:val="none" w:sz="0" w:space="0" w:color="auto"/>
        <w:left w:val="none" w:sz="0" w:space="0" w:color="auto"/>
        <w:bottom w:val="none" w:sz="0" w:space="0" w:color="auto"/>
        <w:right w:val="none" w:sz="0" w:space="0" w:color="auto"/>
      </w:divBdr>
    </w:div>
    <w:div w:id="541789918">
      <w:bodyDiv w:val="1"/>
      <w:marLeft w:val="0"/>
      <w:marRight w:val="0"/>
      <w:marTop w:val="0"/>
      <w:marBottom w:val="0"/>
      <w:divBdr>
        <w:top w:val="none" w:sz="0" w:space="0" w:color="auto"/>
        <w:left w:val="none" w:sz="0" w:space="0" w:color="auto"/>
        <w:bottom w:val="none" w:sz="0" w:space="0" w:color="auto"/>
        <w:right w:val="none" w:sz="0" w:space="0" w:color="auto"/>
      </w:divBdr>
    </w:div>
    <w:div w:id="542713239">
      <w:bodyDiv w:val="1"/>
      <w:marLeft w:val="0"/>
      <w:marRight w:val="0"/>
      <w:marTop w:val="0"/>
      <w:marBottom w:val="0"/>
      <w:divBdr>
        <w:top w:val="none" w:sz="0" w:space="0" w:color="auto"/>
        <w:left w:val="none" w:sz="0" w:space="0" w:color="auto"/>
        <w:bottom w:val="none" w:sz="0" w:space="0" w:color="auto"/>
        <w:right w:val="none" w:sz="0" w:space="0" w:color="auto"/>
      </w:divBdr>
    </w:div>
    <w:div w:id="544023114">
      <w:bodyDiv w:val="1"/>
      <w:marLeft w:val="0"/>
      <w:marRight w:val="0"/>
      <w:marTop w:val="0"/>
      <w:marBottom w:val="0"/>
      <w:divBdr>
        <w:top w:val="none" w:sz="0" w:space="0" w:color="auto"/>
        <w:left w:val="none" w:sz="0" w:space="0" w:color="auto"/>
        <w:bottom w:val="none" w:sz="0" w:space="0" w:color="auto"/>
        <w:right w:val="none" w:sz="0" w:space="0" w:color="auto"/>
      </w:divBdr>
    </w:div>
    <w:div w:id="544636504">
      <w:bodyDiv w:val="1"/>
      <w:marLeft w:val="0"/>
      <w:marRight w:val="0"/>
      <w:marTop w:val="0"/>
      <w:marBottom w:val="0"/>
      <w:divBdr>
        <w:top w:val="none" w:sz="0" w:space="0" w:color="auto"/>
        <w:left w:val="none" w:sz="0" w:space="0" w:color="auto"/>
        <w:bottom w:val="none" w:sz="0" w:space="0" w:color="auto"/>
        <w:right w:val="none" w:sz="0" w:space="0" w:color="auto"/>
      </w:divBdr>
    </w:div>
    <w:div w:id="544679664">
      <w:bodyDiv w:val="1"/>
      <w:marLeft w:val="0"/>
      <w:marRight w:val="0"/>
      <w:marTop w:val="0"/>
      <w:marBottom w:val="0"/>
      <w:divBdr>
        <w:top w:val="none" w:sz="0" w:space="0" w:color="auto"/>
        <w:left w:val="none" w:sz="0" w:space="0" w:color="auto"/>
        <w:bottom w:val="none" w:sz="0" w:space="0" w:color="auto"/>
        <w:right w:val="none" w:sz="0" w:space="0" w:color="auto"/>
      </w:divBdr>
    </w:div>
    <w:div w:id="544877555">
      <w:bodyDiv w:val="1"/>
      <w:marLeft w:val="0"/>
      <w:marRight w:val="0"/>
      <w:marTop w:val="0"/>
      <w:marBottom w:val="0"/>
      <w:divBdr>
        <w:top w:val="none" w:sz="0" w:space="0" w:color="auto"/>
        <w:left w:val="none" w:sz="0" w:space="0" w:color="auto"/>
        <w:bottom w:val="none" w:sz="0" w:space="0" w:color="auto"/>
        <w:right w:val="none" w:sz="0" w:space="0" w:color="auto"/>
      </w:divBdr>
    </w:div>
    <w:div w:id="547187417">
      <w:bodyDiv w:val="1"/>
      <w:marLeft w:val="0"/>
      <w:marRight w:val="0"/>
      <w:marTop w:val="0"/>
      <w:marBottom w:val="0"/>
      <w:divBdr>
        <w:top w:val="none" w:sz="0" w:space="0" w:color="auto"/>
        <w:left w:val="none" w:sz="0" w:space="0" w:color="auto"/>
        <w:bottom w:val="none" w:sz="0" w:space="0" w:color="auto"/>
        <w:right w:val="none" w:sz="0" w:space="0" w:color="auto"/>
      </w:divBdr>
    </w:div>
    <w:div w:id="548031240">
      <w:bodyDiv w:val="1"/>
      <w:marLeft w:val="0"/>
      <w:marRight w:val="0"/>
      <w:marTop w:val="0"/>
      <w:marBottom w:val="0"/>
      <w:divBdr>
        <w:top w:val="none" w:sz="0" w:space="0" w:color="auto"/>
        <w:left w:val="none" w:sz="0" w:space="0" w:color="auto"/>
        <w:bottom w:val="none" w:sz="0" w:space="0" w:color="auto"/>
        <w:right w:val="none" w:sz="0" w:space="0" w:color="auto"/>
      </w:divBdr>
    </w:div>
    <w:div w:id="548804093">
      <w:bodyDiv w:val="1"/>
      <w:marLeft w:val="0"/>
      <w:marRight w:val="0"/>
      <w:marTop w:val="0"/>
      <w:marBottom w:val="0"/>
      <w:divBdr>
        <w:top w:val="none" w:sz="0" w:space="0" w:color="auto"/>
        <w:left w:val="none" w:sz="0" w:space="0" w:color="auto"/>
        <w:bottom w:val="none" w:sz="0" w:space="0" w:color="auto"/>
        <w:right w:val="none" w:sz="0" w:space="0" w:color="auto"/>
      </w:divBdr>
    </w:div>
    <w:div w:id="549801381">
      <w:bodyDiv w:val="1"/>
      <w:marLeft w:val="0"/>
      <w:marRight w:val="0"/>
      <w:marTop w:val="0"/>
      <w:marBottom w:val="0"/>
      <w:divBdr>
        <w:top w:val="none" w:sz="0" w:space="0" w:color="auto"/>
        <w:left w:val="none" w:sz="0" w:space="0" w:color="auto"/>
        <w:bottom w:val="none" w:sz="0" w:space="0" w:color="auto"/>
        <w:right w:val="none" w:sz="0" w:space="0" w:color="auto"/>
      </w:divBdr>
    </w:div>
    <w:div w:id="549921462">
      <w:bodyDiv w:val="1"/>
      <w:marLeft w:val="0"/>
      <w:marRight w:val="0"/>
      <w:marTop w:val="0"/>
      <w:marBottom w:val="0"/>
      <w:divBdr>
        <w:top w:val="none" w:sz="0" w:space="0" w:color="auto"/>
        <w:left w:val="none" w:sz="0" w:space="0" w:color="auto"/>
        <w:bottom w:val="none" w:sz="0" w:space="0" w:color="auto"/>
        <w:right w:val="none" w:sz="0" w:space="0" w:color="auto"/>
      </w:divBdr>
    </w:div>
    <w:div w:id="549923686">
      <w:bodyDiv w:val="1"/>
      <w:marLeft w:val="0"/>
      <w:marRight w:val="0"/>
      <w:marTop w:val="0"/>
      <w:marBottom w:val="0"/>
      <w:divBdr>
        <w:top w:val="none" w:sz="0" w:space="0" w:color="auto"/>
        <w:left w:val="none" w:sz="0" w:space="0" w:color="auto"/>
        <w:bottom w:val="none" w:sz="0" w:space="0" w:color="auto"/>
        <w:right w:val="none" w:sz="0" w:space="0" w:color="auto"/>
      </w:divBdr>
    </w:div>
    <w:div w:id="550272327">
      <w:bodyDiv w:val="1"/>
      <w:marLeft w:val="0"/>
      <w:marRight w:val="0"/>
      <w:marTop w:val="0"/>
      <w:marBottom w:val="0"/>
      <w:divBdr>
        <w:top w:val="none" w:sz="0" w:space="0" w:color="auto"/>
        <w:left w:val="none" w:sz="0" w:space="0" w:color="auto"/>
        <w:bottom w:val="none" w:sz="0" w:space="0" w:color="auto"/>
        <w:right w:val="none" w:sz="0" w:space="0" w:color="auto"/>
      </w:divBdr>
    </w:div>
    <w:div w:id="550580909">
      <w:bodyDiv w:val="1"/>
      <w:marLeft w:val="0"/>
      <w:marRight w:val="0"/>
      <w:marTop w:val="0"/>
      <w:marBottom w:val="0"/>
      <w:divBdr>
        <w:top w:val="none" w:sz="0" w:space="0" w:color="auto"/>
        <w:left w:val="none" w:sz="0" w:space="0" w:color="auto"/>
        <w:bottom w:val="none" w:sz="0" w:space="0" w:color="auto"/>
        <w:right w:val="none" w:sz="0" w:space="0" w:color="auto"/>
      </w:divBdr>
    </w:div>
    <w:div w:id="551304673">
      <w:bodyDiv w:val="1"/>
      <w:marLeft w:val="0"/>
      <w:marRight w:val="0"/>
      <w:marTop w:val="0"/>
      <w:marBottom w:val="0"/>
      <w:divBdr>
        <w:top w:val="none" w:sz="0" w:space="0" w:color="auto"/>
        <w:left w:val="none" w:sz="0" w:space="0" w:color="auto"/>
        <w:bottom w:val="none" w:sz="0" w:space="0" w:color="auto"/>
        <w:right w:val="none" w:sz="0" w:space="0" w:color="auto"/>
      </w:divBdr>
    </w:div>
    <w:div w:id="551698775">
      <w:bodyDiv w:val="1"/>
      <w:marLeft w:val="0"/>
      <w:marRight w:val="0"/>
      <w:marTop w:val="0"/>
      <w:marBottom w:val="0"/>
      <w:divBdr>
        <w:top w:val="none" w:sz="0" w:space="0" w:color="auto"/>
        <w:left w:val="none" w:sz="0" w:space="0" w:color="auto"/>
        <w:bottom w:val="none" w:sz="0" w:space="0" w:color="auto"/>
        <w:right w:val="none" w:sz="0" w:space="0" w:color="auto"/>
      </w:divBdr>
    </w:div>
    <w:div w:id="552155829">
      <w:bodyDiv w:val="1"/>
      <w:marLeft w:val="0"/>
      <w:marRight w:val="0"/>
      <w:marTop w:val="0"/>
      <w:marBottom w:val="0"/>
      <w:divBdr>
        <w:top w:val="none" w:sz="0" w:space="0" w:color="auto"/>
        <w:left w:val="none" w:sz="0" w:space="0" w:color="auto"/>
        <w:bottom w:val="none" w:sz="0" w:space="0" w:color="auto"/>
        <w:right w:val="none" w:sz="0" w:space="0" w:color="auto"/>
      </w:divBdr>
    </w:div>
    <w:div w:id="552935443">
      <w:bodyDiv w:val="1"/>
      <w:marLeft w:val="0"/>
      <w:marRight w:val="0"/>
      <w:marTop w:val="0"/>
      <w:marBottom w:val="0"/>
      <w:divBdr>
        <w:top w:val="none" w:sz="0" w:space="0" w:color="auto"/>
        <w:left w:val="none" w:sz="0" w:space="0" w:color="auto"/>
        <w:bottom w:val="none" w:sz="0" w:space="0" w:color="auto"/>
        <w:right w:val="none" w:sz="0" w:space="0" w:color="auto"/>
      </w:divBdr>
    </w:div>
    <w:div w:id="554047729">
      <w:bodyDiv w:val="1"/>
      <w:marLeft w:val="0"/>
      <w:marRight w:val="0"/>
      <w:marTop w:val="0"/>
      <w:marBottom w:val="0"/>
      <w:divBdr>
        <w:top w:val="none" w:sz="0" w:space="0" w:color="auto"/>
        <w:left w:val="none" w:sz="0" w:space="0" w:color="auto"/>
        <w:bottom w:val="none" w:sz="0" w:space="0" w:color="auto"/>
        <w:right w:val="none" w:sz="0" w:space="0" w:color="auto"/>
      </w:divBdr>
    </w:div>
    <w:div w:id="555046523">
      <w:bodyDiv w:val="1"/>
      <w:marLeft w:val="0"/>
      <w:marRight w:val="0"/>
      <w:marTop w:val="0"/>
      <w:marBottom w:val="0"/>
      <w:divBdr>
        <w:top w:val="none" w:sz="0" w:space="0" w:color="auto"/>
        <w:left w:val="none" w:sz="0" w:space="0" w:color="auto"/>
        <w:bottom w:val="none" w:sz="0" w:space="0" w:color="auto"/>
        <w:right w:val="none" w:sz="0" w:space="0" w:color="auto"/>
      </w:divBdr>
    </w:div>
    <w:div w:id="555892376">
      <w:bodyDiv w:val="1"/>
      <w:marLeft w:val="0"/>
      <w:marRight w:val="0"/>
      <w:marTop w:val="0"/>
      <w:marBottom w:val="0"/>
      <w:divBdr>
        <w:top w:val="none" w:sz="0" w:space="0" w:color="auto"/>
        <w:left w:val="none" w:sz="0" w:space="0" w:color="auto"/>
        <w:bottom w:val="none" w:sz="0" w:space="0" w:color="auto"/>
        <w:right w:val="none" w:sz="0" w:space="0" w:color="auto"/>
      </w:divBdr>
    </w:div>
    <w:div w:id="555942787">
      <w:bodyDiv w:val="1"/>
      <w:marLeft w:val="0"/>
      <w:marRight w:val="0"/>
      <w:marTop w:val="0"/>
      <w:marBottom w:val="0"/>
      <w:divBdr>
        <w:top w:val="none" w:sz="0" w:space="0" w:color="auto"/>
        <w:left w:val="none" w:sz="0" w:space="0" w:color="auto"/>
        <w:bottom w:val="none" w:sz="0" w:space="0" w:color="auto"/>
        <w:right w:val="none" w:sz="0" w:space="0" w:color="auto"/>
      </w:divBdr>
    </w:div>
    <w:div w:id="556010548">
      <w:bodyDiv w:val="1"/>
      <w:marLeft w:val="0"/>
      <w:marRight w:val="0"/>
      <w:marTop w:val="0"/>
      <w:marBottom w:val="0"/>
      <w:divBdr>
        <w:top w:val="none" w:sz="0" w:space="0" w:color="auto"/>
        <w:left w:val="none" w:sz="0" w:space="0" w:color="auto"/>
        <w:bottom w:val="none" w:sz="0" w:space="0" w:color="auto"/>
        <w:right w:val="none" w:sz="0" w:space="0" w:color="auto"/>
      </w:divBdr>
    </w:div>
    <w:div w:id="556279180">
      <w:bodyDiv w:val="1"/>
      <w:marLeft w:val="0"/>
      <w:marRight w:val="0"/>
      <w:marTop w:val="0"/>
      <w:marBottom w:val="0"/>
      <w:divBdr>
        <w:top w:val="none" w:sz="0" w:space="0" w:color="auto"/>
        <w:left w:val="none" w:sz="0" w:space="0" w:color="auto"/>
        <w:bottom w:val="none" w:sz="0" w:space="0" w:color="auto"/>
        <w:right w:val="none" w:sz="0" w:space="0" w:color="auto"/>
      </w:divBdr>
    </w:div>
    <w:div w:id="556816951">
      <w:bodyDiv w:val="1"/>
      <w:marLeft w:val="0"/>
      <w:marRight w:val="0"/>
      <w:marTop w:val="0"/>
      <w:marBottom w:val="0"/>
      <w:divBdr>
        <w:top w:val="none" w:sz="0" w:space="0" w:color="auto"/>
        <w:left w:val="none" w:sz="0" w:space="0" w:color="auto"/>
        <w:bottom w:val="none" w:sz="0" w:space="0" w:color="auto"/>
        <w:right w:val="none" w:sz="0" w:space="0" w:color="auto"/>
      </w:divBdr>
    </w:div>
    <w:div w:id="558632522">
      <w:bodyDiv w:val="1"/>
      <w:marLeft w:val="0"/>
      <w:marRight w:val="0"/>
      <w:marTop w:val="0"/>
      <w:marBottom w:val="0"/>
      <w:divBdr>
        <w:top w:val="none" w:sz="0" w:space="0" w:color="auto"/>
        <w:left w:val="none" w:sz="0" w:space="0" w:color="auto"/>
        <w:bottom w:val="none" w:sz="0" w:space="0" w:color="auto"/>
        <w:right w:val="none" w:sz="0" w:space="0" w:color="auto"/>
      </w:divBdr>
    </w:div>
    <w:div w:id="559753338">
      <w:bodyDiv w:val="1"/>
      <w:marLeft w:val="0"/>
      <w:marRight w:val="0"/>
      <w:marTop w:val="0"/>
      <w:marBottom w:val="0"/>
      <w:divBdr>
        <w:top w:val="none" w:sz="0" w:space="0" w:color="auto"/>
        <w:left w:val="none" w:sz="0" w:space="0" w:color="auto"/>
        <w:bottom w:val="none" w:sz="0" w:space="0" w:color="auto"/>
        <w:right w:val="none" w:sz="0" w:space="0" w:color="auto"/>
      </w:divBdr>
    </w:div>
    <w:div w:id="560558489">
      <w:bodyDiv w:val="1"/>
      <w:marLeft w:val="0"/>
      <w:marRight w:val="0"/>
      <w:marTop w:val="0"/>
      <w:marBottom w:val="0"/>
      <w:divBdr>
        <w:top w:val="none" w:sz="0" w:space="0" w:color="auto"/>
        <w:left w:val="none" w:sz="0" w:space="0" w:color="auto"/>
        <w:bottom w:val="none" w:sz="0" w:space="0" w:color="auto"/>
        <w:right w:val="none" w:sz="0" w:space="0" w:color="auto"/>
      </w:divBdr>
    </w:div>
    <w:div w:id="561215376">
      <w:bodyDiv w:val="1"/>
      <w:marLeft w:val="0"/>
      <w:marRight w:val="0"/>
      <w:marTop w:val="0"/>
      <w:marBottom w:val="0"/>
      <w:divBdr>
        <w:top w:val="none" w:sz="0" w:space="0" w:color="auto"/>
        <w:left w:val="none" w:sz="0" w:space="0" w:color="auto"/>
        <w:bottom w:val="none" w:sz="0" w:space="0" w:color="auto"/>
        <w:right w:val="none" w:sz="0" w:space="0" w:color="auto"/>
      </w:divBdr>
    </w:div>
    <w:div w:id="561334762">
      <w:bodyDiv w:val="1"/>
      <w:marLeft w:val="0"/>
      <w:marRight w:val="0"/>
      <w:marTop w:val="0"/>
      <w:marBottom w:val="0"/>
      <w:divBdr>
        <w:top w:val="none" w:sz="0" w:space="0" w:color="auto"/>
        <w:left w:val="none" w:sz="0" w:space="0" w:color="auto"/>
        <w:bottom w:val="none" w:sz="0" w:space="0" w:color="auto"/>
        <w:right w:val="none" w:sz="0" w:space="0" w:color="auto"/>
      </w:divBdr>
    </w:div>
    <w:div w:id="562299732">
      <w:bodyDiv w:val="1"/>
      <w:marLeft w:val="0"/>
      <w:marRight w:val="0"/>
      <w:marTop w:val="0"/>
      <w:marBottom w:val="0"/>
      <w:divBdr>
        <w:top w:val="none" w:sz="0" w:space="0" w:color="auto"/>
        <w:left w:val="none" w:sz="0" w:space="0" w:color="auto"/>
        <w:bottom w:val="none" w:sz="0" w:space="0" w:color="auto"/>
        <w:right w:val="none" w:sz="0" w:space="0" w:color="auto"/>
      </w:divBdr>
    </w:div>
    <w:div w:id="562527326">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63179992">
      <w:bodyDiv w:val="1"/>
      <w:marLeft w:val="0"/>
      <w:marRight w:val="0"/>
      <w:marTop w:val="0"/>
      <w:marBottom w:val="0"/>
      <w:divBdr>
        <w:top w:val="none" w:sz="0" w:space="0" w:color="auto"/>
        <w:left w:val="none" w:sz="0" w:space="0" w:color="auto"/>
        <w:bottom w:val="none" w:sz="0" w:space="0" w:color="auto"/>
        <w:right w:val="none" w:sz="0" w:space="0" w:color="auto"/>
      </w:divBdr>
    </w:div>
    <w:div w:id="565847173">
      <w:bodyDiv w:val="1"/>
      <w:marLeft w:val="0"/>
      <w:marRight w:val="0"/>
      <w:marTop w:val="0"/>
      <w:marBottom w:val="0"/>
      <w:divBdr>
        <w:top w:val="none" w:sz="0" w:space="0" w:color="auto"/>
        <w:left w:val="none" w:sz="0" w:space="0" w:color="auto"/>
        <w:bottom w:val="none" w:sz="0" w:space="0" w:color="auto"/>
        <w:right w:val="none" w:sz="0" w:space="0" w:color="auto"/>
      </w:divBdr>
    </w:div>
    <w:div w:id="566302522">
      <w:bodyDiv w:val="1"/>
      <w:marLeft w:val="0"/>
      <w:marRight w:val="0"/>
      <w:marTop w:val="0"/>
      <w:marBottom w:val="0"/>
      <w:divBdr>
        <w:top w:val="none" w:sz="0" w:space="0" w:color="auto"/>
        <w:left w:val="none" w:sz="0" w:space="0" w:color="auto"/>
        <w:bottom w:val="none" w:sz="0" w:space="0" w:color="auto"/>
        <w:right w:val="none" w:sz="0" w:space="0" w:color="auto"/>
      </w:divBdr>
    </w:div>
    <w:div w:id="566384084">
      <w:bodyDiv w:val="1"/>
      <w:marLeft w:val="0"/>
      <w:marRight w:val="0"/>
      <w:marTop w:val="0"/>
      <w:marBottom w:val="0"/>
      <w:divBdr>
        <w:top w:val="none" w:sz="0" w:space="0" w:color="auto"/>
        <w:left w:val="none" w:sz="0" w:space="0" w:color="auto"/>
        <w:bottom w:val="none" w:sz="0" w:space="0" w:color="auto"/>
        <w:right w:val="none" w:sz="0" w:space="0" w:color="auto"/>
      </w:divBdr>
    </w:div>
    <w:div w:id="566457533">
      <w:bodyDiv w:val="1"/>
      <w:marLeft w:val="0"/>
      <w:marRight w:val="0"/>
      <w:marTop w:val="0"/>
      <w:marBottom w:val="0"/>
      <w:divBdr>
        <w:top w:val="none" w:sz="0" w:space="0" w:color="auto"/>
        <w:left w:val="none" w:sz="0" w:space="0" w:color="auto"/>
        <w:bottom w:val="none" w:sz="0" w:space="0" w:color="auto"/>
        <w:right w:val="none" w:sz="0" w:space="0" w:color="auto"/>
      </w:divBdr>
      <w:divsChild>
        <w:div w:id="117382158">
          <w:marLeft w:val="0"/>
          <w:marRight w:val="0"/>
          <w:marTop w:val="0"/>
          <w:marBottom w:val="0"/>
          <w:divBdr>
            <w:top w:val="none" w:sz="0" w:space="0" w:color="auto"/>
            <w:left w:val="none" w:sz="0" w:space="0" w:color="auto"/>
            <w:bottom w:val="none" w:sz="0" w:space="0" w:color="auto"/>
            <w:right w:val="none" w:sz="0" w:space="0" w:color="auto"/>
          </w:divBdr>
          <w:divsChild>
            <w:div w:id="1547640938">
              <w:marLeft w:val="0"/>
              <w:marRight w:val="0"/>
              <w:marTop w:val="0"/>
              <w:marBottom w:val="0"/>
              <w:divBdr>
                <w:top w:val="none" w:sz="0" w:space="0" w:color="auto"/>
                <w:left w:val="none" w:sz="0" w:space="0" w:color="auto"/>
                <w:bottom w:val="none" w:sz="0" w:space="0" w:color="auto"/>
                <w:right w:val="none" w:sz="0" w:space="0" w:color="auto"/>
              </w:divBdr>
              <w:divsChild>
                <w:div w:id="109253148">
                  <w:marLeft w:val="0"/>
                  <w:marRight w:val="0"/>
                  <w:marTop w:val="0"/>
                  <w:marBottom w:val="0"/>
                  <w:divBdr>
                    <w:top w:val="none" w:sz="0" w:space="0" w:color="auto"/>
                    <w:left w:val="none" w:sz="0" w:space="0" w:color="auto"/>
                    <w:bottom w:val="none" w:sz="0" w:space="0" w:color="auto"/>
                    <w:right w:val="none" w:sz="0" w:space="0" w:color="auto"/>
                  </w:divBdr>
                  <w:divsChild>
                    <w:div w:id="929584658">
                      <w:marLeft w:val="0"/>
                      <w:marRight w:val="0"/>
                      <w:marTop w:val="0"/>
                      <w:marBottom w:val="0"/>
                      <w:divBdr>
                        <w:top w:val="none" w:sz="0" w:space="0" w:color="auto"/>
                        <w:left w:val="none" w:sz="0" w:space="0" w:color="auto"/>
                        <w:bottom w:val="none" w:sz="0" w:space="0" w:color="auto"/>
                        <w:right w:val="none" w:sz="0" w:space="0" w:color="auto"/>
                      </w:divBdr>
                      <w:divsChild>
                        <w:div w:id="1932154871">
                          <w:marLeft w:val="0"/>
                          <w:marRight w:val="0"/>
                          <w:marTop w:val="0"/>
                          <w:marBottom w:val="0"/>
                          <w:divBdr>
                            <w:top w:val="none" w:sz="0" w:space="0" w:color="auto"/>
                            <w:left w:val="none" w:sz="0" w:space="0" w:color="auto"/>
                            <w:bottom w:val="none" w:sz="0" w:space="0" w:color="auto"/>
                            <w:right w:val="none" w:sz="0" w:space="0" w:color="auto"/>
                          </w:divBdr>
                          <w:divsChild>
                            <w:div w:id="921840226">
                              <w:marLeft w:val="0"/>
                              <w:marRight w:val="0"/>
                              <w:marTop w:val="0"/>
                              <w:marBottom w:val="0"/>
                              <w:divBdr>
                                <w:top w:val="none" w:sz="0" w:space="0" w:color="auto"/>
                                <w:left w:val="none" w:sz="0" w:space="0" w:color="auto"/>
                                <w:bottom w:val="none" w:sz="0" w:space="0" w:color="auto"/>
                                <w:right w:val="none" w:sz="0" w:space="0" w:color="auto"/>
                              </w:divBdr>
                              <w:divsChild>
                                <w:div w:id="1665233195">
                                  <w:marLeft w:val="0"/>
                                  <w:marRight w:val="0"/>
                                  <w:marTop w:val="0"/>
                                  <w:marBottom w:val="0"/>
                                  <w:divBdr>
                                    <w:top w:val="none" w:sz="0" w:space="0" w:color="auto"/>
                                    <w:left w:val="none" w:sz="0" w:space="0" w:color="auto"/>
                                    <w:bottom w:val="none" w:sz="0" w:space="0" w:color="auto"/>
                                    <w:right w:val="none" w:sz="0" w:space="0" w:color="auto"/>
                                  </w:divBdr>
                                  <w:divsChild>
                                    <w:div w:id="437716859">
                                      <w:marLeft w:val="0"/>
                                      <w:marRight w:val="0"/>
                                      <w:marTop w:val="0"/>
                                      <w:marBottom w:val="0"/>
                                      <w:divBdr>
                                        <w:top w:val="none" w:sz="0" w:space="0" w:color="auto"/>
                                        <w:left w:val="none" w:sz="0" w:space="0" w:color="auto"/>
                                        <w:bottom w:val="none" w:sz="0" w:space="0" w:color="auto"/>
                                        <w:right w:val="none" w:sz="0" w:space="0" w:color="auto"/>
                                      </w:divBdr>
                                    </w:div>
                                    <w:div w:id="644965806">
                                      <w:marLeft w:val="0"/>
                                      <w:marRight w:val="0"/>
                                      <w:marTop w:val="0"/>
                                      <w:marBottom w:val="0"/>
                                      <w:divBdr>
                                        <w:top w:val="none" w:sz="0" w:space="0" w:color="auto"/>
                                        <w:left w:val="none" w:sz="0" w:space="0" w:color="auto"/>
                                        <w:bottom w:val="none" w:sz="0" w:space="0" w:color="auto"/>
                                        <w:right w:val="none" w:sz="0" w:space="0" w:color="auto"/>
                                      </w:divBdr>
                                      <w:divsChild>
                                        <w:div w:id="615599174">
                                          <w:marLeft w:val="0"/>
                                          <w:marRight w:val="165"/>
                                          <w:marTop w:val="150"/>
                                          <w:marBottom w:val="0"/>
                                          <w:divBdr>
                                            <w:top w:val="none" w:sz="0" w:space="0" w:color="auto"/>
                                            <w:left w:val="none" w:sz="0" w:space="0" w:color="auto"/>
                                            <w:bottom w:val="none" w:sz="0" w:space="0" w:color="auto"/>
                                            <w:right w:val="none" w:sz="0" w:space="0" w:color="auto"/>
                                          </w:divBdr>
                                          <w:divsChild>
                                            <w:div w:id="1730348460">
                                              <w:marLeft w:val="0"/>
                                              <w:marRight w:val="0"/>
                                              <w:marTop w:val="0"/>
                                              <w:marBottom w:val="0"/>
                                              <w:divBdr>
                                                <w:top w:val="none" w:sz="0" w:space="0" w:color="auto"/>
                                                <w:left w:val="none" w:sz="0" w:space="0" w:color="auto"/>
                                                <w:bottom w:val="none" w:sz="0" w:space="0" w:color="auto"/>
                                                <w:right w:val="none" w:sz="0" w:space="0" w:color="auto"/>
                                              </w:divBdr>
                                              <w:divsChild>
                                                <w:div w:id="1673303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497112">
      <w:bodyDiv w:val="1"/>
      <w:marLeft w:val="0"/>
      <w:marRight w:val="0"/>
      <w:marTop w:val="0"/>
      <w:marBottom w:val="0"/>
      <w:divBdr>
        <w:top w:val="none" w:sz="0" w:space="0" w:color="auto"/>
        <w:left w:val="none" w:sz="0" w:space="0" w:color="auto"/>
        <w:bottom w:val="none" w:sz="0" w:space="0" w:color="auto"/>
        <w:right w:val="none" w:sz="0" w:space="0" w:color="auto"/>
      </w:divBdr>
    </w:div>
    <w:div w:id="568460934">
      <w:bodyDiv w:val="1"/>
      <w:marLeft w:val="0"/>
      <w:marRight w:val="0"/>
      <w:marTop w:val="0"/>
      <w:marBottom w:val="0"/>
      <w:divBdr>
        <w:top w:val="none" w:sz="0" w:space="0" w:color="auto"/>
        <w:left w:val="none" w:sz="0" w:space="0" w:color="auto"/>
        <w:bottom w:val="none" w:sz="0" w:space="0" w:color="auto"/>
        <w:right w:val="none" w:sz="0" w:space="0" w:color="auto"/>
      </w:divBdr>
    </w:div>
    <w:div w:id="568810185">
      <w:bodyDiv w:val="1"/>
      <w:marLeft w:val="0"/>
      <w:marRight w:val="0"/>
      <w:marTop w:val="0"/>
      <w:marBottom w:val="0"/>
      <w:divBdr>
        <w:top w:val="none" w:sz="0" w:space="0" w:color="auto"/>
        <w:left w:val="none" w:sz="0" w:space="0" w:color="auto"/>
        <w:bottom w:val="none" w:sz="0" w:space="0" w:color="auto"/>
        <w:right w:val="none" w:sz="0" w:space="0" w:color="auto"/>
      </w:divBdr>
    </w:div>
    <w:div w:id="569342620">
      <w:bodyDiv w:val="1"/>
      <w:marLeft w:val="0"/>
      <w:marRight w:val="0"/>
      <w:marTop w:val="0"/>
      <w:marBottom w:val="0"/>
      <w:divBdr>
        <w:top w:val="none" w:sz="0" w:space="0" w:color="auto"/>
        <w:left w:val="none" w:sz="0" w:space="0" w:color="auto"/>
        <w:bottom w:val="none" w:sz="0" w:space="0" w:color="auto"/>
        <w:right w:val="none" w:sz="0" w:space="0" w:color="auto"/>
      </w:divBdr>
    </w:div>
    <w:div w:id="569731263">
      <w:bodyDiv w:val="1"/>
      <w:marLeft w:val="0"/>
      <w:marRight w:val="0"/>
      <w:marTop w:val="0"/>
      <w:marBottom w:val="0"/>
      <w:divBdr>
        <w:top w:val="none" w:sz="0" w:space="0" w:color="auto"/>
        <w:left w:val="none" w:sz="0" w:space="0" w:color="auto"/>
        <w:bottom w:val="none" w:sz="0" w:space="0" w:color="auto"/>
        <w:right w:val="none" w:sz="0" w:space="0" w:color="auto"/>
      </w:divBdr>
    </w:div>
    <w:div w:id="569770947">
      <w:bodyDiv w:val="1"/>
      <w:marLeft w:val="0"/>
      <w:marRight w:val="0"/>
      <w:marTop w:val="0"/>
      <w:marBottom w:val="0"/>
      <w:divBdr>
        <w:top w:val="none" w:sz="0" w:space="0" w:color="auto"/>
        <w:left w:val="none" w:sz="0" w:space="0" w:color="auto"/>
        <w:bottom w:val="none" w:sz="0" w:space="0" w:color="auto"/>
        <w:right w:val="none" w:sz="0" w:space="0" w:color="auto"/>
      </w:divBdr>
    </w:div>
    <w:div w:id="570392093">
      <w:bodyDiv w:val="1"/>
      <w:marLeft w:val="0"/>
      <w:marRight w:val="0"/>
      <w:marTop w:val="0"/>
      <w:marBottom w:val="0"/>
      <w:divBdr>
        <w:top w:val="none" w:sz="0" w:space="0" w:color="auto"/>
        <w:left w:val="none" w:sz="0" w:space="0" w:color="auto"/>
        <w:bottom w:val="none" w:sz="0" w:space="0" w:color="auto"/>
        <w:right w:val="none" w:sz="0" w:space="0" w:color="auto"/>
      </w:divBdr>
    </w:div>
    <w:div w:id="571231473">
      <w:bodyDiv w:val="1"/>
      <w:marLeft w:val="0"/>
      <w:marRight w:val="0"/>
      <w:marTop w:val="0"/>
      <w:marBottom w:val="0"/>
      <w:divBdr>
        <w:top w:val="none" w:sz="0" w:space="0" w:color="auto"/>
        <w:left w:val="none" w:sz="0" w:space="0" w:color="auto"/>
        <w:bottom w:val="none" w:sz="0" w:space="0" w:color="auto"/>
        <w:right w:val="none" w:sz="0" w:space="0" w:color="auto"/>
      </w:divBdr>
    </w:div>
    <w:div w:id="571817956">
      <w:bodyDiv w:val="1"/>
      <w:marLeft w:val="0"/>
      <w:marRight w:val="0"/>
      <w:marTop w:val="0"/>
      <w:marBottom w:val="0"/>
      <w:divBdr>
        <w:top w:val="none" w:sz="0" w:space="0" w:color="auto"/>
        <w:left w:val="none" w:sz="0" w:space="0" w:color="auto"/>
        <w:bottom w:val="none" w:sz="0" w:space="0" w:color="auto"/>
        <w:right w:val="none" w:sz="0" w:space="0" w:color="auto"/>
      </w:divBdr>
    </w:div>
    <w:div w:id="572353984">
      <w:bodyDiv w:val="1"/>
      <w:marLeft w:val="0"/>
      <w:marRight w:val="0"/>
      <w:marTop w:val="0"/>
      <w:marBottom w:val="0"/>
      <w:divBdr>
        <w:top w:val="none" w:sz="0" w:space="0" w:color="auto"/>
        <w:left w:val="none" w:sz="0" w:space="0" w:color="auto"/>
        <w:bottom w:val="none" w:sz="0" w:space="0" w:color="auto"/>
        <w:right w:val="none" w:sz="0" w:space="0" w:color="auto"/>
      </w:divBdr>
    </w:div>
    <w:div w:id="573316896">
      <w:bodyDiv w:val="1"/>
      <w:marLeft w:val="0"/>
      <w:marRight w:val="0"/>
      <w:marTop w:val="0"/>
      <w:marBottom w:val="0"/>
      <w:divBdr>
        <w:top w:val="none" w:sz="0" w:space="0" w:color="auto"/>
        <w:left w:val="none" w:sz="0" w:space="0" w:color="auto"/>
        <w:bottom w:val="none" w:sz="0" w:space="0" w:color="auto"/>
        <w:right w:val="none" w:sz="0" w:space="0" w:color="auto"/>
      </w:divBdr>
    </w:div>
    <w:div w:id="573321857">
      <w:bodyDiv w:val="1"/>
      <w:marLeft w:val="0"/>
      <w:marRight w:val="0"/>
      <w:marTop w:val="0"/>
      <w:marBottom w:val="0"/>
      <w:divBdr>
        <w:top w:val="none" w:sz="0" w:space="0" w:color="auto"/>
        <w:left w:val="none" w:sz="0" w:space="0" w:color="auto"/>
        <w:bottom w:val="none" w:sz="0" w:space="0" w:color="auto"/>
        <w:right w:val="none" w:sz="0" w:space="0" w:color="auto"/>
      </w:divBdr>
    </w:div>
    <w:div w:id="573706636">
      <w:bodyDiv w:val="1"/>
      <w:marLeft w:val="0"/>
      <w:marRight w:val="0"/>
      <w:marTop w:val="0"/>
      <w:marBottom w:val="0"/>
      <w:divBdr>
        <w:top w:val="none" w:sz="0" w:space="0" w:color="auto"/>
        <w:left w:val="none" w:sz="0" w:space="0" w:color="auto"/>
        <w:bottom w:val="none" w:sz="0" w:space="0" w:color="auto"/>
        <w:right w:val="none" w:sz="0" w:space="0" w:color="auto"/>
      </w:divBdr>
    </w:div>
    <w:div w:id="574777684">
      <w:bodyDiv w:val="1"/>
      <w:marLeft w:val="0"/>
      <w:marRight w:val="0"/>
      <w:marTop w:val="0"/>
      <w:marBottom w:val="0"/>
      <w:divBdr>
        <w:top w:val="none" w:sz="0" w:space="0" w:color="auto"/>
        <w:left w:val="none" w:sz="0" w:space="0" w:color="auto"/>
        <w:bottom w:val="none" w:sz="0" w:space="0" w:color="auto"/>
        <w:right w:val="none" w:sz="0" w:space="0" w:color="auto"/>
      </w:divBdr>
    </w:div>
    <w:div w:id="575088710">
      <w:bodyDiv w:val="1"/>
      <w:marLeft w:val="0"/>
      <w:marRight w:val="0"/>
      <w:marTop w:val="0"/>
      <w:marBottom w:val="0"/>
      <w:divBdr>
        <w:top w:val="none" w:sz="0" w:space="0" w:color="auto"/>
        <w:left w:val="none" w:sz="0" w:space="0" w:color="auto"/>
        <w:bottom w:val="none" w:sz="0" w:space="0" w:color="auto"/>
        <w:right w:val="none" w:sz="0" w:space="0" w:color="auto"/>
      </w:divBdr>
    </w:div>
    <w:div w:id="576135247">
      <w:bodyDiv w:val="1"/>
      <w:marLeft w:val="0"/>
      <w:marRight w:val="0"/>
      <w:marTop w:val="0"/>
      <w:marBottom w:val="0"/>
      <w:divBdr>
        <w:top w:val="none" w:sz="0" w:space="0" w:color="auto"/>
        <w:left w:val="none" w:sz="0" w:space="0" w:color="auto"/>
        <w:bottom w:val="none" w:sz="0" w:space="0" w:color="auto"/>
        <w:right w:val="none" w:sz="0" w:space="0" w:color="auto"/>
      </w:divBdr>
    </w:div>
    <w:div w:id="576597933">
      <w:bodyDiv w:val="1"/>
      <w:marLeft w:val="0"/>
      <w:marRight w:val="0"/>
      <w:marTop w:val="0"/>
      <w:marBottom w:val="0"/>
      <w:divBdr>
        <w:top w:val="none" w:sz="0" w:space="0" w:color="auto"/>
        <w:left w:val="none" w:sz="0" w:space="0" w:color="auto"/>
        <w:bottom w:val="none" w:sz="0" w:space="0" w:color="auto"/>
        <w:right w:val="none" w:sz="0" w:space="0" w:color="auto"/>
      </w:divBdr>
    </w:div>
    <w:div w:id="577634490">
      <w:bodyDiv w:val="1"/>
      <w:marLeft w:val="0"/>
      <w:marRight w:val="0"/>
      <w:marTop w:val="0"/>
      <w:marBottom w:val="0"/>
      <w:divBdr>
        <w:top w:val="none" w:sz="0" w:space="0" w:color="auto"/>
        <w:left w:val="none" w:sz="0" w:space="0" w:color="auto"/>
        <w:bottom w:val="none" w:sz="0" w:space="0" w:color="auto"/>
        <w:right w:val="none" w:sz="0" w:space="0" w:color="auto"/>
      </w:divBdr>
    </w:div>
    <w:div w:id="577833015">
      <w:bodyDiv w:val="1"/>
      <w:marLeft w:val="0"/>
      <w:marRight w:val="0"/>
      <w:marTop w:val="0"/>
      <w:marBottom w:val="0"/>
      <w:divBdr>
        <w:top w:val="none" w:sz="0" w:space="0" w:color="auto"/>
        <w:left w:val="none" w:sz="0" w:space="0" w:color="auto"/>
        <w:bottom w:val="none" w:sz="0" w:space="0" w:color="auto"/>
        <w:right w:val="none" w:sz="0" w:space="0" w:color="auto"/>
      </w:divBdr>
    </w:div>
    <w:div w:id="579021220">
      <w:bodyDiv w:val="1"/>
      <w:marLeft w:val="0"/>
      <w:marRight w:val="0"/>
      <w:marTop w:val="0"/>
      <w:marBottom w:val="0"/>
      <w:divBdr>
        <w:top w:val="none" w:sz="0" w:space="0" w:color="auto"/>
        <w:left w:val="none" w:sz="0" w:space="0" w:color="auto"/>
        <w:bottom w:val="none" w:sz="0" w:space="0" w:color="auto"/>
        <w:right w:val="none" w:sz="0" w:space="0" w:color="auto"/>
      </w:divBdr>
    </w:div>
    <w:div w:id="579028617">
      <w:bodyDiv w:val="1"/>
      <w:marLeft w:val="0"/>
      <w:marRight w:val="0"/>
      <w:marTop w:val="0"/>
      <w:marBottom w:val="0"/>
      <w:divBdr>
        <w:top w:val="none" w:sz="0" w:space="0" w:color="auto"/>
        <w:left w:val="none" w:sz="0" w:space="0" w:color="auto"/>
        <w:bottom w:val="none" w:sz="0" w:space="0" w:color="auto"/>
        <w:right w:val="none" w:sz="0" w:space="0" w:color="auto"/>
      </w:divBdr>
    </w:div>
    <w:div w:id="579407974">
      <w:bodyDiv w:val="1"/>
      <w:marLeft w:val="0"/>
      <w:marRight w:val="0"/>
      <w:marTop w:val="0"/>
      <w:marBottom w:val="0"/>
      <w:divBdr>
        <w:top w:val="none" w:sz="0" w:space="0" w:color="auto"/>
        <w:left w:val="none" w:sz="0" w:space="0" w:color="auto"/>
        <w:bottom w:val="none" w:sz="0" w:space="0" w:color="auto"/>
        <w:right w:val="none" w:sz="0" w:space="0" w:color="auto"/>
      </w:divBdr>
    </w:div>
    <w:div w:id="580142465">
      <w:bodyDiv w:val="1"/>
      <w:marLeft w:val="0"/>
      <w:marRight w:val="0"/>
      <w:marTop w:val="0"/>
      <w:marBottom w:val="0"/>
      <w:divBdr>
        <w:top w:val="none" w:sz="0" w:space="0" w:color="auto"/>
        <w:left w:val="none" w:sz="0" w:space="0" w:color="auto"/>
        <w:bottom w:val="none" w:sz="0" w:space="0" w:color="auto"/>
        <w:right w:val="none" w:sz="0" w:space="0" w:color="auto"/>
      </w:divBdr>
    </w:div>
    <w:div w:id="582683053">
      <w:bodyDiv w:val="1"/>
      <w:marLeft w:val="0"/>
      <w:marRight w:val="0"/>
      <w:marTop w:val="0"/>
      <w:marBottom w:val="0"/>
      <w:divBdr>
        <w:top w:val="none" w:sz="0" w:space="0" w:color="auto"/>
        <w:left w:val="none" w:sz="0" w:space="0" w:color="auto"/>
        <w:bottom w:val="none" w:sz="0" w:space="0" w:color="auto"/>
        <w:right w:val="none" w:sz="0" w:space="0" w:color="auto"/>
      </w:divBdr>
    </w:div>
    <w:div w:id="582839939">
      <w:bodyDiv w:val="1"/>
      <w:marLeft w:val="0"/>
      <w:marRight w:val="0"/>
      <w:marTop w:val="0"/>
      <w:marBottom w:val="0"/>
      <w:divBdr>
        <w:top w:val="none" w:sz="0" w:space="0" w:color="auto"/>
        <w:left w:val="none" w:sz="0" w:space="0" w:color="auto"/>
        <w:bottom w:val="none" w:sz="0" w:space="0" w:color="auto"/>
        <w:right w:val="none" w:sz="0" w:space="0" w:color="auto"/>
      </w:divBdr>
    </w:div>
    <w:div w:id="583221100">
      <w:bodyDiv w:val="1"/>
      <w:marLeft w:val="0"/>
      <w:marRight w:val="0"/>
      <w:marTop w:val="0"/>
      <w:marBottom w:val="0"/>
      <w:divBdr>
        <w:top w:val="none" w:sz="0" w:space="0" w:color="auto"/>
        <w:left w:val="none" w:sz="0" w:space="0" w:color="auto"/>
        <w:bottom w:val="none" w:sz="0" w:space="0" w:color="auto"/>
        <w:right w:val="none" w:sz="0" w:space="0" w:color="auto"/>
      </w:divBdr>
    </w:div>
    <w:div w:id="583490007">
      <w:bodyDiv w:val="1"/>
      <w:marLeft w:val="0"/>
      <w:marRight w:val="0"/>
      <w:marTop w:val="0"/>
      <w:marBottom w:val="0"/>
      <w:divBdr>
        <w:top w:val="none" w:sz="0" w:space="0" w:color="auto"/>
        <w:left w:val="none" w:sz="0" w:space="0" w:color="auto"/>
        <w:bottom w:val="none" w:sz="0" w:space="0" w:color="auto"/>
        <w:right w:val="none" w:sz="0" w:space="0" w:color="auto"/>
      </w:divBdr>
    </w:div>
    <w:div w:id="583687950">
      <w:bodyDiv w:val="1"/>
      <w:marLeft w:val="0"/>
      <w:marRight w:val="0"/>
      <w:marTop w:val="0"/>
      <w:marBottom w:val="0"/>
      <w:divBdr>
        <w:top w:val="none" w:sz="0" w:space="0" w:color="auto"/>
        <w:left w:val="none" w:sz="0" w:space="0" w:color="auto"/>
        <w:bottom w:val="none" w:sz="0" w:space="0" w:color="auto"/>
        <w:right w:val="none" w:sz="0" w:space="0" w:color="auto"/>
      </w:divBdr>
    </w:div>
    <w:div w:id="584799861">
      <w:bodyDiv w:val="1"/>
      <w:marLeft w:val="0"/>
      <w:marRight w:val="0"/>
      <w:marTop w:val="0"/>
      <w:marBottom w:val="0"/>
      <w:divBdr>
        <w:top w:val="none" w:sz="0" w:space="0" w:color="auto"/>
        <w:left w:val="none" w:sz="0" w:space="0" w:color="auto"/>
        <w:bottom w:val="none" w:sz="0" w:space="0" w:color="auto"/>
        <w:right w:val="none" w:sz="0" w:space="0" w:color="auto"/>
      </w:divBdr>
    </w:div>
    <w:div w:id="585581059">
      <w:bodyDiv w:val="1"/>
      <w:marLeft w:val="0"/>
      <w:marRight w:val="0"/>
      <w:marTop w:val="0"/>
      <w:marBottom w:val="0"/>
      <w:divBdr>
        <w:top w:val="none" w:sz="0" w:space="0" w:color="auto"/>
        <w:left w:val="none" w:sz="0" w:space="0" w:color="auto"/>
        <w:bottom w:val="none" w:sz="0" w:space="0" w:color="auto"/>
        <w:right w:val="none" w:sz="0" w:space="0" w:color="auto"/>
      </w:divBdr>
    </w:div>
    <w:div w:id="585848751">
      <w:bodyDiv w:val="1"/>
      <w:marLeft w:val="0"/>
      <w:marRight w:val="0"/>
      <w:marTop w:val="0"/>
      <w:marBottom w:val="0"/>
      <w:divBdr>
        <w:top w:val="none" w:sz="0" w:space="0" w:color="auto"/>
        <w:left w:val="none" w:sz="0" w:space="0" w:color="auto"/>
        <w:bottom w:val="none" w:sz="0" w:space="0" w:color="auto"/>
        <w:right w:val="none" w:sz="0" w:space="0" w:color="auto"/>
      </w:divBdr>
    </w:div>
    <w:div w:id="586571370">
      <w:bodyDiv w:val="1"/>
      <w:marLeft w:val="0"/>
      <w:marRight w:val="0"/>
      <w:marTop w:val="0"/>
      <w:marBottom w:val="0"/>
      <w:divBdr>
        <w:top w:val="none" w:sz="0" w:space="0" w:color="auto"/>
        <w:left w:val="none" w:sz="0" w:space="0" w:color="auto"/>
        <w:bottom w:val="none" w:sz="0" w:space="0" w:color="auto"/>
        <w:right w:val="none" w:sz="0" w:space="0" w:color="auto"/>
      </w:divBdr>
    </w:div>
    <w:div w:id="587691469">
      <w:bodyDiv w:val="1"/>
      <w:marLeft w:val="0"/>
      <w:marRight w:val="0"/>
      <w:marTop w:val="0"/>
      <w:marBottom w:val="0"/>
      <w:divBdr>
        <w:top w:val="none" w:sz="0" w:space="0" w:color="auto"/>
        <w:left w:val="none" w:sz="0" w:space="0" w:color="auto"/>
        <w:bottom w:val="none" w:sz="0" w:space="0" w:color="auto"/>
        <w:right w:val="none" w:sz="0" w:space="0" w:color="auto"/>
      </w:divBdr>
    </w:div>
    <w:div w:id="588348285">
      <w:bodyDiv w:val="1"/>
      <w:marLeft w:val="0"/>
      <w:marRight w:val="0"/>
      <w:marTop w:val="0"/>
      <w:marBottom w:val="0"/>
      <w:divBdr>
        <w:top w:val="none" w:sz="0" w:space="0" w:color="auto"/>
        <w:left w:val="none" w:sz="0" w:space="0" w:color="auto"/>
        <w:bottom w:val="none" w:sz="0" w:space="0" w:color="auto"/>
        <w:right w:val="none" w:sz="0" w:space="0" w:color="auto"/>
      </w:divBdr>
    </w:div>
    <w:div w:id="589436792">
      <w:bodyDiv w:val="1"/>
      <w:marLeft w:val="0"/>
      <w:marRight w:val="0"/>
      <w:marTop w:val="0"/>
      <w:marBottom w:val="0"/>
      <w:divBdr>
        <w:top w:val="none" w:sz="0" w:space="0" w:color="auto"/>
        <w:left w:val="none" w:sz="0" w:space="0" w:color="auto"/>
        <w:bottom w:val="none" w:sz="0" w:space="0" w:color="auto"/>
        <w:right w:val="none" w:sz="0" w:space="0" w:color="auto"/>
      </w:divBdr>
    </w:div>
    <w:div w:id="590506004">
      <w:bodyDiv w:val="1"/>
      <w:marLeft w:val="0"/>
      <w:marRight w:val="0"/>
      <w:marTop w:val="0"/>
      <w:marBottom w:val="0"/>
      <w:divBdr>
        <w:top w:val="none" w:sz="0" w:space="0" w:color="auto"/>
        <w:left w:val="none" w:sz="0" w:space="0" w:color="auto"/>
        <w:bottom w:val="none" w:sz="0" w:space="0" w:color="auto"/>
        <w:right w:val="none" w:sz="0" w:space="0" w:color="auto"/>
      </w:divBdr>
    </w:div>
    <w:div w:id="591092189">
      <w:bodyDiv w:val="1"/>
      <w:marLeft w:val="0"/>
      <w:marRight w:val="0"/>
      <w:marTop w:val="0"/>
      <w:marBottom w:val="0"/>
      <w:divBdr>
        <w:top w:val="none" w:sz="0" w:space="0" w:color="auto"/>
        <w:left w:val="none" w:sz="0" w:space="0" w:color="auto"/>
        <w:bottom w:val="none" w:sz="0" w:space="0" w:color="auto"/>
        <w:right w:val="none" w:sz="0" w:space="0" w:color="auto"/>
      </w:divBdr>
    </w:div>
    <w:div w:id="591165703">
      <w:bodyDiv w:val="1"/>
      <w:marLeft w:val="0"/>
      <w:marRight w:val="0"/>
      <w:marTop w:val="0"/>
      <w:marBottom w:val="0"/>
      <w:divBdr>
        <w:top w:val="none" w:sz="0" w:space="0" w:color="auto"/>
        <w:left w:val="none" w:sz="0" w:space="0" w:color="auto"/>
        <w:bottom w:val="none" w:sz="0" w:space="0" w:color="auto"/>
        <w:right w:val="none" w:sz="0" w:space="0" w:color="auto"/>
      </w:divBdr>
    </w:div>
    <w:div w:id="591671858">
      <w:bodyDiv w:val="1"/>
      <w:marLeft w:val="0"/>
      <w:marRight w:val="0"/>
      <w:marTop w:val="0"/>
      <w:marBottom w:val="0"/>
      <w:divBdr>
        <w:top w:val="none" w:sz="0" w:space="0" w:color="auto"/>
        <w:left w:val="none" w:sz="0" w:space="0" w:color="auto"/>
        <w:bottom w:val="none" w:sz="0" w:space="0" w:color="auto"/>
        <w:right w:val="none" w:sz="0" w:space="0" w:color="auto"/>
      </w:divBdr>
    </w:div>
    <w:div w:id="593975082">
      <w:bodyDiv w:val="1"/>
      <w:marLeft w:val="0"/>
      <w:marRight w:val="0"/>
      <w:marTop w:val="0"/>
      <w:marBottom w:val="0"/>
      <w:divBdr>
        <w:top w:val="none" w:sz="0" w:space="0" w:color="auto"/>
        <w:left w:val="none" w:sz="0" w:space="0" w:color="auto"/>
        <w:bottom w:val="none" w:sz="0" w:space="0" w:color="auto"/>
        <w:right w:val="none" w:sz="0" w:space="0" w:color="auto"/>
      </w:divBdr>
    </w:div>
    <w:div w:id="593981623">
      <w:bodyDiv w:val="1"/>
      <w:marLeft w:val="0"/>
      <w:marRight w:val="0"/>
      <w:marTop w:val="0"/>
      <w:marBottom w:val="0"/>
      <w:divBdr>
        <w:top w:val="none" w:sz="0" w:space="0" w:color="auto"/>
        <w:left w:val="none" w:sz="0" w:space="0" w:color="auto"/>
        <w:bottom w:val="none" w:sz="0" w:space="0" w:color="auto"/>
        <w:right w:val="none" w:sz="0" w:space="0" w:color="auto"/>
      </w:divBdr>
    </w:div>
    <w:div w:id="594098872">
      <w:bodyDiv w:val="1"/>
      <w:marLeft w:val="0"/>
      <w:marRight w:val="0"/>
      <w:marTop w:val="0"/>
      <w:marBottom w:val="0"/>
      <w:divBdr>
        <w:top w:val="none" w:sz="0" w:space="0" w:color="auto"/>
        <w:left w:val="none" w:sz="0" w:space="0" w:color="auto"/>
        <w:bottom w:val="none" w:sz="0" w:space="0" w:color="auto"/>
        <w:right w:val="none" w:sz="0" w:space="0" w:color="auto"/>
      </w:divBdr>
    </w:div>
    <w:div w:id="595098115">
      <w:bodyDiv w:val="1"/>
      <w:marLeft w:val="0"/>
      <w:marRight w:val="0"/>
      <w:marTop w:val="0"/>
      <w:marBottom w:val="0"/>
      <w:divBdr>
        <w:top w:val="none" w:sz="0" w:space="0" w:color="auto"/>
        <w:left w:val="none" w:sz="0" w:space="0" w:color="auto"/>
        <w:bottom w:val="none" w:sz="0" w:space="0" w:color="auto"/>
        <w:right w:val="none" w:sz="0" w:space="0" w:color="auto"/>
      </w:divBdr>
    </w:div>
    <w:div w:id="595133673">
      <w:bodyDiv w:val="1"/>
      <w:marLeft w:val="0"/>
      <w:marRight w:val="0"/>
      <w:marTop w:val="0"/>
      <w:marBottom w:val="0"/>
      <w:divBdr>
        <w:top w:val="none" w:sz="0" w:space="0" w:color="auto"/>
        <w:left w:val="none" w:sz="0" w:space="0" w:color="auto"/>
        <w:bottom w:val="none" w:sz="0" w:space="0" w:color="auto"/>
        <w:right w:val="none" w:sz="0" w:space="0" w:color="auto"/>
      </w:divBdr>
    </w:div>
    <w:div w:id="595216106">
      <w:bodyDiv w:val="1"/>
      <w:marLeft w:val="0"/>
      <w:marRight w:val="0"/>
      <w:marTop w:val="0"/>
      <w:marBottom w:val="0"/>
      <w:divBdr>
        <w:top w:val="none" w:sz="0" w:space="0" w:color="auto"/>
        <w:left w:val="none" w:sz="0" w:space="0" w:color="auto"/>
        <w:bottom w:val="none" w:sz="0" w:space="0" w:color="auto"/>
        <w:right w:val="none" w:sz="0" w:space="0" w:color="auto"/>
      </w:divBdr>
    </w:div>
    <w:div w:id="596255264">
      <w:bodyDiv w:val="1"/>
      <w:marLeft w:val="0"/>
      <w:marRight w:val="0"/>
      <w:marTop w:val="0"/>
      <w:marBottom w:val="0"/>
      <w:divBdr>
        <w:top w:val="none" w:sz="0" w:space="0" w:color="auto"/>
        <w:left w:val="none" w:sz="0" w:space="0" w:color="auto"/>
        <w:bottom w:val="none" w:sz="0" w:space="0" w:color="auto"/>
        <w:right w:val="none" w:sz="0" w:space="0" w:color="auto"/>
      </w:divBdr>
    </w:div>
    <w:div w:id="597905252">
      <w:bodyDiv w:val="1"/>
      <w:marLeft w:val="0"/>
      <w:marRight w:val="0"/>
      <w:marTop w:val="0"/>
      <w:marBottom w:val="0"/>
      <w:divBdr>
        <w:top w:val="none" w:sz="0" w:space="0" w:color="auto"/>
        <w:left w:val="none" w:sz="0" w:space="0" w:color="auto"/>
        <w:bottom w:val="none" w:sz="0" w:space="0" w:color="auto"/>
        <w:right w:val="none" w:sz="0" w:space="0" w:color="auto"/>
      </w:divBdr>
    </w:div>
    <w:div w:id="597909229">
      <w:bodyDiv w:val="1"/>
      <w:marLeft w:val="0"/>
      <w:marRight w:val="0"/>
      <w:marTop w:val="0"/>
      <w:marBottom w:val="0"/>
      <w:divBdr>
        <w:top w:val="none" w:sz="0" w:space="0" w:color="auto"/>
        <w:left w:val="none" w:sz="0" w:space="0" w:color="auto"/>
        <w:bottom w:val="none" w:sz="0" w:space="0" w:color="auto"/>
        <w:right w:val="none" w:sz="0" w:space="0" w:color="auto"/>
      </w:divBdr>
    </w:div>
    <w:div w:id="598023242">
      <w:bodyDiv w:val="1"/>
      <w:marLeft w:val="0"/>
      <w:marRight w:val="0"/>
      <w:marTop w:val="0"/>
      <w:marBottom w:val="0"/>
      <w:divBdr>
        <w:top w:val="none" w:sz="0" w:space="0" w:color="auto"/>
        <w:left w:val="none" w:sz="0" w:space="0" w:color="auto"/>
        <w:bottom w:val="none" w:sz="0" w:space="0" w:color="auto"/>
        <w:right w:val="none" w:sz="0" w:space="0" w:color="auto"/>
      </w:divBdr>
    </w:div>
    <w:div w:id="600451071">
      <w:bodyDiv w:val="1"/>
      <w:marLeft w:val="0"/>
      <w:marRight w:val="0"/>
      <w:marTop w:val="0"/>
      <w:marBottom w:val="0"/>
      <w:divBdr>
        <w:top w:val="none" w:sz="0" w:space="0" w:color="auto"/>
        <w:left w:val="none" w:sz="0" w:space="0" w:color="auto"/>
        <w:bottom w:val="none" w:sz="0" w:space="0" w:color="auto"/>
        <w:right w:val="none" w:sz="0" w:space="0" w:color="auto"/>
      </w:divBdr>
    </w:div>
    <w:div w:id="600456540">
      <w:bodyDiv w:val="1"/>
      <w:marLeft w:val="0"/>
      <w:marRight w:val="0"/>
      <w:marTop w:val="0"/>
      <w:marBottom w:val="0"/>
      <w:divBdr>
        <w:top w:val="none" w:sz="0" w:space="0" w:color="auto"/>
        <w:left w:val="none" w:sz="0" w:space="0" w:color="auto"/>
        <w:bottom w:val="none" w:sz="0" w:space="0" w:color="auto"/>
        <w:right w:val="none" w:sz="0" w:space="0" w:color="auto"/>
      </w:divBdr>
    </w:div>
    <w:div w:id="600836213">
      <w:bodyDiv w:val="1"/>
      <w:marLeft w:val="0"/>
      <w:marRight w:val="0"/>
      <w:marTop w:val="0"/>
      <w:marBottom w:val="0"/>
      <w:divBdr>
        <w:top w:val="none" w:sz="0" w:space="0" w:color="auto"/>
        <w:left w:val="none" w:sz="0" w:space="0" w:color="auto"/>
        <w:bottom w:val="none" w:sz="0" w:space="0" w:color="auto"/>
        <w:right w:val="none" w:sz="0" w:space="0" w:color="auto"/>
      </w:divBdr>
    </w:div>
    <w:div w:id="601451976">
      <w:bodyDiv w:val="1"/>
      <w:marLeft w:val="0"/>
      <w:marRight w:val="0"/>
      <w:marTop w:val="0"/>
      <w:marBottom w:val="0"/>
      <w:divBdr>
        <w:top w:val="none" w:sz="0" w:space="0" w:color="auto"/>
        <w:left w:val="none" w:sz="0" w:space="0" w:color="auto"/>
        <w:bottom w:val="none" w:sz="0" w:space="0" w:color="auto"/>
        <w:right w:val="none" w:sz="0" w:space="0" w:color="auto"/>
      </w:divBdr>
    </w:div>
    <w:div w:id="602567586">
      <w:bodyDiv w:val="1"/>
      <w:marLeft w:val="0"/>
      <w:marRight w:val="0"/>
      <w:marTop w:val="0"/>
      <w:marBottom w:val="0"/>
      <w:divBdr>
        <w:top w:val="none" w:sz="0" w:space="0" w:color="auto"/>
        <w:left w:val="none" w:sz="0" w:space="0" w:color="auto"/>
        <w:bottom w:val="none" w:sz="0" w:space="0" w:color="auto"/>
        <w:right w:val="none" w:sz="0" w:space="0" w:color="auto"/>
      </w:divBdr>
    </w:div>
    <w:div w:id="602956736">
      <w:bodyDiv w:val="1"/>
      <w:marLeft w:val="0"/>
      <w:marRight w:val="0"/>
      <w:marTop w:val="0"/>
      <w:marBottom w:val="0"/>
      <w:divBdr>
        <w:top w:val="none" w:sz="0" w:space="0" w:color="auto"/>
        <w:left w:val="none" w:sz="0" w:space="0" w:color="auto"/>
        <w:bottom w:val="none" w:sz="0" w:space="0" w:color="auto"/>
        <w:right w:val="none" w:sz="0" w:space="0" w:color="auto"/>
      </w:divBdr>
    </w:div>
    <w:div w:id="602996847">
      <w:bodyDiv w:val="1"/>
      <w:marLeft w:val="0"/>
      <w:marRight w:val="0"/>
      <w:marTop w:val="0"/>
      <w:marBottom w:val="0"/>
      <w:divBdr>
        <w:top w:val="none" w:sz="0" w:space="0" w:color="auto"/>
        <w:left w:val="none" w:sz="0" w:space="0" w:color="auto"/>
        <w:bottom w:val="none" w:sz="0" w:space="0" w:color="auto"/>
        <w:right w:val="none" w:sz="0" w:space="0" w:color="auto"/>
      </w:divBdr>
    </w:div>
    <w:div w:id="603803201">
      <w:bodyDiv w:val="1"/>
      <w:marLeft w:val="0"/>
      <w:marRight w:val="0"/>
      <w:marTop w:val="0"/>
      <w:marBottom w:val="0"/>
      <w:divBdr>
        <w:top w:val="none" w:sz="0" w:space="0" w:color="auto"/>
        <w:left w:val="none" w:sz="0" w:space="0" w:color="auto"/>
        <w:bottom w:val="none" w:sz="0" w:space="0" w:color="auto"/>
        <w:right w:val="none" w:sz="0" w:space="0" w:color="auto"/>
      </w:divBdr>
    </w:div>
    <w:div w:id="603995713">
      <w:bodyDiv w:val="1"/>
      <w:marLeft w:val="0"/>
      <w:marRight w:val="0"/>
      <w:marTop w:val="0"/>
      <w:marBottom w:val="0"/>
      <w:divBdr>
        <w:top w:val="none" w:sz="0" w:space="0" w:color="auto"/>
        <w:left w:val="none" w:sz="0" w:space="0" w:color="auto"/>
        <w:bottom w:val="none" w:sz="0" w:space="0" w:color="auto"/>
        <w:right w:val="none" w:sz="0" w:space="0" w:color="auto"/>
      </w:divBdr>
    </w:div>
    <w:div w:id="604266814">
      <w:bodyDiv w:val="1"/>
      <w:marLeft w:val="0"/>
      <w:marRight w:val="0"/>
      <w:marTop w:val="0"/>
      <w:marBottom w:val="0"/>
      <w:divBdr>
        <w:top w:val="none" w:sz="0" w:space="0" w:color="auto"/>
        <w:left w:val="none" w:sz="0" w:space="0" w:color="auto"/>
        <w:bottom w:val="none" w:sz="0" w:space="0" w:color="auto"/>
        <w:right w:val="none" w:sz="0" w:space="0" w:color="auto"/>
      </w:divBdr>
    </w:div>
    <w:div w:id="605188882">
      <w:bodyDiv w:val="1"/>
      <w:marLeft w:val="0"/>
      <w:marRight w:val="0"/>
      <w:marTop w:val="0"/>
      <w:marBottom w:val="0"/>
      <w:divBdr>
        <w:top w:val="none" w:sz="0" w:space="0" w:color="auto"/>
        <w:left w:val="none" w:sz="0" w:space="0" w:color="auto"/>
        <w:bottom w:val="none" w:sz="0" w:space="0" w:color="auto"/>
        <w:right w:val="none" w:sz="0" w:space="0" w:color="auto"/>
      </w:divBdr>
    </w:div>
    <w:div w:id="606739231">
      <w:bodyDiv w:val="1"/>
      <w:marLeft w:val="0"/>
      <w:marRight w:val="0"/>
      <w:marTop w:val="0"/>
      <w:marBottom w:val="0"/>
      <w:divBdr>
        <w:top w:val="none" w:sz="0" w:space="0" w:color="auto"/>
        <w:left w:val="none" w:sz="0" w:space="0" w:color="auto"/>
        <w:bottom w:val="none" w:sz="0" w:space="0" w:color="auto"/>
        <w:right w:val="none" w:sz="0" w:space="0" w:color="auto"/>
      </w:divBdr>
    </w:div>
    <w:div w:id="607542865">
      <w:bodyDiv w:val="1"/>
      <w:marLeft w:val="0"/>
      <w:marRight w:val="0"/>
      <w:marTop w:val="0"/>
      <w:marBottom w:val="0"/>
      <w:divBdr>
        <w:top w:val="none" w:sz="0" w:space="0" w:color="auto"/>
        <w:left w:val="none" w:sz="0" w:space="0" w:color="auto"/>
        <w:bottom w:val="none" w:sz="0" w:space="0" w:color="auto"/>
        <w:right w:val="none" w:sz="0" w:space="0" w:color="auto"/>
      </w:divBdr>
    </w:div>
    <w:div w:id="608317119">
      <w:bodyDiv w:val="1"/>
      <w:marLeft w:val="0"/>
      <w:marRight w:val="0"/>
      <w:marTop w:val="0"/>
      <w:marBottom w:val="0"/>
      <w:divBdr>
        <w:top w:val="none" w:sz="0" w:space="0" w:color="auto"/>
        <w:left w:val="none" w:sz="0" w:space="0" w:color="auto"/>
        <w:bottom w:val="none" w:sz="0" w:space="0" w:color="auto"/>
        <w:right w:val="none" w:sz="0" w:space="0" w:color="auto"/>
      </w:divBdr>
    </w:div>
    <w:div w:id="608394541">
      <w:bodyDiv w:val="1"/>
      <w:marLeft w:val="0"/>
      <w:marRight w:val="0"/>
      <w:marTop w:val="0"/>
      <w:marBottom w:val="0"/>
      <w:divBdr>
        <w:top w:val="none" w:sz="0" w:space="0" w:color="auto"/>
        <w:left w:val="none" w:sz="0" w:space="0" w:color="auto"/>
        <w:bottom w:val="none" w:sz="0" w:space="0" w:color="auto"/>
        <w:right w:val="none" w:sz="0" w:space="0" w:color="auto"/>
      </w:divBdr>
    </w:div>
    <w:div w:id="608633067">
      <w:bodyDiv w:val="1"/>
      <w:marLeft w:val="0"/>
      <w:marRight w:val="0"/>
      <w:marTop w:val="0"/>
      <w:marBottom w:val="0"/>
      <w:divBdr>
        <w:top w:val="none" w:sz="0" w:space="0" w:color="auto"/>
        <w:left w:val="none" w:sz="0" w:space="0" w:color="auto"/>
        <w:bottom w:val="none" w:sz="0" w:space="0" w:color="auto"/>
        <w:right w:val="none" w:sz="0" w:space="0" w:color="auto"/>
      </w:divBdr>
    </w:div>
    <w:div w:id="608859929">
      <w:bodyDiv w:val="1"/>
      <w:marLeft w:val="0"/>
      <w:marRight w:val="0"/>
      <w:marTop w:val="0"/>
      <w:marBottom w:val="0"/>
      <w:divBdr>
        <w:top w:val="none" w:sz="0" w:space="0" w:color="auto"/>
        <w:left w:val="none" w:sz="0" w:space="0" w:color="auto"/>
        <w:bottom w:val="none" w:sz="0" w:space="0" w:color="auto"/>
        <w:right w:val="none" w:sz="0" w:space="0" w:color="auto"/>
      </w:divBdr>
    </w:div>
    <w:div w:id="608927650">
      <w:bodyDiv w:val="1"/>
      <w:marLeft w:val="0"/>
      <w:marRight w:val="0"/>
      <w:marTop w:val="0"/>
      <w:marBottom w:val="0"/>
      <w:divBdr>
        <w:top w:val="none" w:sz="0" w:space="0" w:color="auto"/>
        <w:left w:val="none" w:sz="0" w:space="0" w:color="auto"/>
        <w:bottom w:val="none" w:sz="0" w:space="0" w:color="auto"/>
        <w:right w:val="none" w:sz="0" w:space="0" w:color="auto"/>
      </w:divBdr>
    </w:div>
    <w:div w:id="609052952">
      <w:bodyDiv w:val="1"/>
      <w:marLeft w:val="0"/>
      <w:marRight w:val="0"/>
      <w:marTop w:val="0"/>
      <w:marBottom w:val="0"/>
      <w:divBdr>
        <w:top w:val="none" w:sz="0" w:space="0" w:color="auto"/>
        <w:left w:val="none" w:sz="0" w:space="0" w:color="auto"/>
        <w:bottom w:val="none" w:sz="0" w:space="0" w:color="auto"/>
        <w:right w:val="none" w:sz="0" w:space="0" w:color="auto"/>
      </w:divBdr>
    </w:div>
    <w:div w:id="609581259">
      <w:bodyDiv w:val="1"/>
      <w:marLeft w:val="0"/>
      <w:marRight w:val="0"/>
      <w:marTop w:val="0"/>
      <w:marBottom w:val="0"/>
      <w:divBdr>
        <w:top w:val="none" w:sz="0" w:space="0" w:color="auto"/>
        <w:left w:val="none" w:sz="0" w:space="0" w:color="auto"/>
        <w:bottom w:val="none" w:sz="0" w:space="0" w:color="auto"/>
        <w:right w:val="none" w:sz="0" w:space="0" w:color="auto"/>
      </w:divBdr>
    </w:div>
    <w:div w:id="609625756">
      <w:bodyDiv w:val="1"/>
      <w:marLeft w:val="0"/>
      <w:marRight w:val="0"/>
      <w:marTop w:val="0"/>
      <w:marBottom w:val="0"/>
      <w:divBdr>
        <w:top w:val="none" w:sz="0" w:space="0" w:color="auto"/>
        <w:left w:val="none" w:sz="0" w:space="0" w:color="auto"/>
        <w:bottom w:val="none" w:sz="0" w:space="0" w:color="auto"/>
        <w:right w:val="none" w:sz="0" w:space="0" w:color="auto"/>
      </w:divBdr>
    </w:div>
    <w:div w:id="609775870">
      <w:bodyDiv w:val="1"/>
      <w:marLeft w:val="0"/>
      <w:marRight w:val="0"/>
      <w:marTop w:val="0"/>
      <w:marBottom w:val="0"/>
      <w:divBdr>
        <w:top w:val="none" w:sz="0" w:space="0" w:color="auto"/>
        <w:left w:val="none" w:sz="0" w:space="0" w:color="auto"/>
        <w:bottom w:val="none" w:sz="0" w:space="0" w:color="auto"/>
        <w:right w:val="none" w:sz="0" w:space="0" w:color="auto"/>
      </w:divBdr>
    </w:div>
    <w:div w:id="610359795">
      <w:bodyDiv w:val="1"/>
      <w:marLeft w:val="0"/>
      <w:marRight w:val="0"/>
      <w:marTop w:val="0"/>
      <w:marBottom w:val="0"/>
      <w:divBdr>
        <w:top w:val="none" w:sz="0" w:space="0" w:color="auto"/>
        <w:left w:val="none" w:sz="0" w:space="0" w:color="auto"/>
        <w:bottom w:val="none" w:sz="0" w:space="0" w:color="auto"/>
        <w:right w:val="none" w:sz="0" w:space="0" w:color="auto"/>
      </w:divBdr>
    </w:div>
    <w:div w:id="611742798">
      <w:bodyDiv w:val="1"/>
      <w:marLeft w:val="0"/>
      <w:marRight w:val="0"/>
      <w:marTop w:val="0"/>
      <w:marBottom w:val="0"/>
      <w:divBdr>
        <w:top w:val="none" w:sz="0" w:space="0" w:color="auto"/>
        <w:left w:val="none" w:sz="0" w:space="0" w:color="auto"/>
        <w:bottom w:val="none" w:sz="0" w:space="0" w:color="auto"/>
        <w:right w:val="none" w:sz="0" w:space="0" w:color="auto"/>
      </w:divBdr>
    </w:div>
    <w:div w:id="615020994">
      <w:bodyDiv w:val="1"/>
      <w:marLeft w:val="0"/>
      <w:marRight w:val="0"/>
      <w:marTop w:val="0"/>
      <w:marBottom w:val="0"/>
      <w:divBdr>
        <w:top w:val="none" w:sz="0" w:space="0" w:color="auto"/>
        <w:left w:val="none" w:sz="0" w:space="0" w:color="auto"/>
        <w:bottom w:val="none" w:sz="0" w:space="0" w:color="auto"/>
        <w:right w:val="none" w:sz="0" w:space="0" w:color="auto"/>
      </w:divBdr>
    </w:div>
    <w:div w:id="615253723">
      <w:bodyDiv w:val="1"/>
      <w:marLeft w:val="0"/>
      <w:marRight w:val="0"/>
      <w:marTop w:val="0"/>
      <w:marBottom w:val="0"/>
      <w:divBdr>
        <w:top w:val="none" w:sz="0" w:space="0" w:color="auto"/>
        <w:left w:val="none" w:sz="0" w:space="0" w:color="auto"/>
        <w:bottom w:val="none" w:sz="0" w:space="0" w:color="auto"/>
        <w:right w:val="none" w:sz="0" w:space="0" w:color="auto"/>
      </w:divBdr>
    </w:div>
    <w:div w:id="615914234">
      <w:bodyDiv w:val="1"/>
      <w:marLeft w:val="0"/>
      <w:marRight w:val="0"/>
      <w:marTop w:val="0"/>
      <w:marBottom w:val="0"/>
      <w:divBdr>
        <w:top w:val="none" w:sz="0" w:space="0" w:color="auto"/>
        <w:left w:val="none" w:sz="0" w:space="0" w:color="auto"/>
        <w:bottom w:val="none" w:sz="0" w:space="0" w:color="auto"/>
        <w:right w:val="none" w:sz="0" w:space="0" w:color="auto"/>
      </w:divBdr>
    </w:div>
    <w:div w:id="616332768">
      <w:bodyDiv w:val="1"/>
      <w:marLeft w:val="0"/>
      <w:marRight w:val="0"/>
      <w:marTop w:val="0"/>
      <w:marBottom w:val="0"/>
      <w:divBdr>
        <w:top w:val="none" w:sz="0" w:space="0" w:color="auto"/>
        <w:left w:val="none" w:sz="0" w:space="0" w:color="auto"/>
        <w:bottom w:val="none" w:sz="0" w:space="0" w:color="auto"/>
        <w:right w:val="none" w:sz="0" w:space="0" w:color="auto"/>
      </w:divBdr>
    </w:div>
    <w:div w:id="617218494">
      <w:bodyDiv w:val="1"/>
      <w:marLeft w:val="0"/>
      <w:marRight w:val="0"/>
      <w:marTop w:val="0"/>
      <w:marBottom w:val="0"/>
      <w:divBdr>
        <w:top w:val="none" w:sz="0" w:space="0" w:color="auto"/>
        <w:left w:val="none" w:sz="0" w:space="0" w:color="auto"/>
        <w:bottom w:val="none" w:sz="0" w:space="0" w:color="auto"/>
        <w:right w:val="none" w:sz="0" w:space="0" w:color="auto"/>
      </w:divBdr>
    </w:div>
    <w:div w:id="619991342">
      <w:bodyDiv w:val="1"/>
      <w:marLeft w:val="0"/>
      <w:marRight w:val="0"/>
      <w:marTop w:val="0"/>
      <w:marBottom w:val="0"/>
      <w:divBdr>
        <w:top w:val="none" w:sz="0" w:space="0" w:color="auto"/>
        <w:left w:val="none" w:sz="0" w:space="0" w:color="auto"/>
        <w:bottom w:val="none" w:sz="0" w:space="0" w:color="auto"/>
        <w:right w:val="none" w:sz="0" w:space="0" w:color="auto"/>
      </w:divBdr>
    </w:div>
    <w:div w:id="620113555">
      <w:bodyDiv w:val="1"/>
      <w:marLeft w:val="0"/>
      <w:marRight w:val="0"/>
      <w:marTop w:val="0"/>
      <w:marBottom w:val="0"/>
      <w:divBdr>
        <w:top w:val="none" w:sz="0" w:space="0" w:color="auto"/>
        <w:left w:val="none" w:sz="0" w:space="0" w:color="auto"/>
        <w:bottom w:val="none" w:sz="0" w:space="0" w:color="auto"/>
        <w:right w:val="none" w:sz="0" w:space="0" w:color="auto"/>
      </w:divBdr>
    </w:div>
    <w:div w:id="621234302">
      <w:bodyDiv w:val="1"/>
      <w:marLeft w:val="0"/>
      <w:marRight w:val="0"/>
      <w:marTop w:val="0"/>
      <w:marBottom w:val="0"/>
      <w:divBdr>
        <w:top w:val="none" w:sz="0" w:space="0" w:color="auto"/>
        <w:left w:val="none" w:sz="0" w:space="0" w:color="auto"/>
        <w:bottom w:val="none" w:sz="0" w:space="0" w:color="auto"/>
        <w:right w:val="none" w:sz="0" w:space="0" w:color="auto"/>
      </w:divBdr>
    </w:div>
    <w:div w:id="621425031">
      <w:bodyDiv w:val="1"/>
      <w:marLeft w:val="0"/>
      <w:marRight w:val="0"/>
      <w:marTop w:val="0"/>
      <w:marBottom w:val="0"/>
      <w:divBdr>
        <w:top w:val="none" w:sz="0" w:space="0" w:color="auto"/>
        <w:left w:val="none" w:sz="0" w:space="0" w:color="auto"/>
        <w:bottom w:val="none" w:sz="0" w:space="0" w:color="auto"/>
        <w:right w:val="none" w:sz="0" w:space="0" w:color="auto"/>
      </w:divBdr>
    </w:div>
    <w:div w:id="623194687">
      <w:bodyDiv w:val="1"/>
      <w:marLeft w:val="0"/>
      <w:marRight w:val="0"/>
      <w:marTop w:val="0"/>
      <w:marBottom w:val="0"/>
      <w:divBdr>
        <w:top w:val="none" w:sz="0" w:space="0" w:color="auto"/>
        <w:left w:val="none" w:sz="0" w:space="0" w:color="auto"/>
        <w:bottom w:val="none" w:sz="0" w:space="0" w:color="auto"/>
        <w:right w:val="none" w:sz="0" w:space="0" w:color="auto"/>
      </w:divBdr>
    </w:div>
    <w:div w:id="623317688">
      <w:bodyDiv w:val="1"/>
      <w:marLeft w:val="0"/>
      <w:marRight w:val="0"/>
      <w:marTop w:val="0"/>
      <w:marBottom w:val="0"/>
      <w:divBdr>
        <w:top w:val="none" w:sz="0" w:space="0" w:color="auto"/>
        <w:left w:val="none" w:sz="0" w:space="0" w:color="auto"/>
        <w:bottom w:val="none" w:sz="0" w:space="0" w:color="auto"/>
        <w:right w:val="none" w:sz="0" w:space="0" w:color="auto"/>
      </w:divBdr>
    </w:div>
    <w:div w:id="627708745">
      <w:bodyDiv w:val="1"/>
      <w:marLeft w:val="0"/>
      <w:marRight w:val="0"/>
      <w:marTop w:val="0"/>
      <w:marBottom w:val="0"/>
      <w:divBdr>
        <w:top w:val="none" w:sz="0" w:space="0" w:color="auto"/>
        <w:left w:val="none" w:sz="0" w:space="0" w:color="auto"/>
        <w:bottom w:val="none" w:sz="0" w:space="0" w:color="auto"/>
        <w:right w:val="none" w:sz="0" w:space="0" w:color="auto"/>
      </w:divBdr>
    </w:div>
    <w:div w:id="628629170">
      <w:bodyDiv w:val="1"/>
      <w:marLeft w:val="0"/>
      <w:marRight w:val="0"/>
      <w:marTop w:val="0"/>
      <w:marBottom w:val="0"/>
      <w:divBdr>
        <w:top w:val="none" w:sz="0" w:space="0" w:color="auto"/>
        <w:left w:val="none" w:sz="0" w:space="0" w:color="auto"/>
        <w:bottom w:val="none" w:sz="0" w:space="0" w:color="auto"/>
        <w:right w:val="none" w:sz="0" w:space="0" w:color="auto"/>
      </w:divBdr>
    </w:div>
    <w:div w:id="629164003">
      <w:bodyDiv w:val="1"/>
      <w:marLeft w:val="0"/>
      <w:marRight w:val="0"/>
      <w:marTop w:val="0"/>
      <w:marBottom w:val="0"/>
      <w:divBdr>
        <w:top w:val="none" w:sz="0" w:space="0" w:color="auto"/>
        <w:left w:val="none" w:sz="0" w:space="0" w:color="auto"/>
        <w:bottom w:val="none" w:sz="0" w:space="0" w:color="auto"/>
        <w:right w:val="none" w:sz="0" w:space="0" w:color="auto"/>
      </w:divBdr>
    </w:div>
    <w:div w:id="629212379">
      <w:bodyDiv w:val="1"/>
      <w:marLeft w:val="0"/>
      <w:marRight w:val="0"/>
      <w:marTop w:val="0"/>
      <w:marBottom w:val="0"/>
      <w:divBdr>
        <w:top w:val="none" w:sz="0" w:space="0" w:color="auto"/>
        <w:left w:val="none" w:sz="0" w:space="0" w:color="auto"/>
        <w:bottom w:val="none" w:sz="0" w:space="0" w:color="auto"/>
        <w:right w:val="none" w:sz="0" w:space="0" w:color="auto"/>
      </w:divBdr>
    </w:div>
    <w:div w:id="630478350">
      <w:bodyDiv w:val="1"/>
      <w:marLeft w:val="0"/>
      <w:marRight w:val="0"/>
      <w:marTop w:val="0"/>
      <w:marBottom w:val="0"/>
      <w:divBdr>
        <w:top w:val="none" w:sz="0" w:space="0" w:color="auto"/>
        <w:left w:val="none" w:sz="0" w:space="0" w:color="auto"/>
        <w:bottom w:val="none" w:sz="0" w:space="0" w:color="auto"/>
        <w:right w:val="none" w:sz="0" w:space="0" w:color="auto"/>
      </w:divBdr>
    </w:div>
    <w:div w:id="630938456">
      <w:bodyDiv w:val="1"/>
      <w:marLeft w:val="0"/>
      <w:marRight w:val="0"/>
      <w:marTop w:val="0"/>
      <w:marBottom w:val="0"/>
      <w:divBdr>
        <w:top w:val="none" w:sz="0" w:space="0" w:color="auto"/>
        <w:left w:val="none" w:sz="0" w:space="0" w:color="auto"/>
        <w:bottom w:val="none" w:sz="0" w:space="0" w:color="auto"/>
        <w:right w:val="none" w:sz="0" w:space="0" w:color="auto"/>
      </w:divBdr>
    </w:div>
    <w:div w:id="631518700">
      <w:bodyDiv w:val="1"/>
      <w:marLeft w:val="0"/>
      <w:marRight w:val="0"/>
      <w:marTop w:val="0"/>
      <w:marBottom w:val="0"/>
      <w:divBdr>
        <w:top w:val="none" w:sz="0" w:space="0" w:color="auto"/>
        <w:left w:val="none" w:sz="0" w:space="0" w:color="auto"/>
        <w:bottom w:val="none" w:sz="0" w:space="0" w:color="auto"/>
        <w:right w:val="none" w:sz="0" w:space="0" w:color="auto"/>
      </w:divBdr>
    </w:div>
    <w:div w:id="632060590">
      <w:bodyDiv w:val="1"/>
      <w:marLeft w:val="0"/>
      <w:marRight w:val="0"/>
      <w:marTop w:val="0"/>
      <w:marBottom w:val="0"/>
      <w:divBdr>
        <w:top w:val="none" w:sz="0" w:space="0" w:color="auto"/>
        <w:left w:val="none" w:sz="0" w:space="0" w:color="auto"/>
        <w:bottom w:val="none" w:sz="0" w:space="0" w:color="auto"/>
        <w:right w:val="none" w:sz="0" w:space="0" w:color="auto"/>
      </w:divBdr>
    </w:div>
    <w:div w:id="632100739">
      <w:bodyDiv w:val="1"/>
      <w:marLeft w:val="0"/>
      <w:marRight w:val="0"/>
      <w:marTop w:val="0"/>
      <w:marBottom w:val="0"/>
      <w:divBdr>
        <w:top w:val="none" w:sz="0" w:space="0" w:color="auto"/>
        <w:left w:val="none" w:sz="0" w:space="0" w:color="auto"/>
        <w:bottom w:val="none" w:sz="0" w:space="0" w:color="auto"/>
        <w:right w:val="none" w:sz="0" w:space="0" w:color="auto"/>
      </w:divBdr>
    </w:div>
    <w:div w:id="633025819">
      <w:bodyDiv w:val="1"/>
      <w:marLeft w:val="0"/>
      <w:marRight w:val="0"/>
      <w:marTop w:val="0"/>
      <w:marBottom w:val="0"/>
      <w:divBdr>
        <w:top w:val="none" w:sz="0" w:space="0" w:color="auto"/>
        <w:left w:val="none" w:sz="0" w:space="0" w:color="auto"/>
        <w:bottom w:val="none" w:sz="0" w:space="0" w:color="auto"/>
        <w:right w:val="none" w:sz="0" w:space="0" w:color="auto"/>
      </w:divBdr>
    </w:div>
    <w:div w:id="633634261">
      <w:bodyDiv w:val="1"/>
      <w:marLeft w:val="0"/>
      <w:marRight w:val="0"/>
      <w:marTop w:val="0"/>
      <w:marBottom w:val="0"/>
      <w:divBdr>
        <w:top w:val="none" w:sz="0" w:space="0" w:color="auto"/>
        <w:left w:val="none" w:sz="0" w:space="0" w:color="auto"/>
        <w:bottom w:val="none" w:sz="0" w:space="0" w:color="auto"/>
        <w:right w:val="none" w:sz="0" w:space="0" w:color="auto"/>
      </w:divBdr>
    </w:div>
    <w:div w:id="635378712">
      <w:bodyDiv w:val="1"/>
      <w:marLeft w:val="0"/>
      <w:marRight w:val="0"/>
      <w:marTop w:val="0"/>
      <w:marBottom w:val="0"/>
      <w:divBdr>
        <w:top w:val="none" w:sz="0" w:space="0" w:color="auto"/>
        <w:left w:val="none" w:sz="0" w:space="0" w:color="auto"/>
        <w:bottom w:val="none" w:sz="0" w:space="0" w:color="auto"/>
        <w:right w:val="none" w:sz="0" w:space="0" w:color="auto"/>
      </w:divBdr>
    </w:div>
    <w:div w:id="635380577">
      <w:bodyDiv w:val="1"/>
      <w:marLeft w:val="0"/>
      <w:marRight w:val="0"/>
      <w:marTop w:val="0"/>
      <w:marBottom w:val="0"/>
      <w:divBdr>
        <w:top w:val="none" w:sz="0" w:space="0" w:color="auto"/>
        <w:left w:val="none" w:sz="0" w:space="0" w:color="auto"/>
        <w:bottom w:val="none" w:sz="0" w:space="0" w:color="auto"/>
        <w:right w:val="none" w:sz="0" w:space="0" w:color="auto"/>
      </w:divBdr>
    </w:div>
    <w:div w:id="635645877">
      <w:bodyDiv w:val="1"/>
      <w:marLeft w:val="0"/>
      <w:marRight w:val="0"/>
      <w:marTop w:val="0"/>
      <w:marBottom w:val="0"/>
      <w:divBdr>
        <w:top w:val="none" w:sz="0" w:space="0" w:color="auto"/>
        <w:left w:val="none" w:sz="0" w:space="0" w:color="auto"/>
        <w:bottom w:val="none" w:sz="0" w:space="0" w:color="auto"/>
        <w:right w:val="none" w:sz="0" w:space="0" w:color="auto"/>
      </w:divBdr>
    </w:div>
    <w:div w:id="637956164">
      <w:bodyDiv w:val="1"/>
      <w:marLeft w:val="0"/>
      <w:marRight w:val="0"/>
      <w:marTop w:val="0"/>
      <w:marBottom w:val="0"/>
      <w:divBdr>
        <w:top w:val="none" w:sz="0" w:space="0" w:color="auto"/>
        <w:left w:val="none" w:sz="0" w:space="0" w:color="auto"/>
        <w:bottom w:val="none" w:sz="0" w:space="0" w:color="auto"/>
        <w:right w:val="none" w:sz="0" w:space="0" w:color="auto"/>
      </w:divBdr>
    </w:div>
    <w:div w:id="638801744">
      <w:bodyDiv w:val="1"/>
      <w:marLeft w:val="0"/>
      <w:marRight w:val="0"/>
      <w:marTop w:val="0"/>
      <w:marBottom w:val="0"/>
      <w:divBdr>
        <w:top w:val="none" w:sz="0" w:space="0" w:color="auto"/>
        <w:left w:val="none" w:sz="0" w:space="0" w:color="auto"/>
        <w:bottom w:val="none" w:sz="0" w:space="0" w:color="auto"/>
        <w:right w:val="none" w:sz="0" w:space="0" w:color="auto"/>
      </w:divBdr>
    </w:div>
    <w:div w:id="639387695">
      <w:bodyDiv w:val="1"/>
      <w:marLeft w:val="0"/>
      <w:marRight w:val="0"/>
      <w:marTop w:val="0"/>
      <w:marBottom w:val="0"/>
      <w:divBdr>
        <w:top w:val="none" w:sz="0" w:space="0" w:color="auto"/>
        <w:left w:val="none" w:sz="0" w:space="0" w:color="auto"/>
        <w:bottom w:val="none" w:sz="0" w:space="0" w:color="auto"/>
        <w:right w:val="none" w:sz="0" w:space="0" w:color="auto"/>
      </w:divBdr>
    </w:div>
    <w:div w:id="639500353">
      <w:bodyDiv w:val="1"/>
      <w:marLeft w:val="0"/>
      <w:marRight w:val="0"/>
      <w:marTop w:val="0"/>
      <w:marBottom w:val="0"/>
      <w:divBdr>
        <w:top w:val="none" w:sz="0" w:space="0" w:color="auto"/>
        <w:left w:val="none" w:sz="0" w:space="0" w:color="auto"/>
        <w:bottom w:val="none" w:sz="0" w:space="0" w:color="auto"/>
        <w:right w:val="none" w:sz="0" w:space="0" w:color="auto"/>
      </w:divBdr>
    </w:div>
    <w:div w:id="639844223">
      <w:bodyDiv w:val="1"/>
      <w:marLeft w:val="0"/>
      <w:marRight w:val="0"/>
      <w:marTop w:val="0"/>
      <w:marBottom w:val="0"/>
      <w:divBdr>
        <w:top w:val="none" w:sz="0" w:space="0" w:color="auto"/>
        <w:left w:val="none" w:sz="0" w:space="0" w:color="auto"/>
        <w:bottom w:val="none" w:sz="0" w:space="0" w:color="auto"/>
        <w:right w:val="none" w:sz="0" w:space="0" w:color="auto"/>
      </w:divBdr>
    </w:div>
    <w:div w:id="640575293">
      <w:bodyDiv w:val="1"/>
      <w:marLeft w:val="0"/>
      <w:marRight w:val="0"/>
      <w:marTop w:val="0"/>
      <w:marBottom w:val="0"/>
      <w:divBdr>
        <w:top w:val="none" w:sz="0" w:space="0" w:color="auto"/>
        <w:left w:val="none" w:sz="0" w:space="0" w:color="auto"/>
        <w:bottom w:val="none" w:sz="0" w:space="0" w:color="auto"/>
        <w:right w:val="none" w:sz="0" w:space="0" w:color="auto"/>
      </w:divBdr>
    </w:div>
    <w:div w:id="643313767">
      <w:bodyDiv w:val="1"/>
      <w:marLeft w:val="0"/>
      <w:marRight w:val="0"/>
      <w:marTop w:val="0"/>
      <w:marBottom w:val="0"/>
      <w:divBdr>
        <w:top w:val="none" w:sz="0" w:space="0" w:color="auto"/>
        <w:left w:val="none" w:sz="0" w:space="0" w:color="auto"/>
        <w:bottom w:val="none" w:sz="0" w:space="0" w:color="auto"/>
        <w:right w:val="none" w:sz="0" w:space="0" w:color="auto"/>
      </w:divBdr>
    </w:div>
    <w:div w:id="644049925">
      <w:bodyDiv w:val="1"/>
      <w:marLeft w:val="0"/>
      <w:marRight w:val="0"/>
      <w:marTop w:val="0"/>
      <w:marBottom w:val="0"/>
      <w:divBdr>
        <w:top w:val="none" w:sz="0" w:space="0" w:color="auto"/>
        <w:left w:val="none" w:sz="0" w:space="0" w:color="auto"/>
        <w:bottom w:val="none" w:sz="0" w:space="0" w:color="auto"/>
        <w:right w:val="none" w:sz="0" w:space="0" w:color="auto"/>
      </w:divBdr>
    </w:div>
    <w:div w:id="644237002">
      <w:bodyDiv w:val="1"/>
      <w:marLeft w:val="0"/>
      <w:marRight w:val="0"/>
      <w:marTop w:val="0"/>
      <w:marBottom w:val="0"/>
      <w:divBdr>
        <w:top w:val="none" w:sz="0" w:space="0" w:color="auto"/>
        <w:left w:val="none" w:sz="0" w:space="0" w:color="auto"/>
        <w:bottom w:val="none" w:sz="0" w:space="0" w:color="auto"/>
        <w:right w:val="none" w:sz="0" w:space="0" w:color="auto"/>
      </w:divBdr>
    </w:div>
    <w:div w:id="644353287">
      <w:bodyDiv w:val="1"/>
      <w:marLeft w:val="0"/>
      <w:marRight w:val="0"/>
      <w:marTop w:val="0"/>
      <w:marBottom w:val="0"/>
      <w:divBdr>
        <w:top w:val="none" w:sz="0" w:space="0" w:color="auto"/>
        <w:left w:val="none" w:sz="0" w:space="0" w:color="auto"/>
        <w:bottom w:val="none" w:sz="0" w:space="0" w:color="auto"/>
        <w:right w:val="none" w:sz="0" w:space="0" w:color="auto"/>
      </w:divBdr>
    </w:div>
    <w:div w:id="645085096">
      <w:bodyDiv w:val="1"/>
      <w:marLeft w:val="0"/>
      <w:marRight w:val="0"/>
      <w:marTop w:val="0"/>
      <w:marBottom w:val="0"/>
      <w:divBdr>
        <w:top w:val="none" w:sz="0" w:space="0" w:color="auto"/>
        <w:left w:val="none" w:sz="0" w:space="0" w:color="auto"/>
        <w:bottom w:val="none" w:sz="0" w:space="0" w:color="auto"/>
        <w:right w:val="none" w:sz="0" w:space="0" w:color="auto"/>
      </w:divBdr>
    </w:div>
    <w:div w:id="645204200">
      <w:bodyDiv w:val="1"/>
      <w:marLeft w:val="0"/>
      <w:marRight w:val="0"/>
      <w:marTop w:val="0"/>
      <w:marBottom w:val="0"/>
      <w:divBdr>
        <w:top w:val="none" w:sz="0" w:space="0" w:color="auto"/>
        <w:left w:val="none" w:sz="0" w:space="0" w:color="auto"/>
        <w:bottom w:val="none" w:sz="0" w:space="0" w:color="auto"/>
        <w:right w:val="none" w:sz="0" w:space="0" w:color="auto"/>
      </w:divBdr>
    </w:div>
    <w:div w:id="646207638">
      <w:bodyDiv w:val="1"/>
      <w:marLeft w:val="0"/>
      <w:marRight w:val="0"/>
      <w:marTop w:val="0"/>
      <w:marBottom w:val="0"/>
      <w:divBdr>
        <w:top w:val="none" w:sz="0" w:space="0" w:color="auto"/>
        <w:left w:val="none" w:sz="0" w:space="0" w:color="auto"/>
        <w:bottom w:val="none" w:sz="0" w:space="0" w:color="auto"/>
        <w:right w:val="none" w:sz="0" w:space="0" w:color="auto"/>
      </w:divBdr>
    </w:div>
    <w:div w:id="646324394">
      <w:bodyDiv w:val="1"/>
      <w:marLeft w:val="0"/>
      <w:marRight w:val="0"/>
      <w:marTop w:val="0"/>
      <w:marBottom w:val="0"/>
      <w:divBdr>
        <w:top w:val="none" w:sz="0" w:space="0" w:color="auto"/>
        <w:left w:val="none" w:sz="0" w:space="0" w:color="auto"/>
        <w:bottom w:val="none" w:sz="0" w:space="0" w:color="auto"/>
        <w:right w:val="none" w:sz="0" w:space="0" w:color="auto"/>
      </w:divBdr>
    </w:div>
    <w:div w:id="646787500">
      <w:bodyDiv w:val="1"/>
      <w:marLeft w:val="0"/>
      <w:marRight w:val="0"/>
      <w:marTop w:val="0"/>
      <w:marBottom w:val="0"/>
      <w:divBdr>
        <w:top w:val="none" w:sz="0" w:space="0" w:color="auto"/>
        <w:left w:val="none" w:sz="0" w:space="0" w:color="auto"/>
        <w:bottom w:val="none" w:sz="0" w:space="0" w:color="auto"/>
        <w:right w:val="none" w:sz="0" w:space="0" w:color="auto"/>
      </w:divBdr>
    </w:div>
    <w:div w:id="649286604">
      <w:bodyDiv w:val="1"/>
      <w:marLeft w:val="0"/>
      <w:marRight w:val="0"/>
      <w:marTop w:val="0"/>
      <w:marBottom w:val="0"/>
      <w:divBdr>
        <w:top w:val="none" w:sz="0" w:space="0" w:color="auto"/>
        <w:left w:val="none" w:sz="0" w:space="0" w:color="auto"/>
        <w:bottom w:val="none" w:sz="0" w:space="0" w:color="auto"/>
        <w:right w:val="none" w:sz="0" w:space="0" w:color="auto"/>
      </w:divBdr>
    </w:div>
    <w:div w:id="650258536">
      <w:bodyDiv w:val="1"/>
      <w:marLeft w:val="0"/>
      <w:marRight w:val="0"/>
      <w:marTop w:val="0"/>
      <w:marBottom w:val="0"/>
      <w:divBdr>
        <w:top w:val="none" w:sz="0" w:space="0" w:color="auto"/>
        <w:left w:val="none" w:sz="0" w:space="0" w:color="auto"/>
        <w:bottom w:val="none" w:sz="0" w:space="0" w:color="auto"/>
        <w:right w:val="none" w:sz="0" w:space="0" w:color="auto"/>
      </w:divBdr>
    </w:div>
    <w:div w:id="653722019">
      <w:bodyDiv w:val="1"/>
      <w:marLeft w:val="0"/>
      <w:marRight w:val="0"/>
      <w:marTop w:val="0"/>
      <w:marBottom w:val="0"/>
      <w:divBdr>
        <w:top w:val="none" w:sz="0" w:space="0" w:color="auto"/>
        <w:left w:val="none" w:sz="0" w:space="0" w:color="auto"/>
        <w:bottom w:val="none" w:sz="0" w:space="0" w:color="auto"/>
        <w:right w:val="none" w:sz="0" w:space="0" w:color="auto"/>
      </w:divBdr>
    </w:div>
    <w:div w:id="654381635">
      <w:bodyDiv w:val="1"/>
      <w:marLeft w:val="0"/>
      <w:marRight w:val="0"/>
      <w:marTop w:val="0"/>
      <w:marBottom w:val="0"/>
      <w:divBdr>
        <w:top w:val="none" w:sz="0" w:space="0" w:color="auto"/>
        <w:left w:val="none" w:sz="0" w:space="0" w:color="auto"/>
        <w:bottom w:val="none" w:sz="0" w:space="0" w:color="auto"/>
        <w:right w:val="none" w:sz="0" w:space="0" w:color="auto"/>
      </w:divBdr>
    </w:div>
    <w:div w:id="655568026">
      <w:bodyDiv w:val="1"/>
      <w:marLeft w:val="0"/>
      <w:marRight w:val="0"/>
      <w:marTop w:val="0"/>
      <w:marBottom w:val="0"/>
      <w:divBdr>
        <w:top w:val="none" w:sz="0" w:space="0" w:color="auto"/>
        <w:left w:val="none" w:sz="0" w:space="0" w:color="auto"/>
        <w:bottom w:val="none" w:sz="0" w:space="0" w:color="auto"/>
        <w:right w:val="none" w:sz="0" w:space="0" w:color="auto"/>
      </w:divBdr>
    </w:div>
    <w:div w:id="656882121">
      <w:bodyDiv w:val="1"/>
      <w:marLeft w:val="0"/>
      <w:marRight w:val="0"/>
      <w:marTop w:val="0"/>
      <w:marBottom w:val="0"/>
      <w:divBdr>
        <w:top w:val="none" w:sz="0" w:space="0" w:color="auto"/>
        <w:left w:val="none" w:sz="0" w:space="0" w:color="auto"/>
        <w:bottom w:val="none" w:sz="0" w:space="0" w:color="auto"/>
        <w:right w:val="none" w:sz="0" w:space="0" w:color="auto"/>
      </w:divBdr>
    </w:div>
    <w:div w:id="657807193">
      <w:bodyDiv w:val="1"/>
      <w:marLeft w:val="0"/>
      <w:marRight w:val="0"/>
      <w:marTop w:val="0"/>
      <w:marBottom w:val="0"/>
      <w:divBdr>
        <w:top w:val="none" w:sz="0" w:space="0" w:color="auto"/>
        <w:left w:val="none" w:sz="0" w:space="0" w:color="auto"/>
        <w:bottom w:val="none" w:sz="0" w:space="0" w:color="auto"/>
        <w:right w:val="none" w:sz="0" w:space="0" w:color="auto"/>
      </w:divBdr>
    </w:div>
    <w:div w:id="658003796">
      <w:bodyDiv w:val="1"/>
      <w:marLeft w:val="0"/>
      <w:marRight w:val="0"/>
      <w:marTop w:val="0"/>
      <w:marBottom w:val="0"/>
      <w:divBdr>
        <w:top w:val="none" w:sz="0" w:space="0" w:color="auto"/>
        <w:left w:val="none" w:sz="0" w:space="0" w:color="auto"/>
        <w:bottom w:val="none" w:sz="0" w:space="0" w:color="auto"/>
        <w:right w:val="none" w:sz="0" w:space="0" w:color="auto"/>
      </w:divBdr>
    </w:div>
    <w:div w:id="658657983">
      <w:bodyDiv w:val="1"/>
      <w:marLeft w:val="0"/>
      <w:marRight w:val="0"/>
      <w:marTop w:val="0"/>
      <w:marBottom w:val="0"/>
      <w:divBdr>
        <w:top w:val="none" w:sz="0" w:space="0" w:color="auto"/>
        <w:left w:val="none" w:sz="0" w:space="0" w:color="auto"/>
        <w:bottom w:val="none" w:sz="0" w:space="0" w:color="auto"/>
        <w:right w:val="none" w:sz="0" w:space="0" w:color="auto"/>
      </w:divBdr>
    </w:div>
    <w:div w:id="659117541">
      <w:bodyDiv w:val="1"/>
      <w:marLeft w:val="0"/>
      <w:marRight w:val="0"/>
      <w:marTop w:val="0"/>
      <w:marBottom w:val="0"/>
      <w:divBdr>
        <w:top w:val="none" w:sz="0" w:space="0" w:color="auto"/>
        <w:left w:val="none" w:sz="0" w:space="0" w:color="auto"/>
        <w:bottom w:val="none" w:sz="0" w:space="0" w:color="auto"/>
        <w:right w:val="none" w:sz="0" w:space="0" w:color="auto"/>
      </w:divBdr>
    </w:div>
    <w:div w:id="659230763">
      <w:bodyDiv w:val="1"/>
      <w:marLeft w:val="0"/>
      <w:marRight w:val="0"/>
      <w:marTop w:val="0"/>
      <w:marBottom w:val="0"/>
      <w:divBdr>
        <w:top w:val="none" w:sz="0" w:space="0" w:color="auto"/>
        <w:left w:val="none" w:sz="0" w:space="0" w:color="auto"/>
        <w:bottom w:val="none" w:sz="0" w:space="0" w:color="auto"/>
        <w:right w:val="none" w:sz="0" w:space="0" w:color="auto"/>
      </w:divBdr>
    </w:div>
    <w:div w:id="660087456">
      <w:bodyDiv w:val="1"/>
      <w:marLeft w:val="0"/>
      <w:marRight w:val="0"/>
      <w:marTop w:val="0"/>
      <w:marBottom w:val="0"/>
      <w:divBdr>
        <w:top w:val="none" w:sz="0" w:space="0" w:color="auto"/>
        <w:left w:val="none" w:sz="0" w:space="0" w:color="auto"/>
        <w:bottom w:val="none" w:sz="0" w:space="0" w:color="auto"/>
        <w:right w:val="none" w:sz="0" w:space="0" w:color="auto"/>
      </w:divBdr>
    </w:div>
    <w:div w:id="660504461">
      <w:bodyDiv w:val="1"/>
      <w:marLeft w:val="0"/>
      <w:marRight w:val="0"/>
      <w:marTop w:val="0"/>
      <w:marBottom w:val="0"/>
      <w:divBdr>
        <w:top w:val="none" w:sz="0" w:space="0" w:color="auto"/>
        <w:left w:val="none" w:sz="0" w:space="0" w:color="auto"/>
        <w:bottom w:val="none" w:sz="0" w:space="0" w:color="auto"/>
        <w:right w:val="none" w:sz="0" w:space="0" w:color="auto"/>
      </w:divBdr>
    </w:div>
    <w:div w:id="661549560">
      <w:bodyDiv w:val="1"/>
      <w:marLeft w:val="0"/>
      <w:marRight w:val="0"/>
      <w:marTop w:val="0"/>
      <w:marBottom w:val="0"/>
      <w:divBdr>
        <w:top w:val="none" w:sz="0" w:space="0" w:color="auto"/>
        <w:left w:val="none" w:sz="0" w:space="0" w:color="auto"/>
        <w:bottom w:val="none" w:sz="0" w:space="0" w:color="auto"/>
        <w:right w:val="none" w:sz="0" w:space="0" w:color="auto"/>
      </w:divBdr>
    </w:div>
    <w:div w:id="662974902">
      <w:bodyDiv w:val="1"/>
      <w:marLeft w:val="0"/>
      <w:marRight w:val="0"/>
      <w:marTop w:val="0"/>
      <w:marBottom w:val="0"/>
      <w:divBdr>
        <w:top w:val="none" w:sz="0" w:space="0" w:color="auto"/>
        <w:left w:val="none" w:sz="0" w:space="0" w:color="auto"/>
        <w:bottom w:val="none" w:sz="0" w:space="0" w:color="auto"/>
        <w:right w:val="none" w:sz="0" w:space="0" w:color="auto"/>
      </w:divBdr>
    </w:div>
    <w:div w:id="663320043">
      <w:bodyDiv w:val="1"/>
      <w:marLeft w:val="0"/>
      <w:marRight w:val="0"/>
      <w:marTop w:val="0"/>
      <w:marBottom w:val="0"/>
      <w:divBdr>
        <w:top w:val="none" w:sz="0" w:space="0" w:color="auto"/>
        <w:left w:val="none" w:sz="0" w:space="0" w:color="auto"/>
        <w:bottom w:val="none" w:sz="0" w:space="0" w:color="auto"/>
        <w:right w:val="none" w:sz="0" w:space="0" w:color="auto"/>
      </w:divBdr>
    </w:div>
    <w:div w:id="663821167">
      <w:bodyDiv w:val="1"/>
      <w:marLeft w:val="0"/>
      <w:marRight w:val="0"/>
      <w:marTop w:val="0"/>
      <w:marBottom w:val="0"/>
      <w:divBdr>
        <w:top w:val="none" w:sz="0" w:space="0" w:color="auto"/>
        <w:left w:val="none" w:sz="0" w:space="0" w:color="auto"/>
        <w:bottom w:val="none" w:sz="0" w:space="0" w:color="auto"/>
        <w:right w:val="none" w:sz="0" w:space="0" w:color="auto"/>
      </w:divBdr>
    </w:div>
    <w:div w:id="664358576">
      <w:bodyDiv w:val="1"/>
      <w:marLeft w:val="0"/>
      <w:marRight w:val="0"/>
      <w:marTop w:val="0"/>
      <w:marBottom w:val="0"/>
      <w:divBdr>
        <w:top w:val="none" w:sz="0" w:space="0" w:color="auto"/>
        <w:left w:val="none" w:sz="0" w:space="0" w:color="auto"/>
        <w:bottom w:val="none" w:sz="0" w:space="0" w:color="auto"/>
        <w:right w:val="none" w:sz="0" w:space="0" w:color="auto"/>
      </w:divBdr>
    </w:div>
    <w:div w:id="666179459">
      <w:bodyDiv w:val="1"/>
      <w:marLeft w:val="0"/>
      <w:marRight w:val="0"/>
      <w:marTop w:val="0"/>
      <w:marBottom w:val="0"/>
      <w:divBdr>
        <w:top w:val="none" w:sz="0" w:space="0" w:color="auto"/>
        <w:left w:val="none" w:sz="0" w:space="0" w:color="auto"/>
        <w:bottom w:val="none" w:sz="0" w:space="0" w:color="auto"/>
        <w:right w:val="none" w:sz="0" w:space="0" w:color="auto"/>
      </w:divBdr>
    </w:div>
    <w:div w:id="666596750">
      <w:bodyDiv w:val="1"/>
      <w:marLeft w:val="0"/>
      <w:marRight w:val="0"/>
      <w:marTop w:val="0"/>
      <w:marBottom w:val="0"/>
      <w:divBdr>
        <w:top w:val="none" w:sz="0" w:space="0" w:color="auto"/>
        <w:left w:val="none" w:sz="0" w:space="0" w:color="auto"/>
        <w:bottom w:val="none" w:sz="0" w:space="0" w:color="auto"/>
        <w:right w:val="none" w:sz="0" w:space="0" w:color="auto"/>
      </w:divBdr>
    </w:div>
    <w:div w:id="668292611">
      <w:bodyDiv w:val="1"/>
      <w:marLeft w:val="0"/>
      <w:marRight w:val="0"/>
      <w:marTop w:val="0"/>
      <w:marBottom w:val="0"/>
      <w:divBdr>
        <w:top w:val="none" w:sz="0" w:space="0" w:color="auto"/>
        <w:left w:val="none" w:sz="0" w:space="0" w:color="auto"/>
        <w:bottom w:val="none" w:sz="0" w:space="0" w:color="auto"/>
        <w:right w:val="none" w:sz="0" w:space="0" w:color="auto"/>
      </w:divBdr>
    </w:div>
    <w:div w:id="671876449">
      <w:bodyDiv w:val="1"/>
      <w:marLeft w:val="0"/>
      <w:marRight w:val="0"/>
      <w:marTop w:val="0"/>
      <w:marBottom w:val="0"/>
      <w:divBdr>
        <w:top w:val="none" w:sz="0" w:space="0" w:color="auto"/>
        <w:left w:val="none" w:sz="0" w:space="0" w:color="auto"/>
        <w:bottom w:val="none" w:sz="0" w:space="0" w:color="auto"/>
        <w:right w:val="none" w:sz="0" w:space="0" w:color="auto"/>
      </w:divBdr>
    </w:div>
    <w:div w:id="673456758">
      <w:bodyDiv w:val="1"/>
      <w:marLeft w:val="0"/>
      <w:marRight w:val="0"/>
      <w:marTop w:val="0"/>
      <w:marBottom w:val="0"/>
      <w:divBdr>
        <w:top w:val="none" w:sz="0" w:space="0" w:color="auto"/>
        <w:left w:val="none" w:sz="0" w:space="0" w:color="auto"/>
        <w:bottom w:val="none" w:sz="0" w:space="0" w:color="auto"/>
        <w:right w:val="none" w:sz="0" w:space="0" w:color="auto"/>
      </w:divBdr>
    </w:div>
    <w:div w:id="674040064">
      <w:bodyDiv w:val="1"/>
      <w:marLeft w:val="0"/>
      <w:marRight w:val="0"/>
      <w:marTop w:val="0"/>
      <w:marBottom w:val="0"/>
      <w:divBdr>
        <w:top w:val="none" w:sz="0" w:space="0" w:color="auto"/>
        <w:left w:val="none" w:sz="0" w:space="0" w:color="auto"/>
        <w:bottom w:val="none" w:sz="0" w:space="0" w:color="auto"/>
        <w:right w:val="none" w:sz="0" w:space="0" w:color="auto"/>
      </w:divBdr>
    </w:div>
    <w:div w:id="675620618">
      <w:bodyDiv w:val="1"/>
      <w:marLeft w:val="0"/>
      <w:marRight w:val="0"/>
      <w:marTop w:val="0"/>
      <w:marBottom w:val="0"/>
      <w:divBdr>
        <w:top w:val="none" w:sz="0" w:space="0" w:color="auto"/>
        <w:left w:val="none" w:sz="0" w:space="0" w:color="auto"/>
        <w:bottom w:val="none" w:sz="0" w:space="0" w:color="auto"/>
        <w:right w:val="none" w:sz="0" w:space="0" w:color="auto"/>
      </w:divBdr>
    </w:div>
    <w:div w:id="676662839">
      <w:bodyDiv w:val="1"/>
      <w:marLeft w:val="0"/>
      <w:marRight w:val="0"/>
      <w:marTop w:val="0"/>
      <w:marBottom w:val="0"/>
      <w:divBdr>
        <w:top w:val="none" w:sz="0" w:space="0" w:color="auto"/>
        <w:left w:val="none" w:sz="0" w:space="0" w:color="auto"/>
        <w:bottom w:val="none" w:sz="0" w:space="0" w:color="auto"/>
        <w:right w:val="none" w:sz="0" w:space="0" w:color="auto"/>
      </w:divBdr>
    </w:div>
    <w:div w:id="677385067">
      <w:bodyDiv w:val="1"/>
      <w:marLeft w:val="0"/>
      <w:marRight w:val="0"/>
      <w:marTop w:val="0"/>
      <w:marBottom w:val="0"/>
      <w:divBdr>
        <w:top w:val="none" w:sz="0" w:space="0" w:color="auto"/>
        <w:left w:val="none" w:sz="0" w:space="0" w:color="auto"/>
        <w:bottom w:val="none" w:sz="0" w:space="0" w:color="auto"/>
        <w:right w:val="none" w:sz="0" w:space="0" w:color="auto"/>
      </w:divBdr>
    </w:div>
    <w:div w:id="679619814">
      <w:bodyDiv w:val="1"/>
      <w:marLeft w:val="0"/>
      <w:marRight w:val="0"/>
      <w:marTop w:val="0"/>
      <w:marBottom w:val="0"/>
      <w:divBdr>
        <w:top w:val="none" w:sz="0" w:space="0" w:color="auto"/>
        <w:left w:val="none" w:sz="0" w:space="0" w:color="auto"/>
        <w:bottom w:val="none" w:sz="0" w:space="0" w:color="auto"/>
        <w:right w:val="none" w:sz="0" w:space="0" w:color="auto"/>
      </w:divBdr>
    </w:div>
    <w:div w:id="680932638">
      <w:bodyDiv w:val="1"/>
      <w:marLeft w:val="0"/>
      <w:marRight w:val="0"/>
      <w:marTop w:val="0"/>
      <w:marBottom w:val="0"/>
      <w:divBdr>
        <w:top w:val="none" w:sz="0" w:space="0" w:color="auto"/>
        <w:left w:val="none" w:sz="0" w:space="0" w:color="auto"/>
        <w:bottom w:val="none" w:sz="0" w:space="0" w:color="auto"/>
        <w:right w:val="none" w:sz="0" w:space="0" w:color="auto"/>
      </w:divBdr>
    </w:div>
    <w:div w:id="681318310">
      <w:bodyDiv w:val="1"/>
      <w:marLeft w:val="0"/>
      <w:marRight w:val="0"/>
      <w:marTop w:val="0"/>
      <w:marBottom w:val="0"/>
      <w:divBdr>
        <w:top w:val="none" w:sz="0" w:space="0" w:color="auto"/>
        <w:left w:val="none" w:sz="0" w:space="0" w:color="auto"/>
        <w:bottom w:val="none" w:sz="0" w:space="0" w:color="auto"/>
        <w:right w:val="none" w:sz="0" w:space="0" w:color="auto"/>
      </w:divBdr>
    </w:div>
    <w:div w:id="681517678">
      <w:bodyDiv w:val="1"/>
      <w:marLeft w:val="0"/>
      <w:marRight w:val="0"/>
      <w:marTop w:val="0"/>
      <w:marBottom w:val="0"/>
      <w:divBdr>
        <w:top w:val="none" w:sz="0" w:space="0" w:color="auto"/>
        <w:left w:val="none" w:sz="0" w:space="0" w:color="auto"/>
        <w:bottom w:val="none" w:sz="0" w:space="0" w:color="auto"/>
        <w:right w:val="none" w:sz="0" w:space="0" w:color="auto"/>
      </w:divBdr>
    </w:div>
    <w:div w:id="681736429">
      <w:bodyDiv w:val="1"/>
      <w:marLeft w:val="0"/>
      <w:marRight w:val="0"/>
      <w:marTop w:val="0"/>
      <w:marBottom w:val="0"/>
      <w:divBdr>
        <w:top w:val="none" w:sz="0" w:space="0" w:color="auto"/>
        <w:left w:val="none" w:sz="0" w:space="0" w:color="auto"/>
        <w:bottom w:val="none" w:sz="0" w:space="0" w:color="auto"/>
        <w:right w:val="none" w:sz="0" w:space="0" w:color="auto"/>
      </w:divBdr>
    </w:div>
    <w:div w:id="681736938">
      <w:bodyDiv w:val="1"/>
      <w:marLeft w:val="0"/>
      <w:marRight w:val="0"/>
      <w:marTop w:val="0"/>
      <w:marBottom w:val="0"/>
      <w:divBdr>
        <w:top w:val="none" w:sz="0" w:space="0" w:color="auto"/>
        <w:left w:val="none" w:sz="0" w:space="0" w:color="auto"/>
        <w:bottom w:val="none" w:sz="0" w:space="0" w:color="auto"/>
        <w:right w:val="none" w:sz="0" w:space="0" w:color="auto"/>
      </w:divBdr>
    </w:div>
    <w:div w:id="682510225">
      <w:bodyDiv w:val="1"/>
      <w:marLeft w:val="0"/>
      <w:marRight w:val="0"/>
      <w:marTop w:val="0"/>
      <w:marBottom w:val="0"/>
      <w:divBdr>
        <w:top w:val="none" w:sz="0" w:space="0" w:color="auto"/>
        <w:left w:val="none" w:sz="0" w:space="0" w:color="auto"/>
        <w:bottom w:val="none" w:sz="0" w:space="0" w:color="auto"/>
        <w:right w:val="none" w:sz="0" w:space="0" w:color="auto"/>
      </w:divBdr>
    </w:div>
    <w:div w:id="683942973">
      <w:bodyDiv w:val="1"/>
      <w:marLeft w:val="0"/>
      <w:marRight w:val="0"/>
      <w:marTop w:val="0"/>
      <w:marBottom w:val="0"/>
      <w:divBdr>
        <w:top w:val="none" w:sz="0" w:space="0" w:color="auto"/>
        <w:left w:val="none" w:sz="0" w:space="0" w:color="auto"/>
        <w:bottom w:val="none" w:sz="0" w:space="0" w:color="auto"/>
        <w:right w:val="none" w:sz="0" w:space="0" w:color="auto"/>
      </w:divBdr>
    </w:div>
    <w:div w:id="685448467">
      <w:bodyDiv w:val="1"/>
      <w:marLeft w:val="0"/>
      <w:marRight w:val="0"/>
      <w:marTop w:val="0"/>
      <w:marBottom w:val="0"/>
      <w:divBdr>
        <w:top w:val="none" w:sz="0" w:space="0" w:color="auto"/>
        <w:left w:val="none" w:sz="0" w:space="0" w:color="auto"/>
        <w:bottom w:val="none" w:sz="0" w:space="0" w:color="auto"/>
        <w:right w:val="none" w:sz="0" w:space="0" w:color="auto"/>
      </w:divBdr>
    </w:div>
    <w:div w:id="685793736">
      <w:bodyDiv w:val="1"/>
      <w:marLeft w:val="0"/>
      <w:marRight w:val="0"/>
      <w:marTop w:val="0"/>
      <w:marBottom w:val="0"/>
      <w:divBdr>
        <w:top w:val="none" w:sz="0" w:space="0" w:color="auto"/>
        <w:left w:val="none" w:sz="0" w:space="0" w:color="auto"/>
        <w:bottom w:val="none" w:sz="0" w:space="0" w:color="auto"/>
        <w:right w:val="none" w:sz="0" w:space="0" w:color="auto"/>
      </w:divBdr>
    </w:div>
    <w:div w:id="686179905">
      <w:bodyDiv w:val="1"/>
      <w:marLeft w:val="0"/>
      <w:marRight w:val="0"/>
      <w:marTop w:val="0"/>
      <w:marBottom w:val="0"/>
      <w:divBdr>
        <w:top w:val="none" w:sz="0" w:space="0" w:color="auto"/>
        <w:left w:val="none" w:sz="0" w:space="0" w:color="auto"/>
        <w:bottom w:val="none" w:sz="0" w:space="0" w:color="auto"/>
        <w:right w:val="none" w:sz="0" w:space="0" w:color="auto"/>
      </w:divBdr>
    </w:div>
    <w:div w:id="689179831">
      <w:bodyDiv w:val="1"/>
      <w:marLeft w:val="0"/>
      <w:marRight w:val="0"/>
      <w:marTop w:val="0"/>
      <w:marBottom w:val="0"/>
      <w:divBdr>
        <w:top w:val="none" w:sz="0" w:space="0" w:color="auto"/>
        <w:left w:val="none" w:sz="0" w:space="0" w:color="auto"/>
        <w:bottom w:val="none" w:sz="0" w:space="0" w:color="auto"/>
        <w:right w:val="none" w:sz="0" w:space="0" w:color="auto"/>
      </w:divBdr>
    </w:div>
    <w:div w:id="689450407">
      <w:bodyDiv w:val="1"/>
      <w:marLeft w:val="0"/>
      <w:marRight w:val="0"/>
      <w:marTop w:val="0"/>
      <w:marBottom w:val="0"/>
      <w:divBdr>
        <w:top w:val="none" w:sz="0" w:space="0" w:color="auto"/>
        <w:left w:val="none" w:sz="0" w:space="0" w:color="auto"/>
        <w:bottom w:val="none" w:sz="0" w:space="0" w:color="auto"/>
        <w:right w:val="none" w:sz="0" w:space="0" w:color="auto"/>
      </w:divBdr>
    </w:div>
    <w:div w:id="689842941">
      <w:bodyDiv w:val="1"/>
      <w:marLeft w:val="0"/>
      <w:marRight w:val="0"/>
      <w:marTop w:val="0"/>
      <w:marBottom w:val="0"/>
      <w:divBdr>
        <w:top w:val="none" w:sz="0" w:space="0" w:color="auto"/>
        <w:left w:val="none" w:sz="0" w:space="0" w:color="auto"/>
        <w:bottom w:val="none" w:sz="0" w:space="0" w:color="auto"/>
        <w:right w:val="none" w:sz="0" w:space="0" w:color="auto"/>
      </w:divBdr>
    </w:div>
    <w:div w:id="689916873">
      <w:bodyDiv w:val="1"/>
      <w:marLeft w:val="0"/>
      <w:marRight w:val="0"/>
      <w:marTop w:val="0"/>
      <w:marBottom w:val="0"/>
      <w:divBdr>
        <w:top w:val="none" w:sz="0" w:space="0" w:color="auto"/>
        <w:left w:val="none" w:sz="0" w:space="0" w:color="auto"/>
        <w:bottom w:val="none" w:sz="0" w:space="0" w:color="auto"/>
        <w:right w:val="none" w:sz="0" w:space="0" w:color="auto"/>
      </w:divBdr>
    </w:div>
    <w:div w:id="689918488">
      <w:bodyDiv w:val="1"/>
      <w:marLeft w:val="0"/>
      <w:marRight w:val="0"/>
      <w:marTop w:val="0"/>
      <w:marBottom w:val="0"/>
      <w:divBdr>
        <w:top w:val="none" w:sz="0" w:space="0" w:color="auto"/>
        <w:left w:val="none" w:sz="0" w:space="0" w:color="auto"/>
        <w:bottom w:val="none" w:sz="0" w:space="0" w:color="auto"/>
        <w:right w:val="none" w:sz="0" w:space="0" w:color="auto"/>
      </w:divBdr>
    </w:div>
    <w:div w:id="689989372">
      <w:bodyDiv w:val="1"/>
      <w:marLeft w:val="0"/>
      <w:marRight w:val="0"/>
      <w:marTop w:val="0"/>
      <w:marBottom w:val="0"/>
      <w:divBdr>
        <w:top w:val="none" w:sz="0" w:space="0" w:color="auto"/>
        <w:left w:val="none" w:sz="0" w:space="0" w:color="auto"/>
        <w:bottom w:val="none" w:sz="0" w:space="0" w:color="auto"/>
        <w:right w:val="none" w:sz="0" w:space="0" w:color="auto"/>
      </w:divBdr>
    </w:div>
    <w:div w:id="691343642">
      <w:bodyDiv w:val="1"/>
      <w:marLeft w:val="0"/>
      <w:marRight w:val="0"/>
      <w:marTop w:val="0"/>
      <w:marBottom w:val="0"/>
      <w:divBdr>
        <w:top w:val="none" w:sz="0" w:space="0" w:color="auto"/>
        <w:left w:val="none" w:sz="0" w:space="0" w:color="auto"/>
        <w:bottom w:val="none" w:sz="0" w:space="0" w:color="auto"/>
        <w:right w:val="none" w:sz="0" w:space="0" w:color="auto"/>
      </w:divBdr>
    </w:div>
    <w:div w:id="691611767">
      <w:bodyDiv w:val="1"/>
      <w:marLeft w:val="0"/>
      <w:marRight w:val="0"/>
      <w:marTop w:val="0"/>
      <w:marBottom w:val="0"/>
      <w:divBdr>
        <w:top w:val="none" w:sz="0" w:space="0" w:color="auto"/>
        <w:left w:val="none" w:sz="0" w:space="0" w:color="auto"/>
        <w:bottom w:val="none" w:sz="0" w:space="0" w:color="auto"/>
        <w:right w:val="none" w:sz="0" w:space="0" w:color="auto"/>
      </w:divBdr>
    </w:div>
    <w:div w:id="691688133">
      <w:bodyDiv w:val="1"/>
      <w:marLeft w:val="0"/>
      <w:marRight w:val="0"/>
      <w:marTop w:val="0"/>
      <w:marBottom w:val="0"/>
      <w:divBdr>
        <w:top w:val="none" w:sz="0" w:space="0" w:color="auto"/>
        <w:left w:val="none" w:sz="0" w:space="0" w:color="auto"/>
        <w:bottom w:val="none" w:sz="0" w:space="0" w:color="auto"/>
        <w:right w:val="none" w:sz="0" w:space="0" w:color="auto"/>
      </w:divBdr>
    </w:div>
    <w:div w:id="692341844">
      <w:bodyDiv w:val="1"/>
      <w:marLeft w:val="0"/>
      <w:marRight w:val="0"/>
      <w:marTop w:val="0"/>
      <w:marBottom w:val="0"/>
      <w:divBdr>
        <w:top w:val="none" w:sz="0" w:space="0" w:color="auto"/>
        <w:left w:val="none" w:sz="0" w:space="0" w:color="auto"/>
        <w:bottom w:val="none" w:sz="0" w:space="0" w:color="auto"/>
        <w:right w:val="none" w:sz="0" w:space="0" w:color="auto"/>
      </w:divBdr>
    </w:div>
    <w:div w:id="692615159">
      <w:bodyDiv w:val="1"/>
      <w:marLeft w:val="0"/>
      <w:marRight w:val="0"/>
      <w:marTop w:val="0"/>
      <w:marBottom w:val="0"/>
      <w:divBdr>
        <w:top w:val="none" w:sz="0" w:space="0" w:color="auto"/>
        <w:left w:val="none" w:sz="0" w:space="0" w:color="auto"/>
        <w:bottom w:val="none" w:sz="0" w:space="0" w:color="auto"/>
        <w:right w:val="none" w:sz="0" w:space="0" w:color="auto"/>
      </w:divBdr>
    </w:div>
    <w:div w:id="693309663">
      <w:bodyDiv w:val="1"/>
      <w:marLeft w:val="0"/>
      <w:marRight w:val="0"/>
      <w:marTop w:val="0"/>
      <w:marBottom w:val="0"/>
      <w:divBdr>
        <w:top w:val="none" w:sz="0" w:space="0" w:color="auto"/>
        <w:left w:val="none" w:sz="0" w:space="0" w:color="auto"/>
        <w:bottom w:val="none" w:sz="0" w:space="0" w:color="auto"/>
        <w:right w:val="none" w:sz="0" w:space="0" w:color="auto"/>
      </w:divBdr>
    </w:div>
    <w:div w:id="693310174">
      <w:bodyDiv w:val="1"/>
      <w:marLeft w:val="0"/>
      <w:marRight w:val="0"/>
      <w:marTop w:val="0"/>
      <w:marBottom w:val="0"/>
      <w:divBdr>
        <w:top w:val="none" w:sz="0" w:space="0" w:color="auto"/>
        <w:left w:val="none" w:sz="0" w:space="0" w:color="auto"/>
        <w:bottom w:val="none" w:sz="0" w:space="0" w:color="auto"/>
        <w:right w:val="none" w:sz="0" w:space="0" w:color="auto"/>
      </w:divBdr>
    </w:div>
    <w:div w:id="693851186">
      <w:bodyDiv w:val="1"/>
      <w:marLeft w:val="0"/>
      <w:marRight w:val="0"/>
      <w:marTop w:val="0"/>
      <w:marBottom w:val="0"/>
      <w:divBdr>
        <w:top w:val="none" w:sz="0" w:space="0" w:color="auto"/>
        <w:left w:val="none" w:sz="0" w:space="0" w:color="auto"/>
        <w:bottom w:val="none" w:sz="0" w:space="0" w:color="auto"/>
        <w:right w:val="none" w:sz="0" w:space="0" w:color="auto"/>
      </w:divBdr>
    </w:div>
    <w:div w:id="694578262">
      <w:bodyDiv w:val="1"/>
      <w:marLeft w:val="0"/>
      <w:marRight w:val="0"/>
      <w:marTop w:val="0"/>
      <w:marBottom w:val="0"/>
      <w:divBdr>
        <w:top w:val="none" w:sz="0" w:space="0" w:color="auto"/>
        <w:left w:val="none" w:sz="0" w:space="0" w:color="auto"/>
        <w:bottom w:val="none" w:sz="0" w:space="0" w:color="auto"/>
        <w:right w:val="none" w:sz="0" w:space="0" w:color="auto"/>
      </w:divBdr>
    </w:div>
    <w:div w:id="695273089">
      <w:bodyDiv w:val="1"/>
      <w:marLeft w:val="0"/>
      <w:marRight w:val="0"/>
      <w:marTop w:val="0"/>
      <w:marBottom w:val="0"/>
      <w:divBdr>
        <w:top w:val="none" w:sz="0" w:space="0" w:color="auto"/>
        <w:left w:val="none" w:sz="0" w:space="0" w:color="auto"/>
        <w:bottom w:val="none" w:sz="0" w:space="0" w:color="auto"/>
        <w:right w:val="none" w:sz="0" w:space="0" w:color="auto"/>
      </w:divBdr>
    </w:div>
    <w:div w:id="695927980">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775972">
      <w:bodyDiv w:val="1"/>
      <w:marLeft w:val="0"/>
      <w:marRight w:val="0"/>
      <w:marTop w:val="0"/>
      <w:marBottom w:val="0"/>
      <w:divBdr>
        <w:top w:val="none" w:sz="0" w:space="0" w:color="auto"/>
        <w:left w:val="none" w:sz="0" w:space="0" w:color="auto"/>
        <w:bottom w:val="none" w:sz="0" w:space="0" w:color="auto"/>
        <w:right w:val="none" w:sz="0" w:space="0" w:color="auto"/>
      </w:divBdr>
    </w:div>
    <w:div w:id="698121765">
      <w:bodyDiv w:val="1"/>
      <w:marLeft w:val="0"/>
      <w:marRight w:val="0"/>
      <w:marTop w:val="0"/>
      <w:marBottom w:val="0"/>
      <w:divBdr>
        <w:top w:val="none" w:sz="0" w:space="0" w:color="auto"/>
        <w:left w:val="none" w:sz="0" w:space="0" w:color="auto"/>
        <w:bottom w:val="none" w:sz="0" w:space="0" w:color="auto"/>
        <w:right w:val="none" w:sz="0" w:space="0" w:color="auto"/>
      </w:divBdr>
    </w:div>
    <w:div w:id="698166197">
      <w:bodyDiv w:val="1"/>
      <w:marLeft w:val="0"/>
      <w:marRight w:val="0"/>
      <w:marTop w:val="0"/>
      <w:marBottom w:val="0"/>
      <w:divBdr>
        <w:top w:val="none" w:sz="0" w:space="0" w:color="auto"/>
        <w:left w:val="none" w:sz="0" w:space="0" w:color="auto"/>
        <w:bottom w:val="none" w:sz="0" w:space="0" w:color="auto"/>
        <w:right w:val="none" w:sz="0" w:space="0" w:color="auto"/>
      </w:divBdr>
    </w:div>
    <w:div w:id="698630782">
      <w:bodyDiv w:val="1"/>
      <w:marLeft w:val="0"/>
      <w:marRight w:val="0"/>
      <w:marTop w:val="0"/>
      <w:marBottom w:val="0"/>
      <w:divBdr>
        <w:top w:val="none" w:sz="0" w:space="0" w:color="auto"/>
        <w:left w:val="none" w:sz="0" w:space="0" w:color="auto"/>
        <w:bottom w:val="none" w:sz="0" w:space="0" w:color="auto"/>
        <w:right w:val="none" w:sz="0" w:space="0" w:color="auto"/>
      </w:divBdr>
    </w:div>
    <w:div w:id="698700053">
      <w:bodyDiv w:val="1"/>
      <w:marLeft w:val="0"/>
      <w:marRight w:val="0"/>
      <w:marTop w:val="0"/>
      <w:marBottom w:val="0"/>
      <w:divBdr>
        <w:top w:val="none" w:sz="0" w:space="0" w:color="auto"/>
        <w:left w:val="none" w:sz="0" w:space="0" w:color="auto"/>
        <w:bottom w:val="none" w:sz="0" w:space="0" w:color="auto"/>
        <w:right w:val="none" w:sz="0" w:space="0" w:color="auto"/>
      </w:divBdr>
    </w:div>
    <w:div w:id="699091499">
      <w:bodyDiv w:val="1"/>
      <w:marLeft w:val="0"/>
      <w:marRight w:val="0"/>
      <w:marTop w:val="0"/>
      <w:marBottom w:val="0"/>
      <w:divBdr>
        <w:top w:val="none" w:sz="0" w:space="0" w:color="auto"/>
        <w:left w:val="none" w:sz="0" w:space="0" w:color="auto"/>
        <w:bottom w:val="none" w:sz="0" w:space="0" w:color="auto"/>
        <w:right w:val="none" w:sz="0" w:space="0" w:color="auto"/>
      </w:divBdr>
    </w:div>
    <w:div w:id="699622543">
      <w:bodyDiv w:val="1"/>
      <w:marLeft w:val="0"/>
      <w:marRight w:val="0"/>
      <w:marTop w:val="0"/>
      <w:marBottom w:val="0"/>
      <w:divBdr>
        <w:top w:val="none" w:sz="0" w:space="0" w:color="auto"/>
        <w:left w:val="none" w:sz="0" w:space="0" w:color="auto"/>
        <w:bottom w:val="none" w:sz="0" w:space="0" w:color="auto"/>
        <w:right w:val="none" w:sz="0" w:space="0" w:color="auto"/>
      </w:divBdr>
    </w:div>
    <w:div w:id="699824301">
      <w:bodyDiv w:val="1"/>
      <w:marLeft w:val="0"/>
      <w:marRight w:val="0"/>
      <w:marTop w:val="0"/>
      <w:marBottom w:val="0"/>
      <w:divBdr>
        <w:top w:val="none" w:sz="0" w:space="0" w:color="auto"/>
        <w:left w:val="none" w:sz="0" w:space="0" w:color="auto"/>
        <w:bottom w:val="none" w:sz="0" w:space="0" w:color="auto"/>
        <w:right w:val="none" w:sz="0" w:space="0" w:color="auto"/>
      </w:divBdr>
    </w:div>
    <w:div w:id="700476895">
      <w:bodyDiv w:val="1"/>
      <w:marLeft w:val="0"/>
      <w:marRight w:val="0"/>
      <w:marTop w:val="0"/>
      <w:marBottom w:val="0"/>
      <w:divBdr>
        <w:top w:val="none" w:sz="0" w:space="0" w:color="auto"/>
        <w:left w:val="none" w:sz="0" w:space="0" w:color="auto"/>
        <w:bottom w:val="none" w:sz="0" w:space="0" w:color="auto"/>
        <w:right w:val="none" w:sz="0" w:space="0" w:color="auto"/>
      </w:divBdr>
    </w:div>
    <w:div w:id="700594030">
      <w:bodyDiv w:val="1"/>
      <w:marLeft w:val="0"/>
      <w:marRight w:val="0"/>
      <w:marTop w:val="0"/>
      <w:marBottom w:val="0"/>
      <w:divBdr>
        <w:top w:val="none" w:sz="0" w:space="0" w:color="auto"/>
        <w:left w:val="none" w:sz="0" w:space="0" w:color="auto"/>
        <w:bottom w:val="none" w:sz="0" w:space="0" w:color="auto"/>
        <w:right w:val="none" w:sz="0" w:space="0" w:color="auto"/>
      </w:divBdr>
    </w:div>
    <w:div w:id="700672901">
      <w:bodyDiv w:val="1"/>
      <w:marLeft w:val="0"/>
      <w:marRight w:val="0"/>
      <w:marTop w:val="0"/>
      <w:marBottom w:val="0"/>
      <w:divBdr>
        <w:top w:val="none" w:sz="0" w:space="0" w:color="auto"/>
        <w:left w:val="none" w:sz="0" w:space="0" w:color="auto"/>
        <w:bottom w:val="none" w:sz="0" w:space="0" w:color="auto"/>
        <w:right w:val="none" w:sz="0" w:space="0" w:color="auto"/>
      </w:divBdr>
    </w:div>
    <w:div w:id="701243057">
      <w:bodyDiv w:val="1"/>
      <w:marLeft w:val="0"/>
      <w:marRight w:val="0"/>
      <w:marTop w:val="0"/>
      <w:marBottom w:val="0"/>
      <w:divBdr>
        <w:top w:val="none" w:sz="0" w:space="0" w:color="auto"/>
        <w:left w:val="none" w:sz="0" w:space="0" w:color="auto"/>
        <w:bottom w:val="none" w:sz="0" w:space="0" w:color="auto"/>
        <w:right w:val="none" w:sz="0" w:space="0" w:color="auto"/>
      </w:divBdr>
    </w:div>
    <w:div w:id="702174436">
      <w:bodyDiv w:val="1"/>
      <w:marLeft w:val="0"/>
      <w:marRight w:val="0"/>
      <w:marTop w:val="0"/>
      <w:marBottom w:val="0"/>
      <w:divBdr>
        <w:top w:val="none" w:sz="0" w:space="0" w:color="auto"/>
        <w:left w:val="none" w:sz="0" w:space="0" w:color="auto"/>
        <w:bottom w:val="none" w:sz="0" w:space="0" w:color="auto"/>
        <w:right w:val="none" w:sz="0" w:space="0" w:color="auto"/>
      </w:divBdr>
    </w:div>
    <w:div w:id="702633509">
      <w:bodyDiv w:val="1"/>
      <w:marLeft w:val="0"/>
      <w:marRight w:val="0"/>
      <w:marTop w:val="0"/>
      <w:marBottom w:val="0"/>
      <w:divBdr>
        <w:top w:val="none" w:sz="0" w:space="0" w:color="auto"/>
        <w:left w:val="none" w:sz="0" w:space="0" w:color="auto"/>
        <w:bottom w:val="none" w:sz="0" w:space="0" w:color="auto"/>
        <w:right w:val="none" w:sz="0" w:space="0" w:color="auto"/>
      </w:divBdr>
    </w:div>
    <w:div w:id="702747441">
      <w:bodyDiv w:val="1"/>
      <w:marLeft w:val="0"/>
      <w:marRight w:val="0"/>
      <w:marTop w:val="0"/>
      <w:marBottom w:val="0"/>
      <w:divBdr>
        <w:top w:val="none" w:sz="0" w:space="0" w:color="auto"/>
        <w:left w:val="none" w:sz="0" w:space="0" w:color="auto"/>
        <w:bottom w:val="none" w:sz="0" w:space="0" w:color="auto"/>
        <w:right w:val="none" w:sz="0" w:space="0" w:color="auto"/>
      </w:divBdr>
    </w:div>
    <w:div w:id="703363549">
      <w:bodyDiv w:val="1"/>
      <w:marLeft w:val="0"/>
      <w:marRight w:val="0"/>
      <w:marTop w:val="0"/>
      <w:marBottom w:val="0"/>
      <w:divBdr>
        <w:top w:val="none" w:sz="0" w:space="0" w:color="auto"/>
        <w:left w:val="none" w:sz="0" w:space="0" w:color="auto"/>
        <w:bottom w:val="none" w:sz="0" w:space="0" w:color="auto"/>
        <w:right w:val="none" w:sz="0" w:space="0" w:color="auto"/>
      </w:divBdr>
    </w:div>
    <w:div w:id="704133980">
      <w:bodyDiv w:val="1"/>
      <w:marLeft w:val="0"/>
      <w:marRight w:val="0"/>
      <w:marTop w:val="0"/>
      <w:marBottom w:val="0"/>
      <w:divBdr>
        <w:top w:val="none" w:sz="0" w:space="0" w:color="auto"/>
        <w:left w:val="none" w:sz="0" w:space="0" w:color="auto"/>
        <w:bottom w:val="none" w:sz="0" w:space="0" w:color="auto"/>
        <w:right w:val="none" w:sz="0" w:space="0" w:color="auto"/>
      </w:divBdr>
    </w:div>
    <w:div w:id="704521126">
      <w:bodyDiv w:val="1"/>
      <w:marLeft w:val="0"/>
      <w:marRight w:val="0"/>
      <w:marTop w:val="0"/>
      <w:marBottom w:val="0"/>
      <w:divBdr>
        <w:top w:val="none" w:sz="0" w:space="0" w:color="auto"/>
        <w:left w:val="none" w:sz="0" w:space="0" w:color="auto"/>
        <w:bottom w:val="none" w:sz="0" w:space="0" w:color="auto"/>
        <w:right w:val="none" w:sz="0" w:space="0" w:color="auto"/>
      </w:divBdr>
    </w:div>
    <w:div w:id="705986442">
      <w:bodyDiv w:val="1"/>
      <w:marLeft w:val="0"/>
      <w:marRight w:val="0"/>
      <w:marTop w:val="0"/>
      <w:marBottom w:val="0"/>
      <w:divBdr>
        <w:top w:val="none" w:sz="0" w:space="0" w:color="auto"/>
        <w:left w:val="none" w:sz="0" w:space="0" w:color="auto"/>
        <w:bottom w:val="none" w:sz="0" w:space="0" w:color="auto"/>
        <w:right w:val="none" w:sz="0" w:space="0" w:color="auto"/>
      </w:divBdr>
    </w:div>
    <w:div w:id="706875359">
      <w:bodyDiv w:val="1"/>
      <w:marLeft w:val="0"/>
      <w:marRight w:val="0"/>
      <w:marTop w:val="0"/>
      <w:marBottom w:val="0"/>
      <w:divBdr>
        <w:top w:val="none" w:sz="0" w:space="0" w:color="auto"/>
        <w:left w:val="none" w:sz="0" w:space="0" w:color="auto"/>
        <w:bottom w:val="none" w:sz="0" w:space="0" w:color="auto"/>
        <w:right w:val="none" w:sz="0" w:space="0" w:color="auto"/>
      </w:divBdr>
    </w:div>
    <w:div w:id="706955623">
      <w:bodyDiv w:val="1"/>
      <w:marLeft w:val="0"/>
      <w:marRight w:val="0"/>
      <w:marTop w:val="0"/>
      <w:marBottom w:val="0"/>
      <w:divBdr>
        <w:top w:val="none" w:sz="0" w:space="0" w:color="auto"/>
        <w:left w:val="none" w:sz="0" w:space="0" w:color="auto"/>
        <w:bottom w:val="none" w:sz="0" w:space="0" w:color="auto"/>
        <w:right w:val="none" w:sz="0" w:space="0" w:color="auto"/>
      </w:divBdr>
    </w:div>
    <w:div w:id="708919052">
      <w:bodyDiv w:val="1"/>
      <w:marLeft w:val="0"/>
      <w:marRight w:val="0"/>
      <w:marTop w:val="0"/>
      <w:marBottom w:val="0"/>
      <w:divBdr>
        <w:top w:val="none" w:sz="0" w:space="0" w:color="auto"/>
        <w:left w:val="none" w:sz="0" w:space="0" w:color="auto"/>
        <w:bottom w:val="none" w:sz="0" w:space="0" w:color="auto"/>
        <w:right w:val="none" w:sz="0" w:space="0" w:color="auto"/>
      </w:divBdr>
    </w:div>
    <w:div w:id="709494712">
      <w:bodyDiv w:val="1"/>
      <w:marLeft w:val="0"/>
      <w:marRight w:val="0"/>
      <w:marTop w:val="0"/>
      <w:marBottom w:val="0"/>
      <w:divBdr>
        <w:top w:val="none" w:sz="0" w:space="0" w:color="auto"/>
        <w:left w:val="none" w:sz="0" w:space="0" w:color="auto"/>
        <w:bottom w:val="none" w:sz="0" w:space="0" w:color="auto"/>
        <w:right w:val="none" w:sz="0" w:space="0" w:color="auto"/>
      </w:divBdr>
    </w:div>
    <w:div w:id="709964616">
      <w:bodyDiv w:val="1"/>
      <w:marLeft w:val="0"/>
      <w:marRight w:val="0"/>
      <w:marTop w:val="0"/>
      <w:marBottom w:val="0"/>
      <w:divBdr>
        <w:top w:val="none" w:sz="0" w:space="0" w:color="auto"/>
        <w:left w:val="none" w:sz="0" w:space="0" w:color="auto"/>
        <w:bottom w:val="none" w:sz="0" w:space="0" w:color="auto"/>
        <w:right w:val="none" w:sz="0" w:space="0" w:color="auto"/>
      </w:divBdr>
    </w:div>
    <w:div w:id="710152978">
      <w:bodyDiv w:val="1"/>
      <w:marLeft w:val="0"/>
      <w:marRight w:val="0"/>
      <w:marTop w:val="0"/>
      <w:marBottom w:val="0"/>
      <w:divBdr>
        <w:top w:val="none" w:sz="0" w:space="0" w:color="auto"/>
        <w:left w:val="none" w:sz="0" w:space="0" w:color="auto"/>
        <w:bottom w:val="none" w:sz="0" w:space="0" w:color="auto"/>
        <w:right w:val="none" w:sz="0" w:space="0" w:color="auto"/>
      </w:divBdr>
    </w:div>
    <w:div w:id="713165541">
      <w:bodyDiv w:val="1"/>
      <w:marLeft w:val="0"/>
      <w:marRight w:val="0"/>
      <w:marTop w:val="0"/>
      <w:marBottom w:val="0"/>
      <w:divBdr>
        <w:top w:val="none" w:sz="0" w:space="0" w:color="auto"/>
        <w:left w:val="none" w:sz="0" w:space="0" w:color="auto"/>
        <w:bottom w:val="none" w:sz="0" w:space="0" w:color="auto"/>
        <w:right w:val="none" w:sz="0" w:space="0" w:color="auto"/>
      </w:divBdr>
    </w:div>
    <w:div w:id="714041809">
      <w:bodyDiv w:val="1"/>
      <w:marLeft w:val="0"/>
      <w:marRight w:val="0"/>
      <w:marTop w:val="0"/>
      <w:marBottom w:val="0"/>
      <w:divBdr>
        <w:top w:val="none" w:sz="0" w:space="0" w:color="auto"/>
        <w:left w:val="none" w:sz="0" w:space="0" w:color="auto"/>
        <w:bottom w:val="none" w:sz="0" w:space="0" w:color="auto"/>
        <w:right w:val="none" w:sz="0" w:space="0" w:color="auto"/>
      </w:divBdr>
    </w:div>
    <w:div w:id="714308077">
      <w:bodyDiv w:val="1"/>
      <w:marLeft w:val="0"/>
      <w:marRight w:val="0"/>
      <w:marTop w:val="0"/>
      <w:marBottom w:val="0"/>
      <w:divBdr>
        <w:top w:val="none" w:sz="0" w:space="0" w:color="auto"/>
        <w:left w:val="none" w:sz="0" w:space="0" w:color="auto"/>
        <w:bottom w:val="none" w:sz="0" w:space="0" w:color="auto"/>
        <w:right w:val="none" w:sz="0" w:space="0" w:color="auto"/>
      </w:divBdr>
    </w:div>
    <w:div w:id="715392037">
      <w:bodyDiv w:val="1"/>
      <w:marLeft w:val="0"/>
      <w:marRight w:val="0"/>
      <w:marTop w:val="0"/>
      <w:marBottom w:val="0"/>
      <w:divBdr>
        <w:top w:val="none" w:sz="0" w:space="0" w:color="auto"/>
        <w:left w:val="none" w:sz="0" w:space="0" w:color="auto"/>
        <w:bottom w:val="none" w:sz="0" w:space="0" w:color="auto"/>
        <w:right w:val="none" w:sz="0" w:space="0" w:color="auto"/>
      </w:divBdr>
    </w:div>
    <w:div w:id="717053654">
      <w:bodyDiv w:val="1"/>
      <w:marLeft w:val="0"/>
      <w:marRight w:val="0"/>
      <w:marTop w:val="0"/>
      <w:marBottom w:val="0"/>
      <w:divBdr>
        <w:top w:val="none" w:sz="0" w:space="0" w:color="auto"/>
        <w:left w:val="none" w:sz="0" w:space="0" w:color="auto"/>
        <w:bottom w:val="none" w:sz="0" w:space="0" w:color="auto"/>
        <w:right w:val="none" w:sz="0" w:space="0" w:color="auto"/>
      </w:divBdr>
    </w:div>
    <w:div w:id="717243543">
      <w:bodyDiv w:val="1"/>
      <w:marLeft w:val="0"/>
      <w:marRight w:val="0"/>
      <w:marTop w:val="0"/>
      <w:marBottom w:val="0"/>
      <w:divBdr>
        <w:top w:val="none" w:sz="0" w:space="0" w:color="auto"/>
        <w:left w:val="none" w:sz="0" w:space="0" w:color="auto"/>
        <w:bottom w:val="none" w:sz="0" w:space="0" w:color="auto"/>
        <w:right w:val="none" w:sz="0" w:space="0" w:color="auto"/>
      </w:divBdr>
    </w:div>
    <w:div w:id="717509495">
      <w:bodyDiv w:val="1"/>
      <w:marLeft w:val="0"/>
      <w:marRight w:val="0"/>
      <w:marTop w:val="0"/>
      <w:marBottom w:val="0"/>
      <w:divBdr>
        <w:top w:val="none" w:sz="0" w:space="0" w:color="auto"/>
        <w:left w:val="none" w:sz="0" w:space="0" w:color="auto"/>
        <w:bottom w:val="none" w:sz="0" w:space="0" w:color="auto"/>
        <w:right w:val="none" w:sz="0" w:space="0" w:color="auto"/>
      </w:divBdr>
    </w:div>
    <w:div w:id="717630420">
      <w:bodyDiv w:val="1"/>
      <w:marLeft w:val="0"/>
      <w:marRight w:val="0"/>
      <w:marTop w:val="0"/>
      <w:marBottom w:val="0"/>
      <w:divBdr>
        <w:top w:val="none" w:sz="0" w:space="0" w:color="auto"/>
        <w:left w:val="none" w:sz="0" w:space="0" w:color="auto"/>
        <w:bottom w:val="none" w:sz="0" w:space="0" w:color="auto"/>
        <w:right w:val="none" w:sz="0" w:space="0" w:color="auto"/>
      </w:divBdr>
    </w:div>
    <w:div w:id="720978163">
      <w:bodyDiv w:val="1"/>
      <w:marLeft w:val="0"/>
      <w:marRight w:val="0"/>
      <w:marTop w:val="0"/>
      <w:marBottom w:val="0"/>
      <w:divBdr>
        <w:top w:val="none" w:sz="0" w:space="0" w:color="auto"/>
        <w:left w:val="none" w:sz="0" w:space="0" w:color="auto"/>
        <w:bottom w:val="none" w:sz="0" w:space="0" w:color="auto"/>
        <w:right w:val="none" w:sz="0" w:space="0" w:color="auto"/>
      </w:divBdr>
    </w:div>
    <w:div w:id="721248022">
      <w:bodyDiv w:val="1"/>
      <w:marLeft w:val="0"/>
      <w:marRight w:val="0"/>
      <w:marTop w:val="0"/>
      <w:marBottom w:val="0"/>
      <w:divBdr>
        <w:top w:val="none" w:sz="0" w:space="0" w:color="auto"/>
        <w:left w:val="none" w:sz="0" w:space="0" w:color="auto"/>
        <w:bottom w:val="none" w:sz="0" w:space="0" w:color="auto"/>
        <w:right w:val="none" w:sz="0" w:space="0" w:color="auto"/>
      </w:divBdr>
    </w:div>
    <w:div w:id="721365334">
      <w:bodyDiv w:val="1"/>
      <w:marLeft w:val="0"/>
      <w:marRight w:val="0"/>
      <w:marTop w:val="0"/>
      <w:marBottom w:val="0"/>
      <w:divBdr>
        <w:top w:val="none" w:sz="0" w:space="0" w:color="auto"/>
        <w:left w:val="none" w:sz="0" w:space="0" w:color="auto"/>
        <w:bottom w:val="none" w:sz="0" w:space="0" w:color="auto"/>
        <w:right w:val="none" w:sz="0" w:space="0" w:color="auto"/>
      </w:divBdr>
    </w:div>
    <w:div w:id="721829740">
      <w:bodyDiv w:val="1"/>
      <w:marLeft w:val="0"/>
      <w:marRight w:val="0"/>
      <w:marTop w:val="0"/>
      <w:marBottom w:val="0"/>
      <w:divBdr>
        <w:top w:val="none" w:sz="0" w:space="0" w:color="auto"/>
        <w:left w:val="none" w:sz="0" w:space="0" w:color="auto"/>
        <w:bottom w:val="none" w:sz="0" w:space="0" w:color="auto"/>
        <w:right w:val="none" w:sz="0" w:space="0" w:color="auto"/>
      </w:divBdr>
    </w:div>
    <w:div w:id="723481247">
      <w:bodyDiv w:val="1"/>
      <w:marLeft w:val="0"/>
      <w:marRight w:val="0"/>
      <w:marTop w:val="0"/>
      <w:marBottom w:val="0"/>
      <w:divBdr>
        <w:top w:val="none" w:sz="0" w:space="0" w:color="auto"/>
        <w:left w:val="none" w:sz="0" w:space="0" w:color="auto"/>
        <w:bottom w:val="none" w:sz="0" w:space="0" w:color="auto"/>
        <w:right w:val="none" w:sz="0" w:space="0" w:color="auto"/>
      </w:divBdr>
    </w:div>
    <w:div w:id="724177509">
      <w:bodyDiv w:val="1"/>
      <w:marLeft w:val="0"/>
      <w:marRight w:val="0"/>
      <w:marTop w:val="0"/>
      <w:marBottom w:val="0"/>
      <w:divBdr>
        <w:top w:val="none" w:sz="0" w:space="0" w:color="auto"/>
        <w:left w:val="none" w:sz="0" w:space="0" w:color="auto"/>
        <w:bottom w:val="none" w:sz="0" w:space="0" w:color="auto"/>
        <w:right w:val="none" w:sz="0" w:space="0" w:color="auto"/>
      </w:divBdr>
    </w:div>
    <w:div w:id="724642181">
      <w:bodyDiv w:val="1"/>
      <w:marLeft w:val="0"/>
      <w:marRight w:val="0"/>
      <w:marTop w:val="0"/>
      <w:marBottom w:val="0"/>
      <w:divBdr>
        <w:top w:val="none" w:sz="0" w:space="0" w:color="auto"/>
        <w:left w:val="none" w:sz="0" w:space="0" w:color="auto"/>
        <w:bottom w:val="none" w:sz="0" w:space="0" w:color="auto"/>
        <w:right w:val="none" w:sz="0" w:space="0" w:color="auto"/>
      </w:divBdr>
    </w:div>
    <w:div w:id="724645659">
      <w:bodyDiv w:val="1"/>
      <w:marLeft w:val="0"/>
      <w:marRight w:val="0"/>
      <w:marTop w:val="0"/>
      <w:marBottom w:val="0"/>
      <w:divBdr>
        <w:top w:val="none" w:sz="0" w:space="0" w:color="auto"/>
        <w:left w:val="none" w:sz="0" w:space="0" w:color="auto"/>
        <w:bottom w:val="none" w:sz="0" w:space="0" w:color="auto"/>
        <w:right w:val="none" w:sz="0" w:space="0" w:color="auto"/>
      </w:divBdr>
    </w:div>
    <w:div w:id="725372794">
      <w:bodyDiv w:val="1"/>
      <w:marLeft w:val="0"/>
      <w:marRight w:val="0"/>
      <w:marTop w:val="0"/>
      <w:marBottom w:val="0"/>
      <w:divBdr>
        <w:top w:val="none" w:sz="0" w:space="0" w:color="auto"/>
        <w:left w:val="none" w:sz="0" w:space="0" w:color="auto"/>
        <w:bottom w:val="none" w:sz="0" w:space="0" w:color="auto"/>
        <w:right w:val="none" w:sz="0" w:space="0" w:color="auto"/>
      </w:divBdr>
    </w:div>
    <w:div w:id="725882969">
      <w:bodyDiv w:val="1"/>
      <w:marLeft w:val="0"/>
      <w:marRight w:val="0"/>
      <w:marTop w:val="0"/>
      <w:marBottom w:val="0"/>
      <w:divBdr>
        <w:top w:val="none" w:sz="0" w:space="0" w:color="auto"/>
        <w:left w:val="none" w:sz="0" w:space="0" w:color="auto"/>
        <w:bottom w:val="none" w:sz="0" w:space="0" w:color="auto"/>
        <w:right w:val="none" w:sz="0" w:space="0" w:color="auto"/>
      </w:divBdr>
    </w:div>
    <w:div w:id="726223292">
      <w:bodyDiv w:val="1"/>
      <w:marLeft w:val="0"/>
      <w:marRight w:val="0"/>
      <w:marTop w:val="0"/>
      <w:marBottom w:val="0"/>
      <w:divBdr>
        <w:top w:val="none" w:sz="0" w:space="0" w:color="auto"/>
        <w:left w:val="none" w:sz="0" w:space="0" w:color="auto"/>
        <w:bottom w:val="none" w:sz="0" w:space="0" w:color="auto"/>
        <w:right w:val="none" w:sz="0" w:space="0" w:color="auto"/>
      </w:divBdr>
    </w:div>
    <w:div w:id="726876735">
      <w:bodyDiv w:val="1"/>
      <w:marLeft w:val="0"/>
      <w:marRight w:val="0"/>
      <w:marTop w:val="0"/>
      <w:marBottom w:val="0"/>
      <w:divBdr>
        <w:top w:val="none" w:sz="0" w:space="0" w:color="auto"/>
        <w:left w:val="none" w:sz="0" w:space="0" w:color="auto"/>
        <w:bottom w:val="none" w:sz="0" w:space="0" w:color="auto"/>
        <w:right w:val="none" w:sz="0" w:space="0" w:color="auto"/>
      </w:divBdr>
    </w:div>
    <w:div w:id="728651965">
      <w:bodyDiv w:val="1"/>
      <w:marLeft w:val="0"/>
      <w:marRight w:val="0"/>
      <w:marTop w:val="0"/>
      <w:marBottom w:val="0"/>
      <w:divBdr>
        <w:top w:val="none" w:sz="0" w:space="0" w:color="auto"/>
        <w:left w:val="none" w:sz="0" w:space="0" w:color="auto"/>
        <w:bottom w:val="none" w:sz="0" w:space="0" w:color="auto"/>
        <w:right w:val="none" w:sz="0" w:space="0" w:color="auto"/>
      </w:divBdr>
    </w:div>
    <w:div w:id="728921016">
      <w:bodyDiv w:val="1"/>
      <w:marLeft w:val="0"/>
      <w:marRight w:val="0"/>
      <w:marTop w:val="0"/>
      <w:marBottom w:val="0"/>
      <w:divBdr>
        <w:top w:val="none" w:sz="0" w:space="0" w:color="auto"/>
        <w:left w:val="none" w:sz="0" w:space="0" w:color="auto"/>
        <w:bottom w:val="none" w:sz="0" w:space="0" w:color="auto"/>
        <w:right w:val="none" w:sz="0" w:space="0" w:color="auto"/>
      </w:divBdr>
    </w:div>
    <w:div w:id="729301851">
      <w:bodyDiv w:val="1"/>
      <w:marLeft w:val="0"/>
      <w:marRight w:val="0"/>
      <w:marTop w:val="0"/>
      <w:marBottom w:val="0"/>
      <w:divBdr>
        <w:top w:val="none" w:sz="0" w:space="0" w:color="auto"/>
        <w:left w:val="none" w:sz="0" w:space="0" w:color="auto"/>
        <w:bottom w:val="none" w:sz="0" w:space="0" w:color="auto"/>
        <w:right w:val="none" w:sz="0" w:space="0" w:color="auto"/>
      </w:divBdr>
    </w:div>
    <w:div w:id="729302049">
      <w:bodyDiv w:val="1"/>
      <w:marLeft w:val="0"/>
      <w:marRight w:val="0"/>
      <w:marTop w:val="0"/>
      <w:marBottom w:val="0"/>
      <w:divBdr>
        <w:top w:val="none" w:sz="0" w:space="0" w:color="auto"/>
        <w:left w:val="none" w:sz="0" w:space="0" w:color="auto"/>
        <w:bottom w:val="none" w:sz="0" w:space="0" w:color="auto"/>
        <w:right w:val="none" w:sz="0" w:space="0" w:color="auto"/>
      </w:divBdr>
    </w:div>
    <w:div w:id="730227847">
      <w:bodyDiv w:val="1"/>
      <w:marLeft w:val="0"/>
      <w:marRight w:val="0"/>
      <w:marTop w:val="0"/>
      <w:marBottom w:val="0"/>
      <w:divBdr>
        <w:top w:val="none" w:sz="0" w:space="0" w:color="auto"/>
        <w:left w:val="none" w:sz="0" w:space="0" w:color="auto"/>
        <w:bottom w:val="none" w:sz="0" w:space="0" w:color="auto"/>
        <w:right w:val="none" w:sz="0" w:space="0" w:color="auto"/>
      </w:divBdr>
    </w:div>
    <w:div w:id="730425977">
      <w:bodyDiv w:val="1"/>
      <w:marLeft w:val="0"/>
      <w:marRight w:val="0"/>
      <w:marTop w:val="0"/>
      <w:marBottom w:val="0"/>
      <w:divBdr>
        <w:top w:val="none" w:sz="0" w:space="0" w:color="auto"/>
        <w:left w:val="none" w:sz="0" w:space="0" w:color="auto"/>
        <w:bottom w:val="none" w:sz="0" w:space="0" w:color="auto"/>
        <w:right w:val="none" w:sz="0" w:space="0" w:color="auto"/>
      </w:divBdr>
    </w:div>
    <w:div w:id="730544569">
      <w:bodyDiv w:val="1"/>
      <w:marLeft w:val="0"/>
      <w:marRight w:val="0"/>
      <w:marTop w:val="0"/>
      <w:marBottom w:val="0"/>
      <w:divBdr>
        <w:top w:val="none" w:sz="0" w:space="0" w:color="auto"/>
        <w:left w:val="none" w:sz="0" w:space="0" w:color="auto"/>
        <w:bottom w:val="none" w:sz="0" w:space="0" w:color="auto"/>
        <w:right w:val="none" w:sz="0" w:space="0" w:color="auto"/>
      </w:divBdr>
    </w:div>
    <w:div w:id="731854982">
      <w:bodyDiv w:val="1"/>
      <w:marLeft w:val="0"/>
      <w:marRight w:val="0"/>
      <w:marTop w:val="0"/>
      <w:marBottom w:val="0"/>
      <w:divBdr>
        <w:top w:val="none" w:sz="0" w:space="0" w:color="auto"/>
        <w:left w:val="none" w:sz="0" w:space="0" w:color="auto"/>
        <w:bottom w:val="none" w:sz="0" w:space="0" w:color="auto"/>
        <w:right w:val="none" w:sz="0" w:space="0" w:color="auto"/>
      </w:divBdr>
    </w:div>
    <w:div w:id="732503201">
      <w:bodyDiv w:val="1"/>
      <w:marLeft w:val="0"/>
      <w:marRight w:val="0"/>
      <w:marTop w:val="0"/>
      <w:marBottom w:val="0"/>
      <w:divBdr>
        <w:top w:val="none" w:sz="0" w:space="0" w:color="auto"/>
        <w:left w:val="none" w:sz="0" w:space="0" w:color="auto"/>
        <w:bottom w:val="none" w:sz="0" w:space="0" w:color="auto"/>
        <w:right w:val="none" w:sz="0" w:space="0" w:color="auto"/>
      </w:divBdr>
    </w:div>
    <w:div w:id="733359849">
      <w:bodyDiv w:val="1"/>
      <w:marLeft w:val="0"/>
      <w:marRight w:val="0"/>
      <w:marTop w:val="0"/>
      <w:marBottom w:val="0"/>
      <w:divBdr>
        <w:top w:val="none" w:sz="0" w:space="0" w:color="auto"/>
        <w:left w:val="none" w:sz="0" w:space="0" w:color="auto"/>
        <w:bottom w:val="none" w:sz="0" w:space="0" w:color="auto"/>
        <w:right w:val="none" w:sz="0" w:space="0" w:color="auto"/>
      </w:divBdr>
    </w:div>
    <w:div w:id="734820857">
      <w:bodyDiv w:val="1"/>
      <w:marLeft w:val="0"/>
      <w:marRight w:val="0"/>
      <w:marTop w:val="0"/>
      <w:marBottom w:val="0"/>
      <w:divBdr>
        <w:top w:val="none" w:sz="0" w:space="0" w:color="auto"/>
        <w:left w:val="none" w:sz="0" w:space="0" w:color="auto"/>
        <w:bottom w:val="none" w:sz="0" w:space="0" w:color="auto"/>
        <w:right w:val="none" w:sz="0" w:space="0" w:color="auto"/>
      </w:divBdr>
    </w:div>
    <w:div w:id="735132503">
      <w:bodyDiv w:val="1"/>
      <w:marLeft w:val="0"/>
      <w:marRight w:val="0"/>
      <w:marTop w:val="0"/>
      <w:marBottom w:val="0"/>
      <w:divBdr>
        <w:top w:val="none" w:sz="0" w:space="0" w:color="auto"/>
        <w:left w:val="none" w:sz="0" w:space="0" w:color="auto"/>
        <w:bottom w:val="none" w:sz="0" w:space="0" w:color="auto"/>
        <w:right w:val="none" w:sz="0" w:space="0" w:color="auto"/>
      </w:divBdr>
    </w:div>
    <w:div w:id="735786371">
      <w:bodyDiv w:val="1"/>
      <w:marLeft w:val="0"/>
      <w:marRight w:val="0"/>
      <w:marTop w:val="0"/>
      <w:marBottom w:val="0"/>
      <w:divBdr>
        <w:top w:val="none" w:sz="0" w:space="0" w:color="auto"/>
        <w:left w:val="none" w:sz="0" w:space="0" w:color="auto"/>
        <w:bottom w:val="none" w:sz="0" w:space="0" w:color="auto"/>
        <w:right w:val="none" w:sz="0" w:space="0" w:color="auto"/>
      </w:divBdr>
    </w:div>
    <w:div w:id="736780328">
      <w:bodyDiv w:val="1"/>
      <w:marLeft w:val="0"/>
      <w:marRight w:val="0"/>
      <w:marTop w:val="0"/>
      <w:marBottom w:val="0"/>
      <w:divBdr>
        <w:top w:val="none" w:sz="0" w:space="0" w:color="auto"/>
        <w:left w:val="none" w:sz="0" w:space="0" w:color="auto"/>
        <w:bottom w:val="none" w:sz="0" w:space="0" w:color="auto"/>
        <w:right w:val="none" w:sz="0" w:space="0" w:color="auto"/>
      </w:divBdr>
    </w:div>
    <w:div w:id="736780956">
      <w:bodyDiv w:val="1"/>
      <w:marLeft w:val="0"/>
      <w:marRight w:val="0"/>
      <w:marTop w:val="0"/>
      <w:marBottom w:val="0"/>
      <w:divBdr>
        <w:top w:val="none" w:sz="0" w:space="0" w:color="auto"/>
        <w:left w:val="none" w:sz="0" w:space="0" w:color="auto"/>
        <w:bottom w:val="none" w:sz="0" w:space="0" w:color="auto"/>
        <w:right w:val="none" w:sz="0" w:space="0" w:color="auto"/>
      </w:divBdr>
    </w:div>
    <w:div w:id="737095515">
      <w:bodyDiv w:val="1"/>
      <w:marLeft w:val="0"/>
      <w:marRight w:val="0"/>
      <w:marTop w:val="0"/>
      <w:marBottom w:val="0"/>
      <w:divBdr>
        <w:top w:val="none" w:sz="0" w:space="0" w:color="auto"/>
        <w:left w:val="none" w:sz="0" w:space="0" w:color="auto"/>
        <w:bottom w:val="none" w:sz="0" w:space="0" w:color="auto"/>
        <w:right w:val="none" w:sz="0" w:space="0" w:color="auto"/>
      </w:divBdr>
    </w:div>
    <w:div w:id="737283845">
      <w:bodyDiv w:val="1"/>
      <w:marLeft w:val="0"/>
      <w:marRight w:val="0"/>
      <w:marTop w:val="0"/>
      <w:marBottom w:val="0"/>
      <w:divBdr>
        <w:top w:val="none" w:sz="0" w:space="0" w:color="auto"/>
        <w:left w:val="none" w:sz="0" w:space="0" w:color="auto"/>
        <w:bottom w:val="none" w:sz="0" w:space="0" w:color="auto"/>
        <w:right w:val="none" w:sz="0" w:space="0" w:color="auto"/>
      </w:divBdr>
    </w:div>
    <w:div w:id="737484338">
      <w:bodyDiv w:val="1"/>
      <w:marLeft w:val="0"/>
      <w:marRight w:val="0"/>
      <w:marTop w:val="0"/>
      <w:marBottom w:val="0"/>
      <w:divBdr>
        <w:top w:val="none" w:sz="0" w:space="0" w:color="auto"/>
        <w:left w:val="none" w:sz="0" w:space="0" w:color="auto"/>
        <w:bottom w:val="none" w:sz="0" w:space="0" w:color="auto"/>
        <w:right w:val="none" w:sz="0" w:space="0" w:color="auto"/>
      </w:divBdr>
    </w:div>
    <w:div w:id="737900496">
      <w:bodyDiv w:val="1"/>
      <w:marLeft w:val="0"/>
      <w:marRight w:val="0"/>
      <w:marTop w:val="0"/>
      <w:marBottom w:val="0"/>
      <w:divBdr>
        <w:top w:val="none" w:sz="0" w:space="0" w:color="auto"/>
        <w:left w:val="none" w:sz="0" w:space="0" w:color="auto"/>
        <w:bottom w:val="none" w:sz="0" w:space="0" w:color="auto"/>
        <w:right w:val="none" w:sz="0" w:space="0" w:color="auto"/>
      </w:divBdr>
    </w:div>
    <w:div w:id="737940117">
      <w:bodyDiv w:val="1"/>
      <w:marLeft w:val="0"/>
      <w:marRight w:val="0"/>
      <w:marTop w:val="0"/>
      <w:marBottom w:val="0"/>
      <w:divBdr>
        <w:top w:val="none" w:sz="0" w:space="0" w:color="auto"/>
        <w:left w:val="none" w:sz="0" w:space="0" w:color="auto"/>
        <w:bottom w:val="none" w:sz="0" w:space="0" w:color="auto"/>
        <w:right w:val="none" w:sz="0" w:space="0" w:color="auto"/>
      </w:divBdr>
    </w:div>
    <w:div w:id="738135818">
      <w:bodyDiv w:val="1"/>
      <w:marLeft w:val="0"/>
      <w:marRight w:val="0"/>
      <w:marTop w:val="0"/>
      <w:marBottom w:val="0"/>
      <w:divBdr>
        <w:top w:val="none" w:sz="0" w:space="0" w:color="auto"/>
        <w:left w:val="none" w:sz="0" w:space="0" w:color="auto"/>
        <w:bottom w:val="none" w:sz="0" w:space="0" w:color="auto"/>
        <w:right w:val="none" w:sz="0" w:space="0" w:color="auto"/>
      </w:divBdr>
    </w:div>
    <w:div w:id="738556978">
      <w:bodyDiv w:val="1"/>
      <w:marLeft w:val="0"/>
      <w:marRight w:val="0"/>
      <w:marTop w:val="0"/>
      <w:marBottom w:val="0"/>
      <w:divBdr>
        <w:top w:val="none" w:sz="0" w:space="0" w:color="auto"/>
        <w:left w:val="none" w:sz="0" w:space="0" w:color="auto"/>
        <w:bottom w:val="none" w:sz="0" w:space="0" w:color="auto"/>
        <w:right w:val="none" w:sz="0" w:space="0" w:color="auto"/>
      </w:divBdr>
    </w:div>
    <w:div w:id="739057696">
      <w:bodyDiv w:val="1"/>
      <w:marLeft w:val="0"/>
      <w:marRight w:val="0"/>
      <w:marTop w:val="0"/>
      <w:marBottom w:val="0"/>
      <w:divBdr>
        <w:top w:val="none" w:sz="0" w:space="0" w:color="auto"/>
        <w:left w:val="none" w:sz="0" w:space="0" w:color="auto"/>
        <w:bottom w:val="none" w:sz="0" w:space="0" w:color="auto"/>
        <w:right w:val="none" w:sz="0" w:space="0" w:color="auto"/>
      </w:divBdr>
    </w:div>
    <w:div w:id="739988067">
      <w:bodyDiv w:val="1"/>
      <w:marLeft w:val="0"/>
      <w:marRight w:val="0"/>
      <w:marTop w:val="0"/>
      <w:marBottom w:val="0"/>
      <w:divBdr>
        <w:top w:val="none" w:sz="0" w:space="0" w:color="auto"/>
        <w:left w:val="none" w:sz="0" w:space="0" w:color="auto"/>
        <w:bottom w:val="none" w:sz="0" w:space="0" w:color="auto"/>
        <w:right w:val="none" w:sz="0" w:space="0" w:color="auto"/>
      </w:divBdr>
    </w:div>
    <w:div w:id="741827710">
      <w:bodyDiv w:val="1"/>
      <w:marLeft w:val="0"/>
      <w:marRight w:val="0"/>
      <w:marTop w:val="0"/>
      <w:marBottom w:val="0"/>
      <w:divBdr>
        <w:top w:val="none" w:sz="0" w:space="0" w:color="auto"/>
        <w:left w:val="none" w:sz="0" w:space="0" w:color="auto"/>
        <w:bottom w:val="none" w:sz="0" w:space="0" w:color="auto"/>
        <w:right w:val="none" w:sz="0" w:space="0" w:color="auto"/>
      </w:divBdr>
    </w:div>
    <w:div w:id="742069682">
      <w:bodyDiv w:val="1"/>
      <w:marLeft w:val="0"/>
      <w:marRight w:val="0"/>
      <w:marTop w:val="0"/>
      <w:marBottom w:val="0"/>
      <w:divBdr>
        <w:top w:val="none" w:sz="0" w:space="0" w:color="auto"/>
        <w:left w:val="none" w:sz="0" w:space="0" w:color="auto"/>
        <w:bottom w:val="none" w:sz="0" w:space="0" w:color="auto"/>
        <w:right w:val="none" w:sz="0" w:space="0" w:color="auto"/>
      </w:divBdr>
    </w:div>
    <w:div w:id="742143478">
      <w:bodyDiv w:val="1"/>
      <w:marLeft w:val="0"/>
      <w:marRight w:val="0"/>
      <w:marTop w:val="0"/>
      <w:marBottom w:val="0"/>
      <w:divBdr>
        <w:top w:val="none" w:sz="0" w:space="0" w:color="auto"/>
        <w:left w:val="none" w:sz="0" w:space="0" w:color="auto"/>
        <w:bottom w:val="none" w:sz="0" w:space="0" w:color="auto"/>
        <w:right w:val="none" w:sz="0" w:space="0" w:color="auto"/>
      </w:divBdr>
    </w:div>
    <w:div w:id="742263399">
      <w:bodyDiv w:val="1"/>
      <w:marLeft w:val="0"/>
      <w:marRight w:val="0"/>
      <w:marTop w:val="0"/>
      <w:marBottom w:val="0"/>
      <w:divBdr>
        <w:top w:val="none" w:sz="0" w:space="0" w:color="auto"/>
        <w:left w:val="none" w:sz="0" w:space="0" w:color="auto"/>
        <w:bottom w:val="none" w:sz="0" w:space="0" w:color="auto"/>
        <w:right w:val="none" w:sz="0" w:space="0" w:color="auto"/>
      </w:divBdr>
    </w:div>
    <w:div w:id="742407600">
      <w:bodyDiv w:val="1"/>
      <w:marLeft w:val="0"/>
      <w:marRight w:val="0"/>
      <w:marTop w:val="0"/>
      <w:marBottom w:val="0"/>
      <w:divBdr>
        <w:top w:val="none" w:sz="0" w:space="0" w:color="auto"/>
        <w:left w:val="none" w:sz="0" w:space="0" w:color="auto"/>
        <w:bottom w:val="none" w:sz="0" w:space="0" w:color="auto"/>
        <w:right w:val="none" w:sz="0" w:space="0" w:color="auto"/>
      </w:divBdr>
    </w:div>
    <w:div w:id="742416562">
      <w:bodyDiv w:val="1"/>
      <w:marLeft w:val="0"/>
      <w:marRight w:val="0"/>
      <w:marTop w:val="0"/>
      <w:marBottom w:val="0"/>
      <w:divBdr>
        <w:top w:val="none" w:sz="0" w:space="0" w:color="auto"/>
        <w:left w:val="none" w:sz="0" w:space="0" w:color="auto"/>
        <w:bottom w:val="none" w:sz="0" w:space="0" w:color="auto"/>
        <w:right w:val="none" w:sz="0" w:space="0" w:color="auto"/>
      </w:divBdr>
    </w:div>
    <w:div w:id="742721799">
      <w:bodyDiv w:val="1"/>
      <w:marLeft w:val="0"/>
      <w:marRight w:val="0"/>
      <w:marTop w:val="0"/>
      <w:marBottom w:val="0"/>
      <w:divBdr>
        <w:top w:val="none" w:sz="0" w:space="0" w:color="auto"/>
        <w:left w:val="none" w:sz="0" w:space="0" w:color="auto"/>
        <w:bottom w:val="none" w:sz="0" w:space="0" w:color="auto"/>
        <w:right w:val="none" w:sz="0" w:space="0" w:color="auto"/>
      </w:divBdr>
    </w:div>
    <w:div w:id="742996565">
      <w:bodyDiv w:val="1"/>
      <w:marLeft w:val="0"/>
      <w:marRight w:val="0"/>
      <w:marTop w:val="0"/>
      <w:marBottom w:val="0"/>
      <w:divBdr>
        <w:top w:val="none" w:sz="0" w:space="0" w:color="auto"/>
        <w:left w:val="none" w:sz="0" w:space="0" w:color="auto"/>
        <w:bottom w:val="none" w:sz="0" w:space="0" w:color="auto"/>
        <w:right w:val="none" w:sz="0" w:space="0" w:color="auto"/>
      </w:divBdr>
    </w:div>
    <w:div w:id="743916858">
      <w:bodyDiv w:val="1"/>
      <w:marLeft w:val="0"/>
      <w:marRight w:val="0"/>
      <w:marTop w:val="0"/>
      <w:marBottom w:val="0"/>
      <w:divBdr>
        <w:top w:val="none" w:sz="0" w:space="0" w:color="auto"/>
        <w:left w:val="none" w:sz="0" w:space="0" w:color="auto"/>
        <w:bottom w:val="none" w:sz="0" w:space="0" w:color="auto"/>
        <w:right w:val="none" w:sz="0" w:space="0" w:color="auto"/>
      </w:divBdr>
    </w:div>
    <w:div w:id="744381336">
      <w:bodyDiv w:val="1"/>
      <w:marLeft w:val="0"/>
      <w:marRight w:val="0"/>
      <w:marTop w:val="0"/>
      <w:marBottom w:val="0"/>
      <w:divBdr>
        <w:top w:val="none" w:sz="0" w:space="0" w:color="auto"/>
        <w:left w:val="none" w:sz="0" w:space="0" w:color="auto"/>
        <w:bottom w:val="none" w:sz="0" w:space="0" w:color="auto"/>
        <w:right w:val="none" w:sz="0" w:space="0" w:color="auto"/>
      </w:divBdr>
    </w:div>
    <w:div w:id="745147847">
      <w:bodyDiv w:val="1"/>
      <w:marLeft w:val="0"/>
      <w:marRight w:val="0"/>
      <w:marTop w:val="0"/>
      <w:marBottom w:val="0"/>
      <w:divBdr>
        <w:top w:val="none" w:sz="0" w:space="0" w:color="auto"/>
        <w:left w:val="none" w:sz="0" w:space="0" w:color="auto"/>
        <w:bottom w:val="none" w:sz="0" w:space="0" w:color="auto"/>
        <w:right w:val="none" w:sz="0" w:space="0" w:color="auto"/>
      </w:divBdr>
    </w:div>
    <w:div w:id="745491879">
      <w:bodyDiv w:val="1"/>
      <w:marLeft w:val="0"/>
      <w:marRight w:val="0"/>
      <w:marTop w:val="0"/>
      <w:marBottom w:val="0"/>
      <w:divBdr>
        <w:top w:val="none" w:sz="0" w:space="0" w:color="auto"/>
        <w:left w:val="none" w:sz="0" w:space="0" w:color="auto"/>
        <w:bottom w:val="none" w:sz="0" w:space="0" w:color="auto"/>
        <w:right w:val="none" w:sz="0" w:space="0" w:color="auto"/>
      </w:divBdr>
    </w:div>
    <w:div w:id="745568188">
      <w:bodyDiv w:val="1"/>
      <w:marLeft w:val="0"/>
      <w:marRight w:val="0"/>
      <w:marTop w:val="0"/>
      <w:marBottom w:val="0"/>
      <w:divBdr>
        <w:top w:val="none" w:sz="0" w:space="0" w:color="auto"/>
        <w:left w:val="none" w:sz="0" w:space="0" w:color="auto"/>
        <w:bottom w:val="none" w:sz="0" w:space="0" w:color="auto"/>
        <w:right w:val="none" w:sz="0" w:space="0" w:color="auto"/>
      </w:divBdr>
    </w:div>
    <w:div w:id="746264700">
      <w:bodyDiv w:val="1"/>
      <w:marLeft w:val="0"/>
      <w:marRight w:val="0"/>
      <w:marTop w:val="0"/>
      <w:marBottom w:val="0"/>
      <w:divBdr>
        <w:top w:val="none" w:sz="0" w:space="0" w:color="auto"/>
        <w:left w:val="none" w:sz="0" w:space="0" w:color="auto"/>
        <w:bottom w:val="none" w:sz="0" w:space="0" w:color="auto"/>
        <w:right w:val="none" w:sz="0" w:space="0" w:color="auto"/>
      </w:divBdr>
    </w:div>
    <w:div w:id="748037669">
      <w:bodyDiv w:val="1"/>
      <w:marLeft w:val="0"/>
      <w:marRight w:val="0"/>
      <w:marTop w:val="0"/>
      <w:marBottom w:val="0"/>
      <w:divBdr>
        <w:top w:val="none" w:sz="0" w:space="0" w:color="auto"/>
        <w:left w:val="none" w:sz="0" w:space="0" w:color="auto"/>
        <w:bottom w:val="none" w:sz="0" w:space="0" w:color="auto"/>
        <w:right w:val="none" w:sz="0" w:space="0" w:color="auto"/>
      </w:divBdr>
    </w:div>
    <w:div w:id="750156066">
      <w:bodyDiv w:val="1"/>
      <w:marLeft w:val="0"/>
      <w:marRight w:val="0"/>
      <w:marTop w:val="0"/>
      <w:marBottom w:val="0"/>
      <w:divBdr>
        <w:top w:val="none" w:sz="0" w:space="0" w:color="auto"/>
        <w:left w:val="none" w:sz="0" w:space="0" w:color="auto"/>
        <w:bottom w:val="none" w:sz="0" w:space="0" w:color="auto"/>
        <w:right w:val="none" w:sz="0" w:space="0" w:color="auto"/>
      </w:divBdr>
    </w:div>
    <w:div w:id="751198009">
      <w:bodyDiv w:val="1"/>
      <w:marLeft w:val="0"/>
      <w:marRight w:val="0"/>
      <w:marTop w:val="0"/>
      <w:marBottom w:val="0"/>
      <w:divBdr>
        <w:top w:val="none" w:sz="0" w:space="0" w:color="auto"/>
        <w:left w:val="none" w:sz="0" w:space="0" w:color="auto"/>
        <w:bottom w:val="none" w:sz="0" w:space="0" w:color="auto"/>
        <w:right w:val="none" w:sz="0" w:space="0" w:color="auto"/>
      </w:divBdr>
    </w:div>
    <w:div w:id="751437568">
      <w:bodyDiv w:val="1"/>
      <w:marLeft w:val="0"/>
      <w:marRight w:val="0"/>
      <w:marTop w:val="0"/>
      <w:marBottom w:val="0"/>
      <w:divBdr>
        <w:top w:val="none" w:sz="0" w:space="0" w:color="auto"/>
        <w:left w:val="none" w:sz="0" w:space="0" w:color="auto"/>
        <w:bottom w:val="none" w:sz="0" w:space="0" w:color="auto"/>
        <w:right w:val="none" w:sz="0" w:space="0" w:color="auto"/>
      </w:divBdr>
    </w:div>
    <w:div w:id="752552751">
      <w:bodyDiv w:val="1"/>
      <w:marLeft w:val="0"/>
      <w:marRight w:val="0"/>
      <w:marTop w:val="0"/>
      <w:marBottom w:val="0"/>
      <w:divBdr>
        <w:top w:val="none" w:sz="0" w:space="0" w:color="auto"/>
        <w:left w:val="none" w:sz="0" w:space="0" w:color="auto"/>
        <w:bottom w:val="none" w:sz="0" w:space="0" w:color="auto"/>
        <w:right w:val="none" w:sz="0" w:space="0" w:color="auto"/>
      </w:divBdr>
    </w:div>
    <w:div w:id="753090925">
      <w:bodyDiv w:val="1"/>
      <w:marLeft w:val="0"/>
      <w:marRight w:val="0"/>
      <w:marTop w:val="0"/>
      <w:marBottom w:val="0"/>
      <w:divBdr>
        <w:top w:val="none" w:sz="0" w:space="0" w:color="auto"/>
        <w:left w:val="none" w:sz="0" w:space="0" w:color="auto"/>
        <w:bottom w:val="none" w:sz="0" w:space="0" w:color="auto"/>
        <w:right w:val="none" w:sz="0" w:space="0" w:color="auto"/>
      </w:divBdr>
    </w:div>
    <w:div w:id="753283585">
      <w:bodyDiv w:val="1"/>
      <w:marLeft w:val="0"/>
      <w:marRight w:val="0"/>
      <w:marTop w:val="0"/>
      <w:marBottom w:val="0"/>
      <w:divBdr>
        <w:top w:val="none" w:sz="0" w:space="0" w:color="auto"/>
        <w:left w:val="none" w:sz="0" w:space="0" w:color="auto"/>
        <w:bottom w:val="none" w:sz="0" w:space="0" w:color="auto"/>
        <w:right w:val="none" w:sz="0" w:space="0" w:color="auto"/>
      </w:divBdr>
    </w:div>
    <w:div w:id="753669421">
      <w:bodyDiv w:val="1"/>
      <w:marLeft w:val="0"/>
      <w:marRight w:val="0"/>
      <w:marTop w:val="0"/>
      <w:marBottom w:val="0"/>
      <w:divBdr>
        <w:top w:val="none" w:sz="0" w:space="0" w:color="auto"/>
        <w:left w:val="none" w:sz="0" w:space="0" w:color="auto"/>
        <w:bottom w:val="none" w:sz="0" w:space="0" w:color="auto"/>
        <w:right w:val="none" w:sz="0" w:space="0" w:color="auto"/>
      </w:divBdr>
    </w:div>
    <w:div w:id="754015084">
      <w:bodyDiv w:val="1"/>
      <w:marLeft w:val="0"/>
      <w:marRight w:val="0"/>
      <w:marTop w:val="0"/>
      <w:marBottom w:val="0"/>
      <w:divBdr>
        <w:top w:val="none" w:sz="0" w:space="0" w:color="auto"/>
        <w:left w:val="none" w:sz="0" w:space="0" w:color="auto"/>
        <w:bottom w:val="none" w:sz="0" w:space="0" w:color="auto"/>
        <w:right w:val="none" w:sz="0" w:space="0" w:color="auto"/>
      </w:divBdr>
    </w:div>
    <w:div w:id="754976031">
      <w:bodyDiv w:val="1"/>
      <w:marLeft w:val="0"/>
      <w:marRight w:val="0"/>
      <w:marTop w:val="0"/>
      <w:marBottom w:val="0"/>
      <w:divBdr>
        <w:top w:val="none" w:sz="0" w:space="0" w:color="auto"/>
        <w:left w:val="none" w:sz="0" w:space="0" w:color="auto"/>
        <w:bottom w:val="none" w:sz="0" w:space="0" w:color="auto"/>
        <w:right w:val="none" w:sz="0" w:space="0" w:color="auto"/>
      </w:divBdr>
    </w:div>
    <w:div w:id="755247509">
      <w:bodyDiv w:val="1"/>
      <w:marLeft w:val="0"/>
      <w:marRight w:val="0"/>
      <w:marTop w:val="0"/>
      <w:marBottom w:val="0"/>
      <w:divBdr>
        <w:top w:val="none" w:sz="0" w:space="0" w:color="auto"/>
        <w:left w:val="none" w:sz="0" w:space="0" w:color="auto"/>
        <w:bottom w:val="none" w:sz="0" w:space="0" w:color="auto"/>
        <w:right w:val="none" w:sz="0" w:space="0" w:color="auto"/>
      </w:divBdr>
    </w:div>
    <w:div w:id="755514440">
      <w:bodyDiv w:val="1"/>
      <w:marLeft w:val="0"/>
      <w:marRight w:val="0"/>
      <w:marTop w:val="0"/>
      <w:marBottom w:val="0"/>
      <w:divBdr>
        <w:top w:val="none" w:sz="0" w:space="0" w:color="auto"/>
        <w:left w:val="none" w:sz="0" w:space="0" w:color="auto"/>
        <w:bottom w:val="none" w:sz="0" w:space="0" w:color="auto"/>
        <w:right w:val="none" w:sz="0" w:space="0" w:color="auto"/>
      </w:divBdr>
    </w:div>
    <w:div w:id="756172503">
      <w:bodyDiv w:val="1"/>
      <w:marLeft w:val="0"/>
      <w:marRight w:val="0"/>
      <w:marTop w:val="0"/>
      <w:marBottom w:val="0"/>
      <w:divBdr>
        <w:top w:val="none" w:sz="0" w:space="0" w:color="auto"/>
        <w:left w:val="none" w:sz="0" w:space="0" w:color="auto"/>
        <w:bottom w:val="none" w:sz="0" w:space="0" w:color="auto"/>
        <w:right w:val="none" w:sz="0" w:space="0" w:color="auto"/>
      </w:divBdr>
    </w:div>
    <w:div w:id="756632837">
      <w:bodyDiv w:val="1"/>
      <w:marLeft w:val="0"/>
      <w:marRight w:val="0"/>
      <w:marTop w:val="0"/>
      <w:marBottom w:val="0"/>
      <w:divBdr>
        <w:top w:val="none" w:sz="0" w:space="0" w:color="auto"/>
        <w:left w:val="none" w:sz="0" w:space="0" w:color="auto"/>
        <w:bottom w:val="none" w:sz="0" w:space="0" w:color="auto"/>
        <w:right w:val="none" w:sz="0" w:space="0" w:color="auto"/>
      </w:divBdr>
    </w:div>
    <w:div w:id="756635359">
      <w:bodyDiv w:val="1"/>
      <w:marLeft w:val="0"/>
      <w:marRight w:val="0"/>
      <w:marTop w:val="0"/>
      <w:marBottom w:val="0"/>
      <w:divBdr>
        <w:top w:val="none" w:sz="0" w:space="0" w:color="auto"/>
        <w:left w:val="none" w:sz="0" w:space="0" w:color="auto"/>
        <w:bottom w:val="none" w:sz="0" w:space="0" w:color="auto"/>
        <w:right w:val="none" w:sz="0" w:space="0" w:color="auto"/>
      </w:divBdr>
    </w:div>
    <w:div w:id="757025189">
      <w:bodyDiv w:val="1"/>
      <w:marLeft w:val="0"/>
      <w:marRight w:val="0"/>
      <w:marTop w:val="0"/>
      <w:marBottom w:val="0"/>
      <w:divBdr>
        <w:top w:val="none" w:sz="0" w:space="0" w:color="auto"/>
        <w:left w:val="none" w:sz="0" w:space="0" w:color="auto"/>
        <w:bottom w:val="none" w:sz="0" w:space="0" w:color="auto"/>
        <w:right w:val="none" w:sz="0" w:space="0" w:color="auto"/>
      </w:divBdr>
    </w:div>
    <w:div w:id="757142219">
      <w:bodyDiv w:val="1"/>
      <w:marLeft w:val="0"/>
      <w:marRight w:val="0"/>
      <w:marTop w:val="0"/>
      <w:marBottom w:val="0"/>
      <w:divBdr>
        <w:top w:val="none" w:sz="0" w:space="0" w:color="auto"/>
        <w:left w:val="none" w:sz="0" w:space="0" w:color="auto"/>
        <w:bottom w:val="none" w:sz="0" w:space="0" w:color="auto"/>
        <w:right w:val="none" w:sz="0" w:space="0" w:color="auto"/>
      </w:divBdr>
    </w:div>
    <w:div w:id="757603521">
      <w:bodyDiv w:val="1"/>
      <w:marLeft w:val="0"/>
      <w:marRight w:val="0"/>
      <w:marTop w:val="0"/>
      <w:marBottom w:val="0"/>
      <w:divBdr>
        <w:top w:val="none" w:sz="0" w:space="0" w:color="auto"/>
        <w:left w:val="none" w:sz="0" w:space="0" w:color="auto"/>
        <w:bottom w:val="none" w:sz="0" w:space="0" w:color="auto"/>
        <w:right w:val="none" w:sz="0" w:space="0" w:color="auto"/>
      </w:divBdr>
    </w:div>
    <w:div w:id="758985305">
      <w:bodyDiv w:val="1"/>
      <w:marLeft w:val="0"/>
      <w:marRight w:val="0"/>
      <w:marTop w:val="0"/>
      <w:marBottom w:val="0"/>
      <w:divBdr>
        <w:top w:val="none" w:sz="0" w:space="0" w:color="auto"/>
        <w:left w:val="none" w:sz="0" w:space="0" w:color="auto"/>
        <w:bottom w:val="none" w:sz="0" w:space="0" w:color="auto"/>
        <w:right w:val="none" w:sz="0" w:space="0" w:color="auto"/>
      </w:divBdr>
    </w:div>
    <w:div w:id="759256116">
      <w:bodyDiv w:val="1"/>
      <w:marLeft w:val="0"/>
      <w:marRight w:val="0"/>
      <w:marTop w:val="0"/>
      <w:marBottom w:val="0"/>
      <w:divBdr>
        <w:top w:val="none" w:sz="0" w:space="0" w:color="auto"/>
        <w:left w:val="none" w:sz="0" w:space="0" w:color="auto"/>
        <w:bottom w:val="none" w:sz="0" w:space="0" w:color="auto"/>
        <w:right w:val="none" w:sz="0" w:space="0" w:color="auto"/>
      </w:divBdr>
    </w:div>
    <w:div w:id="759567378">
      <w:bodyDiv w:val="1"/>
      <w:marLeft w:val="0"/>
      <w:marRight w:val="0"/>
      <w:marTop w:val="0"/>
      <w:marBottom w:val="0"/>
      <w:divBdr>
        <w:top w:val="none" w:sz="0" w:space="0" w:color="auto"/>
        <w:left w:val="none" w:sz="0" w:space="0" w:color="auto"/>
        <w:bottom w:val="none" w:sz="0" w:space="0" w:color="auto"/>
        <w:right w:val="none" w:sz="0" w:space="0" w:color="auto"/>
      </w:divBdr>
    </w:div>
    <w:div w:id="759908597">
      <w:bodyDiv w:val="1"/>
      <w:marLeft w:val="0"/>
      <w:marRight w:val="0"/>
      <w:marTop w:val="0"/>
      <w:marBottom w:val="0"/>
      <w:divBdr>
        <w:top w:val="none" w:sz="0" w:space="0" w:color="auto"/>
        <w:left w:val="none" w:sz="0" w:space="0" w:color="auto"/>
        <w:bottom w:val="none" w:sz="0" w:space="0" w:color="auto"/>
        <w:right w:val="none" w:sz="0" w:space="0" w:color="auto"/>
      </w:divBdr>
    </w:div>
    <w:div w:id="760295550">
      <w:bodyDiv w:val="1"/>
      <w:marLeft w:val="0"/>
      <w:marRight w:val="0"/>
      <w:marTop w:val="0"/>
      <w:marBottom w:val="0"/>
      <w:divBdr>
        <w:top w:val="none" w:sz="0" w:space="0" w:color="auto"/>
        <w:left w:val="none" w:sz="0" w:space="0" w:color="auto"/>
        <w:bottom w:val="none" w:sz="0" w:space="0" w:color="auto"/>
        <w:right w:val="none" w:sz="0" w:space="0" w:color="auto"/>
      </w:divBdr>
    </w:div>
    <w:div w:id="760443756">
      <w:bodyDiv w:val="1"/>
      <w:marLeft w:val="0"/>
      <w:marRight w:val="0"/>
      <w:marTop w:val="0"/>
      <w:marBottom w:val="0"/>
      <w:divBdr>
        <w:top w:val="none" w:sz="0" w:space="0" w:color="auto"/>
        <w:left w:val="none" w:sz="0" w:space="0" w:color="auto"/>
        <w:bottom w:val="none" w:sz="0" w:space="0" w:color="auto"/>
        <w:right w:val="none" w:sz="0" w:space="0" w:color="auto"/>
      </w:divBdr>
    </w:div>
    <w:div w:id="760955445">
      <w:bodyDiv w:val="1"/>
      <w:marLeft w:val="0"/>
      <w:marRight w:val="0"/>
      <w:marTop w:val="0"/>
      <w:marBottom w:val="0"/>
      <w:divBdr>
        <w:top w:val="none" w:sz="0" w:space="0" w:color="auto"/>
        <w:left w:val="none" w:sz="0" w:space="0" w:color="auto"/>
        <w:bottom w:val="none" w:sz="0" w:space="0" w:color="auto"/>
        <w:right w:val="none" w:sz="0" w:space="0" w:color="auto"/>
      </w:divBdr>
    </w:div>
    <w:div w:id="761145755">
      <w:bodyDiv w:val="1"/>
      <w:marLeft w:val="0"/>
      <w:marRight w:val="0"/>
      <w:marTop w:val="0"/>
      <w:marBottom w:val="0"/>
      <w:divBdr>
        <w:top w:val="none" w:sz="0" w:space="0" w:color="auto"/>
        <w:left w:val="none" w:sz="0" w:space="0" w:color="auto"/>
        <w:bottom w:val="none" w:sz="0" w:space="0" w:color="auto"/>
        <w:right w:val="none" w:sz="0" w:space="0" w:color="auto"/>
      </w:divBdr>
    </w:div>
    <w:div w:id="762602457">
      <w:bodyDiv w:val="1"/>
      <w:marLeft w:val="0"/>
      <w:marRight w:val="0"/>
      <w:marTop w:val="0"/>
      <w:marBottom w:val="0"/>
      <w:divBdr>
        <w:top w:val="none" w:sz="0" w:space="0" w:color="auto"/>
        <w:left w:val="none" w:sz="0" w:space="0" w:color="auto"/>
        <w:bottom w:val="none" w:sz="0" w:space="0" w:color="auto"/>
        <w:right w:val="none" w:sz="0" w:space="0" w:color="auto"/>
      </w:divBdr>
    </w:div>
    <w:div w:id="762603408">
      <w:bodyDiv w:val="1"/>
      <w:marLeft w:val="0"/>
      <w:marRight w:val="0"/>
      <w:marTop w:val="0"/>
      <w:marBottom w:val="0"/>
      <w:divBdr>
        <w:top w:val="none" w:sz="0" w:space="0" w:color="auto"/>
        <w:left w:val="none" w:sz="0" w:space="0" w:color="auto"/>
        <w:bottom w:val="none" w:sz="0" w:space="0" w:color="auto"/>
        <w:right w:val="none" w:sz="0" w:space="0" w:color="auto"/>
      </w:divBdr>
    </w:div>
    <w:div w:id="763067375">
      <w:bodyDiv w:val="1"/>
      <w:marLeft w:val="0"/>
      <w:marRight w:val="0"/>
      <w:marTop w:val="0"/>
      <w:marBottom w:val="0"/>
      <w:divBdr>
        <w:top w:val="none" w:sz="0" w:space="0" w:color="auto"/>
        <w:left w:val="none" w:sz="0" w:space="0" w:color="auto"/>
        <w:bottom w:val="none" w:sz="0" w:space="0" w:color="auto"/>
        <w:right w:val="none" w:sz="0" w:space="0" w:color="auto"/>
      </w:divBdr>
    </w:div>
    <w:div w:id="763067589">
      <w:bodyDiv w:val="1"/>
      <w:marLeft w:val="0"/>
      <w:marRight w:val="0"/>
      <w:marTop w:val="0"/>
      <w:marBottom w:val="0"/>
      <w:divBdr>
        <w:top w:val="none" w:sz="0" w:space="0" w:color="auto"/>
        <w:left w:val="none" w:sz="0" w:space="0" w:color="auto"/>
        <w:bottom w:val="none" w:sz="0" w:space="0" w:color="auto"/>
        <w:right w:val="none" w:sz="0" w:space="0" w:color="auto"/>
      </w:divBdr>
    </w:div>
    <w:div w:id="763191890">
      <w:bodyDiv w:val="1"/>
      <w:marLeft w:val="0"/>
      <w:marRight w:val="0"/>
      <w:marTop w:val="0"/>
      <w:marBottom w:val="0"/>
      <w:divBdr>
        <w:top w:val="none" w:sz="0" w:space="0" w:color="auto"/>
        <w:left w:val="none" w:sz="0" w:space="0" w:color="auto"/>
        <w:bottom w:val="none" w:sz="0" w:space="0" w:color="auto"/>
        <w:right w:val="none" w:sz="0" w:space="0" w:color="auto"/>
      </w:divBdr>
    </w:div>
    <w:div w:id="764575023">
      <w:bodyDiv w:val="1"/>
      <w:marLeft w:val="0"/>
      <w:marRight w:val="0"/>
      <w:marTop w:val="0"/>
      <w:marBottom w:val="0"/>
      <w:divBdr>
        <w:top w:val="none" w:sz="0" w:space="0" w:color="auto"/>
        <w:left w:val="none" w:sz="0" w:space="0" w:color="auto"/>
        <w:bottom w:val="none" w:sz="0" w:space="0" w:color="auto"/>
        <w:right w:val="none" w:sz="0" w:space="0" w:color="auto"/>
      </w:divBdr>
    </w:div>
    <w:div w:id="764955044">
      <w:bodyDiv w:val="1"/>
      <w:marLeft w:val="0"/>
      <w:marRight w:val="0"/>
      <w:marTop w:val="0"/>
      <w:marBottom w:val="0"/>
      <w:divBdr>
        <w:top w:val="none" w:sz="0" w:space="0" w:color="auto"/>
        <w:left w:val="none" w:sz="0" w:space="0" w:color="auto"/>
        <w:bottom w:val="none" w:sz="0" w:space="0" w:color="auto"/>
        <w:right w:val="none" w:sz="0" w:space="0" w:color="auto"/>
      </w:divBdr>
    </w:div>
    <w:div w:id="765536262">
      <w:bodyDiv w:val="1"/>
      <w:marLeft w:val="0"/>
      <w:marRight w:val="0"/>
      <w:marTop w:val="0"/>
      <w:marBottom w:val="0"/>
      <w:divBdr>
        <w:top w:val="none" w:sz="0" w:space="0" w:color="auto"/>
        <w:left w:val="none" w:sz="0" w:space="0" w:color="auto"/>
        <w:bottom w:val="none" w:sz="0" w:space="0" w:color="auto"/>
        <w:right w:val="none" w:sz="0" w:space="0" w:color="auto"/>
      </w:divBdr>
    </w:div>
    <w:div w:id="765806350">
      <w:bodyDiv w:val="1"/>
      <w:marLeft w:val="0"/>
      <w:marRight w:val="0"/>
      <w:marTop w:val="0"/>
      <w:marBottom w:val="0"/>
      <w:divBdr>
        <w:top w:val="none" w:sz="0" w:space="0" w:color="auto"/>
        <w:left w:val="none" w:sz="0" w:space="0" w:color="auto"/>
        <w:bottom w:val="none" w:sz="0" w:space="0" w:color="auto"/>
        <w:right w:val="none" w:sz="0" w:space="0" w:color="auto"/>
      </w:divBdr>
    </w:div>
    <w:div w:id="765881457">
      <w:bodyDiv w:val="1"/>
      <w:marLeft w:val="0"/>
      <w:marRight w:val="0"/>
      <w:marTop w:val="0"/>
      <w:marBottom w:val="0"/>
      <w:divBdr>
        <w:top w:val="none" w:sz="0" w:space="0" w:color="auto"/>
        <w:left w:val="none" w:sz="0" w:space="0" w:color="auto"/>
        <w:bottom w:val="none" w:sz="0" w:space="0" w:color="auto"/>
        <w:right w:val="none" w:sz="0" w:space="0" w:color="auto"/>
      </w:divBdr>
    </w:div>
    <w:div w:id="766118630">
      <w:bodyDiv w:val="1"/>
      <w:marLeft w:val="0"/>
      <w:marRight w:val="0"/>
      <w:marTop w:val="0"/>
      <w:marBottom w:val="0"/>
      <w:divBdr>
        <w:top w:val="none" w:sz="0" w:space="0" w:color="auto"/>
        <w:left w:val="none" w:sz="0" w:space="0" w:color="auto"/>
        <w:bottom w:val="none" w:sz="0" w:space="0" w:color="auto"/>
        <w:right w:val="none" w:sz="0" w:space="0" w:color="auto"/>
      </w:divBdr>
    </w:div>
    <w:div w:id="768743670">
      <w:bodyDiv w:val="1"/>
      <w:marLeft w:val="0"/>
      <w:marRight w:val="0"/>
      <w:marTop w:val="0"/>
      <w:marBottom w:val="0"/>
      <w:divBdr>
        <w:top w:val="none" w:sz="0" w:space="0" w:color="auto"/>
        <w:left w:val="none" w:sz="0" w:space="0" w:color="auto"/>
        <w:bottom w:val="none" w:sz="0" w:space="0" w:color="auto"/>
        <w:right w:val="none" w:sz="0" w:space="0" w:color="auto"/>
      </w:divBdr>
    </w:div>
    <w:div w:id="769662458">
      <w:bodyDiv w:val="1"/>
      <w:marLeft w:val="0"/>
      <w:marRight w:val="0"/>
      <w:marTop w:val="0"/>
      <w:marBottom w:val="0"/>
      <w:divBdr>
        <w:top w:val="none" w:sz="0" w:space="0" w:color="auto"/>
        <w:left w:val="none" w:sz="0" w:space="0" w:color="auto"/>
        <w:bottom w:val="none" w:sz="0" w:space="0" w:color="auto"/>
        <w:right w:val="none" w:sz="0" w:space="0" w:color="auto"/>
      </w:divBdr>
    </w:div>
    <w:div w:id="770316012">
      <w:bodyDiv w:val="1"/>
      <w:marLeft w:val="0"/>
      <w:marRight w:val="0"/>
      <w:marTop w:val="0"/>
      <w:marBottom w:val="0"/>
      <w:divBdr>
        <w:top w:val="none" w:sz="0" w:space="0" w:color="auto"/>
        <w:left w:val="none" w:sz="0" w:space="0" w:color="auto"/>
        <w:bottom w:val="none" w:sz="0" w:space="0" w:color="auto"/>
        <w:right w:val="none" w:sz="0" w:space="0" w:color="auto"/>
      </w:divBdr>
    </w:div>
    <w:div w:id="770973283">
      <w:bodyDiv w:val="1"/>
      <w:marLeft w:val="0"/>
      <w:marRight w:val="0"/>
      <w:marTop w:val="0"/>
      <w:marBottom w:val="0"/>
      <w:divBdr>
        <w:top w:val="none" w:sz="0" w:space="0" w:color="auto"/>
        <w:left w:val="none" w:sz="0" w:space="0" w:color="auto"/>
        <w:bottom w:val="none" w:sz="0" w:space="0" w:color="auto"/>
        <w:right w:val="none" w:sz="0" w:space="0" w:color="auto"/>
      </w:divBdr>
    </w:div>
    <w:div w:id="772475728">
      <w:bodyDiv w:val="1"/>
      <w:marLeft w:val="0"/>
      <w:marRight w:val="0"/>
      <w:marTop w:val="0"/>
      <w:marBottom w:val="0"/>
      <w:divBdr>
        <w:top w:val="none" w:sz="0" w:space="0" w:color="auto"/>
        <w:left w:val="none" w:sz="0" w:space="0" w:color="auto"/>
        <w:bottom w:val="none" w:sz="0" w:space="0" w:color="auto"/>
        <w:right w:val="none" w:sz="0" w:space="0" w:color="auto"/>
      </w:divBdr>
    </w:div>
    <w:div w:id="772944737">
      <w:bodyDiv w:val="1"/>
      <w:marLeft w:val="0"/>
      <w:marRight w:val="0"/>
      <w:marTop w:val="0"/>
      <w:marBottom w:val="0"/>
      <w:divBdr>
        <w:top w:val="none" w:sz="0" w:space="0" w:color="auto"/>
        <w:left w:val="none" w:sz="0" w:space="0" w:color="auto"/>
        <w:bottom w:val="none" w:sz="0" w:space="0" w:color="auto"/>
        <w:right w:val="none" w:sz="0" w:space="0" w:color="auto"/>
      </w:divBdr>
    </w:div>
    <w:div w:id="773788792">
      <w:bodyDiv w:val="1"/>
      <w:marLeft w:val="0"/>
      <w:marRight w:val="0"/>
      <w:marTop w:val="0"/>
      <w:marBottom w:val="0"/>
      <w:divBdr>
        <w:top w:val="none" w:sz="0" w:space="0" w:color="auto"/>
        <w:left w:val="none" w:sz="0" w:space="0" w:color="auto"/>
        <w:bottom w:val="none" w:sz="0" w:space="0" w:color="auto"/>
        <w:right w:val="none" w:sz="0" w:space="0" w:color="auto"/>
      </w:divBdr>
    </w:div>
    <w:div w:id="774444090">
      <w:bodyDiv w:val="1"/>
      <w:marLeft w:val="0"/>
      <w:marRight w:val="0"/>
      <w:marTop w:val="0"/>
      <w:marBottom w:val="0"/>
      <w:divBdr>
        <w:top w:val="none" w:sz="0" w:space="0" w:color="auto"/>
        <w:left w:val="none" w:sz="0" w:space="0" w:color="auto"/>
        <w:bottom w:val="none" w:sz="0" w:space="0" w:color="auto"/>
        <w:right w:val="none" w:sz="0" w:space="0" w:color="auto"/>
      </w:divBdr>
    </w:div>
    <w:div w:id="775291167">
      <w:bodyDiv w:val="1"/>
      <w:marLeft w:val="0"/>
      <w:marRight w:val="0"/>
      <w:marTop w:val="0"/>
      <w:marBottom w:val="0"/>
      <w:divBdr>
        <w:top w:val="none" w:sz="0" w:space="0" w:color="auto"/>
        <w:left w:val="none" w:sz="0" w:space="0" w:color="auto"/>
        <w:bottom w:val="none" w:sz="0" w:space="0" w:color="auto"/>
        <w:right w:val="none" w:sz="0" w:space="0" w:color="auto"/>
      </w:divBdr>
    </w:div>
    <w:div w:id="775752230">
      <w:bodyDiv w:val="1"/>
      <w:marLeft w:val="0"/>
      <w:marRight w:val="0"/>
      <w:marTop w:val="0"/>
      <w:marBottom w:val="0"/>
      <w:divBdr>
        <w:top w:val="none" w:sz="0" w:space="0" w:color="auto"/>
        <w:left w:val="none" w:sz="0" w:space="0" w:color="auto"/>
        <w:bottom w:val="none" w:sz="0" w:space="0" w:color="auto"/>
        <w:right w:val="none" w:sz="0" w:space="0" w:color="auto"/>
      </w:divBdr>
    </w:div>
    <w:div w:id="776414886">
      <w:bodyDiv w:val="1"/>
      <w:marLeft w:val="0"/>
      <w:marRight w:val="0"/>
      <w:marTop w:val="0"/>
      <w:marBottom w:val="0"/>
      <w:divBdr>
        <w:top w:val="none" w:sz="0" w:space="0" w:color="auto"/>
        <w:left w:val="none" w:sz="0" w:space="0" w:color="auto"/>
        <w:bottom w:val="none" w:sz="0" w:space="0" w:color="auto"/>
        <w:right w:val="none" w:sz="0" w:space="0" w:color="auto"/>
      </w:divBdr>
    </w:div>
    <w:div w:id="778992367">
      <w:bodyDiv w:val="1"/>
      <w:marLeft w:val="0"/>
      <w:marRight w:val="0"/>
      <w:marTop w:val="0"/>
      <w:marBottom w:val="0"/>
      <w:divBdr>
        <w:top w:val="none" w:sz="0" w:space="0" w:color="auto"/>
        <w:left w:val="none" w:sz="0" w:space="0" w:color="auto"/>
        <w:bottom w:val="none" w:sz="0" w:space="0" w:color="auto"/>
        <w:right w:val="none" w:sz="0" w:space="0" w:color="auto"/>
      </w:divBdr>
    </w:div>
    <w:div w:id="780223430">
      <w:bodyDiv w:val="1"/>
      <w:marLeft w:val="0"/>
      <w:marRight w:val="0"/>
      <w:marTop w:val="0"/>
      <w:marBottom w:val="0"/>
      <w:divBdr>
        <w:top w:val="none" w:sz="0" w:space="0" w:color="auto"/>
        <w:left w:val="none" w:sz="0" w:space="0" w:color="auto"/>
        <w:bottom w:val="none" w:sz="0" w:space="0" w:color="auto"/>
        <w:right w:val="none" w:sz="0" w:space="0" w:color="auto"/>
      </w:divBdr>
    </w:div>
    <w:div w:id="780882728">
      <w:bodyDiv w:val="1"/>
      <w:marLeft w:val="0"/>
      <w:marRight w:val="0"/>
      <w:marTop w:val="0"/>
      <w:marBottom w:val="0"/>
      <w:divBdr>
        <w:top w:val="none" w:sz="0" w:space="0" w:color="auto"/>
        <w:left w:val="none" w:sz="0" w:space="0" w:color="auto"/>
        <w:bottom w:val="none" w:sz="0" w:space="0" w:color="auto"/>
        <w:right w:val="none" w:sz="0" w:space="0" w:color="auto"/>
      </w:divBdr>
    </w:div>
    <w:div w:id="781607847">
      <w:bodyDiv w:val="1"/>
      <w:marLeft w:val="0"/>
      <w:marRight w:val="0"/>
      <w:marTop w:val="0"/>
      <w:marBottom w:val="0"/>
      <w:divBdr>
        <w:top w:val="none" w:sz="0" w:space="0" w:color="auto"/>
        <w:left w:val="none" w:sz="0" w:space="0" w:color="auto"/>
        <w:bottom w:val="none" w:sz="0" w:space="0" w:color="auto"/>
        <w:right w:val="none" w:sz="0" w:space="0" w:color="auto"/>
      </w:divBdr>
    </w:div>
    <w:div w:id="781994867">
      <w:bodyDiv w:val="1"/>
      <w:marLeft w:val="0"/>
      <w:marRight w:val="0"/>
      <w:marTop w:val="0"/>
      <w:marBottom w:val="0"/>
      <w:divBdr>
        <w:top w:val="none" w:sz="0" w:space="0" w:color="auto"/>
        <w:left w:val="none" w:sz="0" w:space="0" w:color="auto"/>
        <w:bottom w:val="none" w:sz="0" w:space="0" w:color="auto"/>
        <w:right w:val="none" w:sz="0" w:space="0" w:color="auto"/>
      </w:divBdr>
    </w:div>
    <w:div w:id="782269862">
      <w:bodyDiv w:val="1"/>
      <w:marLeft w:val="0"/>
      <w:marRight w:val="0"/>
      <w:marTop w:val="0"/>
      <w:marBottom w:val="0"/>
      <w:divBdr>
        <w:top w:val="none" w:sz="0" w:space="0" w:color="auto"/>
        <w:left w:val="none" w:sz="0" w:space="0" w:color="auto"/>
        <w:bottom w:val="none" w:sz="0" w:space="0" w:color="auto"/>
        <w:right w:val="none" w:sz="0" w:space="0" w:color="auto"/>
      </w:divBdr>
    </w:div>
    <w:div w:id="782574179">
      <w:bodyDiv w:val="1"/>
      <w:marLeft w:val="0"/>
      <w:marRight w:val="0"/>
      <w:marTop w:val="0"/>
      <w:marBottom w:val="0"/>
      <w:divBdr>
        <w:top w:val="none" w:sz="0" w:space="0" w:color="auto"/>
        <w:left w:val="none" w:sz="0" w:space="0" w:color="auto"/>
        <w:bottom w:val="none" w:sz="0" w:space="0" w:color="auto"/>
        <w:right w:val="none" w:sz="0" w:space="0" w:color="auto"/>
      </w:divBdr>
    </w:div>
    <w:div w:id="782728081">
      <w:bodyDiv w:val="1"/>
      <w:marLeft w:val="0"/>
      <w:marRight w:val="0"/>
      <w:marTop w:val="0"/>
      <w:marBottom w:val="0"/>
      <w:divBdr>
        <w:top w:val="none" w:sz="0" w:space="0" w:color="auto"/>
        <w:left w:val="none" w:sz="0" w:space="0" w:color="auto"/>
        <w:bottom w:val="none" w:sz="0" w:space="0" w:color="auto"/>
        <w:right w:val="none" w:sz="0" w:space="0" w:color="auto"/>
      </w:divBdr>
    </w:div>
    <w:div w:id="784933201">
      <w:bodyDiv w:val="1"/>
      <w:marLeft w:val="0"/>
      <w:marRight w:val="0"/>
      <w:marTop w:val="0"/>
      <w:marBottom w:val="0"/>
      <w:divBdr>
        <w:top w:val="none" w:sz="0" w:space="0" w:color="auto"/>
        <w:left w:val="none" w:sz="0" w:space="0" w:color="auto"/>
        <w:bottom w:val="none" w:sz="0" w:space="0" w:color="auto"/>
        <w:right w:val="none" w:sz="0" w:space="0" w:color="auto"/>
      </w:divBdr>
    </w:div>
    <w:div w:id="786463393">
      <w:bodyDiv w:val="1"/>
      <w:marLeft w:val="0"/>
      <w:marRight w:val="0"/>
      <w:marTop w:val="0"/>
      <w:marBottom w:val="0"/>
      <w:divBdr>
        <w:top w:val="none" w:sz="0" w:space="0" w:color="auto"/>
        <w:left w:val="none" w:sz="0" w:space="0" w:color="auto"/>
        <w:bottom w:val="none" w:sz="0" w:space="0" w:color="auto"/>
        <w:right w:val="none" w:sz="0" w:space="0" w:color="auto"/>
      </w:divBdr>
    </w:div>
    <w:div w:id="787550472">
      <w:bodyDiv w:val="1"/>
      <w:marLeft w:val="0"/>
      <w:marRight w:val="0"/>
      <w:marTop w:val="0"/>
      <w:marBottom w:val="0"/>
      <w:divBdr>
        <w:top w:val="none" w:sz="0" w:space="0" w:color="auto"/>
        <w:left w:val="none" w:sz="0" w:space="0" w:color="auto"/>
        <w:bottom w:val="none" w:sz="0" w:space="0" w:color="auto"/>
        <w:right w:val="none" w:sz="0" w:space="0" w:color="auto"/>
      </w:divBdr>
    </w:div>
    <w:div w:id="788430587">
      <w:bodyDiv w:val="1"/>
      <w:marLeft w:val="0"/>
      <w:marRight w:val="0"/>
      <w:marTop w:val="0"/>
      <w:marBottom w:val="0"/>
      <w:divBdr>
        <w:top w:val="none" w:sz="0" w:space="0" w:color="auto"/>
        <w:left w:val="none" w:sz="0" w:space="0" w:color="auto"/>
        <w:bottom w:val="none" w:sz="0" w:space="0" w:color="auto"/>
        <w:right w:val="none" w:sz="0" w:space="0" w:color="auto"/>
      </w:divBdr>
    </w:div>
    <w:div w:id="788822738">
      <w:bodyDiv w:val="1"/>
      <w:marLeft w:val="0"/>
      <w:marRight w:val="0"/>
      <w:marTop w:val="0"/>
      <w:marBottom w:val="0"/>
      <w:divBdr>
        <w:top w:val="none" w:sz="0" w:space="0" w:color="auto"/>
        <w:left w:val="none" w:sz="0" w:space="0" w:color="auto"/>
        <w:bottom w:val="none" w:sz="0" w:space="0" w:color="auto"/>
        <w:right w:val="none" w:sz="0" w:space="0" w:color="auto"/>
      </w:divBdr>
    </w:div>
    <w:div w:id="788932486">
      <w:bodyDiv w:val="1"/>
      <w:marLeft w:val="0"/>
      <w:marRight w:val="0"/>
      <w:marTop w:val="0"/>
      <w:marBottom w:val="0"/>
      <w:divBdr>
        <w:top w:val="none" w:sz="0" w:space="0" w:color="auto"/>
        <w:left w:val="none" w:sz="0" w:space="0" w:color="auto"/>
        <w:bottom w:val="none" w:sz="0" w:space="0" w:color="auto"/>
        <w:right w:val="none" w:sz="0" w:space="0" w:color="auto"/>
      </w:divBdr>
    </w:div>
    <w:div w:id="789669940">
      <w:bodyDiv w:val="1"/>
      <w:marLeft w:val="0"/>
      <w:marRight w:val="0"/>
      <w:marTop w:val="0"/>
      <w:marBottom w:val="0"/>
      <w:divBdr>
        <w:top w:val="none" w:sz="0" w:space="0" w:color="auto"/>
        <w:left w:val="none" w:sz="0" w:space="0" w:color="auto"/>
        <w:bottom w:val="none" w:sz="0" w:space="0" w:color="auto"/>
        <w:right w:val="none" w:sz="0" w:space="0" w:color="auto"/>
      </w:divBdr>
    </w:div>
    <w:div w:id="790175321">
      <w:bodyDiv w:val="1"/>
      <w:marLeft w:val="0"/>
      <w:marRight w:val="0"/>
      <w:marTop w:val="0"/>
      <w:marBottom w:val="0"/>
      <w:divBdr>
        <w:top w:val="none" w:sz="0" w:space="0" w:color="auto"/>
        <w:left w:val="none" w:sz="0" w:space="0" w:color="auto"/>
        <w:bottom w:val="none" w:sz="0" w:space="0" w:color="auto"/>
        <w:right w:val="none" w:sz="0" w:space="0" w:color="auto"/>
      </w:divBdr>
    </w:div>
    <w:div w:id="791509913">
      <w:bodyDiv w:val="1"/>
      <w:marLeft w:val="0"/>
      <w:marRight w:val="0"/>
      <w:marTop w:val="0"/>
      <w:marBottom w:val="0"/>
      <w:divBdr>
        <w:top w:val="none" w:sz="0" w:space="0" w:color="auto"/>
        <w:left w:val="none" w:sz="0" w:space="0" w:color="auto"/>
        <w:bottom w:val="none" w:sz="0" w:space="0" w:color="auto"/>
        <w:right w:val="none" w:sz="0" w:space="0" w:color="auto"/>
      </w:divBdr>
    </w:div>
    <w:div w:id="792089970">
      <w:bodyDiv w:val="1"/>
      <w:marLeft w:val="0"/>
      <w:marRight w:val="0"/>
      <w:marTop w:val="0"/>
      <w:marBottom w:val="0"/>
      <w:divBdr>
        <w:top w:val="none" w:sz="0" w:space="0" w:color="auto"/>
        <w:left w:val="none" w:sz="0" w:space="0" w:color="auto"/>
        <w:bottom w:val="none" w:sz="0" w:space="0" w:color="auto"/>
        <w:right w:val="none" w:sz="0" w:space="0" w:color="auto"/>
      </w:divBdr>
    </w:div>
    <w:div w:id="792553921">
      <w:bodyDiv w:val="1"/>
      <w:marLeft w:val="0"/>
      <w:marRight w:val="0"/>
      <w:marTop w:val="0"/>
      <w:marBottom w:val="0"/>
      <w:divBdr>
        <w:top w:val="none" w:sz="0" w:space="0" w:color="auto"/>
        <w:left w:val="none" w:sz="0" w:space="0" w:color="auto"/>
        <w:bottom w:val="none" w:sz="0" w:space="0" w:color="auto"/>
        <w:right w:val="none" w:sz="0" w:space="0" w:color="auto"/>
      </w:divBdr>
    </w:div>
    <w:div w:id="793795575">
      <w:bodyDiv w:val="1"/>
      <w:marLeft w:val="0"/>
      <w:marRight w:val="0"/>
      <w:marTop w:val="0"/>
      <w:marBottom w:val="0"/>
      <w:divBdr>
        <w:top w:val="none" w:sz="0" w:space="0" w:color="auto"/>
        <w:left w:val="none" w:sz="0" w:space="0" w:color="auto"/>
        <w:bottom w:val="none" w:sz="0" w:space="0" w:color="auto"/>
        <w:right w:val="none" w:sz="0" w:space="0" w:color="auto"/>
      </w:divBdr>
    </w:div>
    <w:div w:id="794324101">
      <w:bodyDiv w:val="1"/>
      <w:marLeft w:val="0"/>
      <w:marRight w:val="0"/>
      <w:marTop w:val="0"/>
      <w:marBottom w:val="0"/>
      <w:divBdr>
        <w:top w:val="none" w:sz="0" w:space="0" w:color="auto"/>
        <w:left w:val="none" w:sz="0" w:space="0" w:color="auto"/>
        <w:bottom w:val="none" w:sz="0" w:space="0" w:color="auto"/>
        <w:right w:val="none" w:sz="0" w:space="0" w:color="auto"/>
      </w:divBdr>
    </w:div>
    <w:div w:id="794831858">
      <w:bodyDiv w:val="1"/>
      <w:marLeft w:val="0"/>
      <w:marRight w:val="0"/>
      <w:marTop w:val="0"/>
      <w:marBottom w:val="0"/>
      <w:divBdr>
        <w:top w:val="none" w:sz="0" w:space="0" w:color="auto"/>
        <w:left w:val="none" w:sz="0" w:space="0" w:color="auto"/>
        <w:bottom w:val="none" w:sz="0" w:space="0" w:color="auto"/>
        <w:right w:val="none" w:sz="0" w:space="0" w:color="auto"/>
      </w:divBdr>
    </w:div>
    <w:div w:id="795877646">
      <w:bodyDiv w:val="1"/>
      <w:marLeft w:val="0"/>
      <w:marRight w:val="0"/>
      <w:marTop w:val="0"/>
      <w:marBottom w:val="0"/>
      <w:divBdr>
        <w:top w:val="none" w:sz="0" w:space="0" w:color="auto"/>
        <w:left w:val="none" w:sz="0" w:space="0" w:color="auto"/>
        <w:bottom w:val="none" w:sz="0" w:space="0" w:color="auto"/>
        <w:right w:val="none" w:sz="0" w:space="0" w:color="auto"/>
      </w:divBdr>
    </w:div>
    <w:div w:id="795954659">
      <w:bodyDiv w:val="1"/>
      <w:marLeft w:val="0"/>
      <w:marRight w:val="0"/>
      <w:marTop w:val="0"/>
      <w:marBottom w:val="0"/>
      <w:divBdr>
        <w:top w:val="none" w:sz="0" w:space="0" w:color="auto"/>
        <w:left w:val="none" w:sz="0" w:space="0" w:color="auto"/>
        <w:bottom w:val="none" w:sz="0" w:space="0" w:color="auto"/>
        <w:right w:val="none" w:sz="0" w:space="0" w:color="auto"/>
      </w:divBdr>
    </w:div>
    <w:div w:id="797995810">
      <w:bodyDiv w:val="1"/>
      <w:marLeft w:val="0"/>
      <w:marRight w:val="0"/>
      <w:marTop w:val="0"/>
      <w:marBottom w:val="0"/>
      <w:divBdr>
        <w:top w:val="none" w:sz="0" w:space="0" w:color="auto"/>
        <w:left w:val="none" w:sz="0" w:space="0" w:color="auto"/>
        <w:bottom w:val="none" w:sz="0" w:space="0" w:color="auto"/>
        <w:right w:val="none" w:sz="0" w:space="0" w:color="auto"/>
      </w:divBdr>
    </w:div>
    <w:div w:id="798494543">
      <w:bodyDiv w:val="1"/>
      <w:marLeft w:val="0"/>
      <w:marRight w:val="0"/>
      <w:marTop w:val="0"/>
      <w:marBottom w:val="0"/>
      <w:divBdr>
        <w:top w:val="none" w:sz="0" w:space="0" w:color="auto"/>
        <w:left w:val="none" w:sz="0" w:space="0" w:color="auto"/>
        <w:bottom w:val="none" w:sz="0" w:space="0" w:color="auto"/>
        <w:right w:val="none" w:sz="0" w:space="0" w:color="auto"/>
      </w:divBdr>
    </w:div>
    <w:div w:id="798648911">
      <w:bodyDiv w:val="1"/>
      <w:marLeft w:val="0"/>
      <w:marRight w:val="0"/>
      <w:marTop w:val="0"/>
      <w:marBottom w:val="0"/>
      <w:divBdr>
        <w:top w:val="none" w:sz="0" w:space="0" w:color="auto"/>
        <w:left w:val="none" w:sz="0" w:space="0" w:color="auto"/>
        <w:bottom w:val="none" w:sz="0" w:space="0" w:color="auto"/>
        <w:right w:val="none" w:sz="0" w:space="0" w:color="auto"/>
      </w:divBdr>
    </w:div>
    <w:div w:id="798840175">
      <w:bodyDiv w:val="1"/>
      <w:marLeft w:val="0"/>
      <w:marRight w:val="0"/>
      <w:marTop w:val="0"/>
      <w:marBottom w:val="0"/>
      <w:divBdr>
        <w:top w:val="none" w:sz="0" w:space="0" w:color="auto"/>
        <w:left w:val="none" w:sz="0" w:space="0" w:color="auto"/>
        <w:bottom w:val="none" w:sz="0" w:space="0" w:color="auto"/>
        <w:right w:val="none" w:sz="0" w:space="0" w:color="auto"/>
      </w:divBdr>
    </w:div>
    <w:div w:id="803547107">
      <w:bodyDiv w:val="1"/>
      <w:marLeft w:val="0"/>
      <w:marRight w:val="0"/>
      <w:marTop w:val="0"/>
      <w:marBottom w:val="0"/>
      <w:divBdr>
        <w:top w:val="none" w:sz="0" w:space="0" w:color="auto"/>
        <w:left w:val="none" w:sz="0" w:space="0" w:color="auto"/>
        <w:bottom w:val="none" w:sz="0" w:space="0" w:color="auto"/>
        <w:right w:val="none" w:sz="0" w:space="0" w:color="auto"/>
      </w:divBdr>
    </w:div>
    <w:div w:id="804548332">
      <w:bodyDiv w:val="1"/>
      <w:marLeft w:val="0"/>
      <w:marRight w:val="0"/>
      <w:marTop w:val="0"/>
      <w:marBottom w:val="0"/>
      <w:divBdr>
        <w:top w:val="none" w:sz="0" w:space="0" w:color="auto"/>
        <w:left w:val="none" w:sz="0" w:space="0" w:color="auto"/>
        <w:bottom w:val="none" w:sz="0" w:space="0" w:color="auto"/>
        <w:right w:val="none" w:sz="0" w:space="0" w:color="auto"/>
      </w:divBdr>
    </w:div>
    <w:div w:id="805053752">
      <w:bodyDiv w:val="1"/>
      <w:marLeft w:val="0"/>
      <w:marRight w:val="0"/>
      <w:marTop w:val="0"/>
      <w:marBottom w:val="0"/>
      <w:divBdr>
        <w:top w:val="none" w:sz="0" w:space="0" w:color="auto"/>
        <w:left w:val="none" w:sz="0" w:space="0" w:color="auto"/>
        <w:bottom w:val="none" w:sz="0" w:space="0" w:color="auto"/>
        <w:right w:val="none" w:sz="0" w:space="0" w:color="auto"/>
      </w:divBdr>
    </w:div>
    <w:div w:id="806236942">
      <w:bodyDiv w:val="1"/>
      <w:marLeft w:val="0"/>
      <w:marRight w:val="0"/>
      <w:marTop w:val="0"/>
      <w:marBottom w:val="0"/>
      <w:divBdr>
        <w:top w:val="none" w:sz="0" w:space="0" w:color="auto"/>
        <w:left w:val="none" w:sz="0" w:space="0" w:color="auto"/>
        <w:bottom w:val="none" w:sz="0" w:space="0" w:color="auto"/>
        <w:right w:val="none" w:sz="0" w:space="0" w:color="auto"/>
      </w:divBdr>
    </w:div>
    <w:div w:id="807360803">
      <w:bodyDiv w:val="1"/>
      <w:marLeft w:val="0"/>
      <w:marRight w:val="0"/>
      <w:marTop w:val="0"/>
      <w:marBottom w:val="0"/>
      <w:divBdr>
        <w:top w:val="none" w:sz="0" w:space="0" w:color="auto"/>
        <w:left w:val="none" w:sz="0" w:space="0" w:color="auto"/>
        <w:bottom w:val="none" w:sz="0" w:space="0" w:color="auto"/>
        <w:right w:val="none" w:sz="0" w:space="0" w:color="auto"/>
      </w:divBdr>
    </w:div>
    <w:div w:id="807472647">
      <w:bodyDiv w:val="1"/>
      <w:marLeft w:val="0"/>
      <w:marRight w:val="0"/>
      <w:marTop w:val="0"/>
      <w:marBottom w:val="0"/>
      <w:divBdr>
        <w:top w:val="none" w:sz="0" w:space="0" w:color="auto"/>
        <w:left w:val="none" w:sz="0" w:space="0" w:color="auto"/>
        <w:bottom w:val="none" w:sz="0" w:space="0" w:color="auto"/>
        <w:right w:val="none" w:sz="0" w:space="0" w:color="auto"/>
      </w:divBdr>
    </w:div>
    <w:div w:id="807668111">
      <w:bodyDiv w:val="1"/>
      <w:marLeft w:val="0"/>
      <w:marRight w:val="0"/>
      <w:marTop w:val="0"/>
      <w:marBottom w:val="0"/>
      <w:divBdr>
        <w:top w:val="none" w:sz="0" w:space="0" w:color="auto"/>
        <w:left w:val="none" w:sz="0" w:space="0" w:color="auto"/>
        <w:bottom w:val="none" w:sz="0" w:space="0" w:color="auto"/>
        <w:right w:val="none" w:sz="0" w:space="0" w:color="auto"/>
      </w:divBdr>
    </w:div>
    <w:div w:id="808940569">
      <w:bodyDiv w:val="1"/>
      <w:marLeft w:val="0"/>
      <w:marRight w:val="0"/>
      <w:marTop w:val="0"/>
      <w:marBottom w:val="0"/>
      <w:divBdr>
        <w:top w:val="none" w:sz="0" w:space="0" w:color="auto"/>
        <w:left w:val="none" w:sz="0" w:space="0" w:color="auto"/>
        <w:bottom w:val="none" w:sz="0" w:space="0" w:color="auto"/>
        <w:right w:val="none" w:sz="0" w:space="0" w:color="auto"/>
      </w:divBdr>
    </w:div>
    <w:div w:id="809906717">
      <w:bodyDiv w:val="1"/>
      <w:marLeft w:val="0"/>
      <w:marRight w:val="0"/>
      <w:marTop w:val="0"/>
      <w:marBottom w:val="0"/>
      <w:divBdr>
        <w:top w:val="none" w:sz="0" w:space="0" w:color="auto"/>
        <w:left w:val="none" w:sz="0" w:space="0" w:color="auto"/>
        <w:bottom w:val="none" w:sz="0" w:space="0" w:color="auto"/>
        <w:right w:val="none" w:sz="0" w:space="0" w:color="auto"/>
      </w:divBdr>
    </w:div>
    <w:div w:id="810901158">
      <w:bodyDiv w:val="1"/>
      <w:marLeft w:val="0"/>
      <w:marRight w:val="0"/>
      <w:marTop w:val="0"/>
      <w:marBottom w:val="0"/>
      <w:divBdr>
        <w:top w:val="none" w:sz="0" w:space="0" w:color="auto"/>
        <w:left w:val="none" w:sz="0" w:space="0" w:color="auto"/>
        <w:bottom w:val="none" w:sz="0" w:space="0" w:color="auto"/>
        <w:right w:val="none" w:sz="0" w:space="0" w:color="auto"/>
      </w:divBdr>
    </w:div>
    <w:div w:id="811094154">
      <w:bodyDiv w:val="1"/>
      <w:marLeft w:val="0"/>
      <w:marRight w:val="0"/>
      <w:marTop w:val="0"/>
      <w:marBottom w:val="0"/>
      <w:divBdr>
        <w:top w:val="none" w:sz="0" w:space="0" w:color="auto"/>
        <w:left w:val="none" w:sz="0" w:space="0" w:color="auto"/>
        <w:bottom w:val="none" w:sz="0" w:space="0" w:color="auto"/>
        <w:right w:val="none" w:sz="0" w:space="0" w:color="auto"/>
      </w:divBdr>
    </w:div>
    <w:div w:id="812868423">
      <w:bodyDiv w:val="1"/>
      <w:marLeft w:val="0"/>
      <w:marRight w:val="0"/>
      <w:marTop w:val="0"/>
      <w:marBottom w:val="0"/>
      <w:divBdr>
        <w:top w:val="none" w:sz="0" w:space="0" w:color="auto"/>
        <w:left w:val="none" w:sz="0" w:space="0" w:color="auto"/>
        <w:bottom w:val="none" w:sz="0" w:space="0" w:color="auto"/>
        <w:right w:val="none" w:sz="0" w:space="0" w:color="auto"/>
      </w:divBdr>
    </w:div>
    <w:div w:id="814223228">
      <w:bodyDiv w:val="1"/>
      <w:marLeft w:val="0"/>
      <w:marRight w:val="0"/>
      <w:marTop w:val="0"/>
      <w:marBottom w:val="0"/>
      <w:divBdr>
        <w:top w:val="none" w:sz="0" w:space="0" w:color="auto"/>
        <w:left w:val="none" w:sz="0" w:space="0" w:color="auto"/>
        <w:bottom w:val="none" w:sz="0" w:space="0" w:color="auto"/>
        <w:right w:val="none" w:sz="0" w:space="0" w:color="auto"/>
      </w:divBdr>
    </w:div>
    <w:div w:id="815990589">
      <w:bodyDiv w:val="1"/>
      <w:marLeft w:val="0"/>
      <w:marRight w:val="0"/>
      <w:marTop w:val="0"/>
      <w:marBottom w:val="0"/>
      <w:divBdr>
        <w:top w:val="none" w:sz="0" w:space="0" w:color="auto"/>
        <w:left w:val="none" w:sz="0" w:space="0" w:color="auto"/>
        <w:bottom w:val="none" w:sz="0" w:space="0" w:color="auto"/>
        <w:right w:val="none" w:sz="0" w:space="0" w:color="auto"/>
      </w:divBdr>
    </w:div>
    <w:div w:id="816147300">
      <w:bodyDiv w:val="1"/>
      <w:marLeft w:val="0"/>
      <w:marRight w:val="0"/>
      <w:marTop w:val="0"/>
      <w:marBottom w:val="0"/>
      <w:divBdr>
        <w:top w:val="none" w:sz="0" w:space="0" w:color="auto"/>
        <w:left w:val="none" w:sz="0" w:space="0" w:color="auto"/>
        <w:bottom w:val="none" w:sz="0" w:space="0" w:color="auto"/>
        <w:right w:val="none" w:sz="0" w:space="0" w:color="auto"/>
      </w:divBdr>
    </w:div>
    <w:div w:id="818032211">
      <w:bodyDiv w:val="1"/>
      <w:marLeft w:val="0"/>
      <w:marRight w:val="0"/>
      <w:marTop w:val="0"/>
      <w:marBottom w:val="0"/>
      <w:divBdr>
        <w:top w:val="none" w:sz="0" w:space="0" w:color="auto"/>
        <w:left w:val="none" w:sz="0" w:space="0" w:color="auto"/>
        <w:bottom w:val="none" w:sz="0" w:space="0" w:color="auto"/>
        <w:right w:val="none" w:sz="0" w:space="0" w:color="auto"/>
      </w:divBdr>
    </w:div>
    <w:div w:id="818498789">
      <w:bodyDiv w:val="1"/>
      <w:marLeft w:val="0"/>
      <w:marRight w:val="0"/>
      <w:marTop w:val="0"/>
      <w:marBottom w:val="0"/>
      <w:divBdr>
        <w:top w:val="none" w:sz="0" w:space="0" w:color="auto"/>
        <w:left w:val="none" w:sz="0" w:space="0" w:color="auto"/>
        <w:bottom w:val="none" w:sz="0" w:space="0" w:color="auto"/>
        <w:right w:val="none" w:sz="0" w:space="0" w:color="auto"/>
      </w:divBdr>
    </w:div>
    <w:div w:id="820581111">
      <w:bodyDiv w:val="1"/>
      <w:marLeft w:val="0"/>
      <w:marRight w:val="0"/>
      <w:marTop w:val="0"/>
      <w:marBottom w:val="0"/>
      <w:divBdr>
        <w:top w:val="none" w:sz="0" w:space="0" w:color="auto"/>
        <w:left w:val="none" w:sz="0" w:space="0" w:color="auto"/>
        <w:bottom w:val="none" w:sz="0" w:space="0" w:color="auto"/>
        <w:right w:val="none" w:sz="0" w:space="0" w:color="auto"/>
      </w:divBdr>
    </w:div>
    <w:div w:id="821117714">
      <w:bodyDiv w:val="1"/>
      <w:marLeft w:val="0"/>
      <w:marRight w:val="0"/>
      <w:marTop w:val="0"/>
      <w:marBottom w:val="0"/>
      <w:divBdr>
        <w:top w:val="none" w:sz="0" w:space="0" w:color="auto"/>
        <w:left w:val="none" w:sz="0" w:space="0" w:color="auto"/>
        <w:bottom w:val="none" w:sz="0" w:space="0" w:color="auto"/>
        <w:right w:val="none" w:sz="0" w:space="0" w:color="auto"/>
      </w:divBdr>
    </w:div>
    <w:div w:id="821311178">
      <w:bodyDiv w:val="1"/>
      <w:marLeft w:val="0"/>
      <w:marRight w:val="0"/>
      <w:marTop w:val="0"/>
      <w:marBottom w:val="0"/>
      <w:divBdr>
        <w:top w:val="none" w:sz="0" w:space="0" w:color="auto"/>
        <w:left w:val="none" w:sz="0" w:space="0" w:color="auto"/>
        <w:bottom w:val="none" w:sz="0" w:space="0" w:color="auto"/>
        <w:right w:val="none" w:sz="0" w:space="0" w:color="auto"/>
      </w:divBdr>
    </w:div>
    <w:div w:id="821460124">
      <w:bodyDiv w:val="1"/>
      <w:marLeft w:val="0"/>
      <w:marRight w:val="0"/>
      <w:marTop w:val="0"/>
      <w:marBottom w:val="0"/>
      <w:divBdr>
        <w:top w:val="none" w:sz="0" w:space="0" w:color="auto"/>
        <w:left w:val="none" w:sz="0" w:space="0" w:color="auto"/>
        <w:bottom w:val="none" w:sz="0" w:space="0" w:color="auto"/>
        <w:right w:val="none" w:sz="0" w:space="0" w:color="auto"/>
      </w:divBdr>
    </w:div>
    <w:div w:id="821511087">
      <w:bodyDiv w:val="1"/>
      <w:marLeft w:val="0"/>
      <w:marRight w:val="0"/>
      <w:marTop w:val="0"/>
      <w:marBottom w:val="0"/>
      <w:divBdr>
        <w:top w:val="none" w:sz="0" w:space="0" w:color="auto"/>
        <w:left w:val="none" w:sz="0" w:space="0" w:color="auto"/>
        <w:bottom w:val="none" w:sz="0" w:space="0" w:color="auto"/>
        <w:right w:val="none" w:sz="0" w:space="0" w:color="auto"/>
      </w:divBdr>
    </w:div>
    <w:div w:id="821704241">
      <w:bodyDiv w:val="1"/>
      <w:marLeft w:val="0"/>
      <w:marRight w:val="0"/>
      <w:marTop w:val="0"/>
      <w:marBottom w:val="0"/>
      <w:divBdr>
        <w:top w:val="none" w:sz="0" w:space="0" w:color="auto"/>
        <w:left w:val="none" w:sz="0" w:space="0" w:color="auto"/>
        <w:bottom w:val="none" w:sz="0" w:space="0" w:color="auto"/>
        <w:right w:val="none" w:sz="0" w:space="0" w:color="auto"/>
      </w:divBdr>
    </w:div>
    <w:div w:id="821774541">
      <w:bodyDiv w:val="1"/>
      <w:marLeft w:val="0"/>
      <w:marRight w:val="0"/>
      <w:marTop w:val="0"/>
      <w:marBottom w:val="0"/>
      <w:divBdr>
        <w:top w:val="none" w:sz="0" w:space="0" w:color="auto"/>
        <w:left w:val="none" w:sz="0" w:space="0" w:color="auto"/>
        <w:bottom w:val="none" w:sz="0" w:space="0" w:color="auto"/>
        <w:right w:val="none" w:sz="0" w:space="0" w:color="auto"/>
      </w:divBdr>
    </w:div>
    <w:div w:id="821890546">
      <w:bodyDiv w:val="1"/>
      <w:marLeft w:val="0"/>
      <w:marRight w:val="0"/>
      <w:marTop w:val="0"/>
      <w:marBottom w:val="0"/>
      <w:divBdr>
        <w:top w:val="none" w:sz="0" w:space="0" w:color="auto"/>
        <w:left w:val="none" w:sz="0" w:space="0" w:color="auto"/>
        <w:bottom w:val="none" w:sz="0" w:space="0" w:color="auto"/>
        <w:right w:val="none" w:sz="0" w:space="0" w:color="auto"/>
      </w:divBdr>
    </w:div>
    <w:div w:id="822509510">
      <w:bodyDiv w:val="1"/>
      <w:marLeft w:val="0"/>
      <w:marRight w:val="0"/>
      <w:marTop w:val="0"/>
      <w:marBottom w:val="0"/>
      <w:divBdr>
        <w:top w:val="none" w:sz="0" w:space="0" w:color="auto"/>
        <w:left w:val="none" w:sz="0" w:space="0" w:color="auto"/>
        <w:bottom w:val="none" w:sz="0" w:space="0" w:color="auto"/>
        <w:right w:val="none" w:sz="0" w:space="0" w:color="auto"/>
      </w:divBdr>
    </w:div>
    <w:div w:id="823476362">
      <w:bodyDiv w:val="1"/>
      <w:marLeft w:val="0"/>
      <w:marRight w:val="0"/>
      <w:marTop w:val="0"/>
      <w:marBottom w:val="0"/>
      <w:divBdr>
        <w:top w:val="none" w:sz="0" w:space="0" w:color="auto"/>
        <w:left w:val="none" w:sz="0" w:space="0" w:color="auto"/>
        <w:bottom w:val="none" w:sz="0" w:space="0" w:color="auto"/>
        <w:right w:val="none" w:sz="0" w:space="0" w:color="auto"/>
      </w:divBdr>
    </w:div>
    <w:div w:id="825129260">
      <w:bodyDiv w:val="1"/>
      <w:marLeft w:val="0"/>
      <w:marRight w:val="0"/>
      <w:marTop w:val="0"/>
      <w:marBottom w:val="0"/>
      <w:divBdr>
        <w:top w:val="none" w:sz="0" w:space="0" w:color="auto"/>
        <w:left w:val="none" w:sz="0" w:space="0" w:color="auto"/>
        <w:bottom w:val="none" w:sz="0" w:space="0" w:color="auto"/>
        <w:right w:val="none" w:sz="0" w:space="0" w:color="auto"/>
      </w:divBdr>
    </w:div>
    <w:div w:id="825588366">
      <w:bodyDiv w:val="1"/>
      <w:marLeft w:val="0"/>
      <w:marRight w:val="0"/>
      <w:marTop w:val="0"/>
      <w:marBottom w:val="0"/>
      <w:divBdr>
        <w:top w:val="none" w:sz="0" w:space="0" w:color="auto"/>
        <w:left w:val="none" w:sz="0" w:space="0" w:color="auto"/>
        <w:bottom w:val="none" w:sz="0" w:space="0" w:color="auto"/>
        <w:right w:val="none" w:sz="0" w:space="0" w:color="auto"/>
      </w:divBdr>
    </w:div>
    <w:div w:id="826677782">
      <w:bodyDiv w:val="1"/>
      <w:marLeft w:val="0"/>
      <w:marRight w:val="0"/>
      <w:marTop w:val="0"/>
      <w:marBottom w:val="0"/>
      <w:divBdr>
        <w:top w:val="none" w:sz="0" w:space="0" w:color="auto"/>
        <w:left w:val="none" w:sz="0" w:space="0" w:color="auto"/>
        <w:bottom w:val="none" w:sz="0" w:space="0" w:color="auto"/>
        <w:right w:val="none" w:sz="0" w:space="0" w:color="auto"/>
      </w:divBdr>
    </w:div>
    <w:div w:id="827096014">
      <w:bodyDiv w:val="1"/>
      <w:marLeft w:val="0"/>
      <w:marRight w:val="0"/>
      <w:marTop w:val="0"/>
      <w:marBottom w:val="0"/>
      <w:divBdr>
        <w:top w:val="none" w:sz="0" w:space="0" w:color="auto"/>
        <w:left w:val="none" w:sz="0" w:space="0" w:color="auto"/>
        <w:bottom w:val="none" w:sz="0" w:space="0" w:color="auto"/>
        <w:right w:val="none" w:sz="0" w:space="0" w:color="auto"/>
      </w:divBdr>
    </w:div>
    <w:div w:id="827592618">
      <w:bodyDiv w:val="1"/>
      <w:marLeft w:val="0"/>
      <w:marRight w:val="0"/>
      <w:marTop w:val="0"/>
      <w:marBottom w:val="0"/>
      <w:divBdr>
        <w:top w:val="none" w:sz="0" w:space="0" w:color="auto"/>
        <w:left w:val="none" w:sz="0" w:space="0" w:color="auto"/>
        <w:bottom w:val="none" w:sz="0" w:space="0" w:color="auto"/>
        <w:right w:val="none" w:sz="0" w:space="0" w:color="auto"/>
      </w:divBdr>
      <w:divsChild>
        <w:div w:id="1389526500">
          <w:marLeft w:val="0"/>
          <w:marRight w:val="0"/>
          <w:marTop w:val="0"/>
          <w:marBottom w:val="0"/>
          <w:divBdr>
            <w:top w:val="none" w:sz="0" w:space="0" w:color="auto"/>
            <w:left w:val="none" w:sz="0" w:space="0" w:color="auto"/>
            <w:bottom w:val="none" w:sz="0" w:space="0" w:color="auto"/>
            <w:right w:val="none" w:sz="0" w:space="0" w:color="auto"/>
          </w:divBdr>
          <w:divsChild>
            <w:div w:id="5190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13118">
      <w:bodyDiv w:val="1"/>
      <w:marLeft w:val="0"/>
      <w:marRight w:val="0"/>
      <w:marTop w:val="0"/>
      <w:marBottom w:val="0"/>
      <w:divBdr>
        <w:top w:val="none" w:sz="0" w:space="0" w:color="auto"/>
        <w:left w:val="none" w:sz="0" w:space="0" w:color="auto"/>
        <w:bottom w:val="none" w:sz="0" w:space="0" w:color="auto"/>
        <w:right w:val="none" w:sz="0" w:space="0" w:color="auto"/>
      </w:divBdr>
    </w:div>
    <w:div w:id="829249965">
      <w:bodyDiv w:val="1"/>
      <w:marLeft w:val="0"/>
      <w:marRight w:val="0"/>
      <w:marTop w:val="0"/>
      <w:marBottom w:val="0"/>
      <w:divBdr>
        <w:top w:val="none" w:sz="0" w:space="0" w:color="auto"/>
        <w:left w:val="none" w:sz="0" w:space="0" w:color="auto"/>
        <w:bottom w:val="none" w:sz="0" w:space="0" w:color="auto"/>
        <w:right w:val="none" w:sz="0" w:space="0" w:color="auto"/>
      </w:divBdr>
    </w:div>
    <w:div w:id="829322706">
      <w:bodyDiv w:val="1"/>
      <w:marLeft w:val="0"/>
      <w:marRight w:val="0"/>
      <w:marTop w:val="0"/>
      <w:marBottom w:val="0"/>
      <w:divBdr>
        <w:top w:val="none" w:sz="0" w:space="0" w:color="auto"/>
        <w:left w:val="none" w:sz="0" w:space="0" w:color="auto"/>
        <w:bottom w:val="none" w:sz="0" w:space="0" w:color="auto"/>
        <w:right w:val="none" w:sz="0" w:space="0" w:color="auto"/>
      </w:divBdr>
    </w:div>
    <w:div w:id="829835841">
      <w:bodyDiv w:val="1"/>
      <w:marLeft w:val="0"/>
      <w:marRight w:val="0"/>
      <w:marTop w:val="0"/>
      <w:marBottom w:val="0"/>
      <w:divBdr>
        <w:top w:val="none" w:sz="0" w:space="0" w:color="auto"/>
        <w:left w:val="none" w:sz="0" w:space="0" w:color="auto"/>
        <w:bottom w:val="none" w:sz="0" w:space="0" w:color="auto"/>
        <w:right w:val="none" w:sz="0" w:space="0" w:color="auto"/>
      </w:divBdr>
    </w:div>
    <w:div w:id="830095613">
      <w:bodyDiv w:val="1"/>
      <w:marLeft w:val="0"/>
      <w:marRight w:val="0"/>
      <w:marTop w:val="0"/>
      <w:marBottom w:val="0"/>
      <w:divBdr>
        <w:top w:val="none" w:sz="0" w:space="0" w:color="auto"/>
        <w:left w:val="none" w:sz="0" w:space="0" w:color="auto"/>
        <w:bottom w:val="none" w:sz="0" w:space="0" w:color="auto"/>
        <w:right w:val="none" w:sz="0" w:space="0" w:color="auto"/>
      </w:divBdr>
    </w:div>
    <w:div w:id="830173522">
      <w:bodyDiv w:val="1"/>
      <w:marLeft w:val="0"/>
      <w:marRight w:val="0"/>
      <w:marTop w:val="0"/>
      <w:marBottom w:val="0"/>
      <w:divBdr>
        <w:top w:val="none" w:sz="0" w:space="0" w:color="auto"/>
        <w:left w:val="none" w:sz="0" w:space="0" w:color="auto"/>
        <w:bottom w:val="none" w:sz="0" w:space="0" w:color="auto"/>
        <w:right w:val="none" w:sz="0" w:space="0" w:color="auto"/>
      </w:divBdr>
    </w:div>
    <w:div w:id="830408251">
      <w:bodyDiv w:val="1"/>
      <w:marLeft w:val="0"/>
      <w:marRight w:val="0"/>
      <w:marTop w:val="0"/>
      <w:marBottom w:val="0"/>
      <w:divBdr>
        <w:top w:val="none" w:sz="0" w:space="0" w:color="auto"/>
        <w:left w:val="none" w:sz="0" w:space="0" w:color="auto"/>
        <w:bottom w:val="none" w:sz="0" w:space="0" w:color="auto"/>
        <w:right w:val="none" w:sz="0" w:space="0" w:color="auto"/>
      </w:divBdr>
    </w:div>
    <w:div w:id="831020227">
      <w:bodyDiv w:val="1"/>
      <w:marLeft w:val="0"/>
      <w:marRight w:val="0"/>
      <w:marTop w:val="0"/>
      <w:marBottom w:val="0"/>
      <w:divBdr>
        <w:top w:val="none" w:sz="0" w:space="0" w:color="auto"/>
        <w:left w:val="none" w:sz="0" w:space="0" w:color="auto"/>
        <w:bottom w:val="none" w:sz="0" w:space="0" w:color="auto"/>
        <w:right w:val="none" w:sz="0" w:space="0" w:color="auto"/>
      </w:divBdr>
    </w:div>
    <w:div w:id="832452857">
      <w:bodyDiv w:val="1"/>
      <w:marLeft w:val="0"/>
      <w:marRight w:val="0"/>
      <w:marTop w:val="0"/>
      <w:marBottom w:val="0"/>
      <w:divBdr>
        <w:top w:val="none" w:sz="0" w:space="0" w:color="auto"/>
        <w:left w:val="none" w:sz="0" w:space="0" w:color="auto"/>
        <w:bottom w:val="none" w:sz="0" w:space="0" w:color="auto"/>
        <w:right w:val="none" w:sz="0" w:space="0" w:color="auto"/>
      </w:divBdr>
    </w:div>
    <w:div w:id="832723406">
      <w:bodyDiv w:val="1"/>
      <w:marLeft w:val="0"/>
      <w:marRight w:val="0"/>
      <w:marTop w:val="0"/>
      <w:marBottom w:val="0"/>
      <w:divBdr>
        <w:top w:val="none" w:sz="0" w:space="0" w:color="auto"/>
        <w:left w:val="none" w:sz="0" w:space="0" w:color="auto"/>
        <w:bottom w:val="none" w:sz="0" w:space="0" w:color="auto"/>
        <w:right w:val="none" w:sz="0" w:space="0" w:color="auto"/>
      </w:divBdr>
    </w:div>
    <w:div w:id="833180459">
      <w:bodyDiv w:val="1"/>
      <w:marLeft w:val="0"/>
      <w:marRight w:val="0"/>
      <w:marTop w:val="0"/>
      <w:marBottom w:val="0"/>
      <w:divBdr>
        <w:top w:val="none" w:sz="0" w:space="0" w:color="auto"/>
        <w:left w:val="none" w:sz="0" w:space="0" w:color="auto"/>
        <w:bottom w:val="none" w:sz="0" w:space="0" w:color="auto"/>
        <w:right w:val="none" w:sz="0" w:space="0" w:color="auto"/>
      </w:divBdr>
    </w:div>
    <w:div w:id="833378577">
      <w:bodyDiv w:val="1"/>
      <w:marLeft w:val="0"/>
      <w:marRight w:val="0"/>
      <w:marTop w:val="0"/>
      <w:marBottom w:val="0"/>
      <w:divBdr>
        <w:top w:val="none" w:sz="0" w:space="0" w:color="auto"/>
        <w:left w:val="none" w:sz="0" w:space="0" w:color="auto"/>
        <w:bottom w:val="none" w:sz="0" w:space="0" w:color="auto"/>
        <w:right w:val="none" w:sz="0" w:space="0" w:color="auto"/>
      </w:divBdr>
    </w:div>
    <w:div w:id="833567412">
      <w:bodyDiv w:val="1"/>
      <w:marLeft w:val="0"/>
      <w:marRight w:val="0"/>
      <w:marTop w:val="0"/>
      <w:marBottom w:val="0"/>
      <w:divBdr>
        <w:top w:val="none" w:sz="0" w:space="0" w:color="auto"/>
        <w:left w:val="none" w:sz="0" w:space="0" w:color="auto"/>
        <w:bottom w:val="none" w:sz="0" w:space="0" w:color="auto"/>
        <w:right w:val="none" w:sz="0" w:space="0" w:color="auto"/>
      </w:divBdr>
    </w:div>
    <w:div w:id="834764767">
      <w:bodyDiv w:val="1"/>
      <w:marLeft w:val="0"/>
      <w:marRight w:val="0"/>
      <w:marTop w:val="0"/>
      <w:marBottom w:val="0"/>
      <w:divBdr>
        <w:top w:val="none" w:sz="0" w:space="0" w:color="auto"/>
        <w:left w:val="none" w:sz="0" w:space="0" w:color="auto"/>
        <w:bottom w:val="none" w:sz="0" w:space="0" w:color="auto"/>
        <w:right w:val="none" w:sz="0" w:space="0" w:color="auto"/>
      </w:divBdr>
    </w:div>
    <w:div w:id="835732212">
      <w:bodyDiv w:val="1"/>
      <w:marLeft w:val="0"/>
      <w:marRight w:val="0"/>
      <w:marTop w:val="0"/>
      <w:marBottom w:val="0"/>
      <w:divBdr>
        <w:top w:val="none" w:sz="0" w:space="0" w:color="auto"/>
        <w:left w:val="none" w:sz="0" w:space="0" w:color="auto"/>
        <w:bottom w:val="none" w:sz="0" w:space="0" w:color="auto"/>
        <w:right w:val="none" w:sz="0" w:space="0" w:color="auto"/>
      </w:divBdr>
    </w:div>
    <w:div w:id="836503105">
      <w:bodyDiv w:val="1"/>
      <w:marLeft w:val="0"/>
      <w:marRight w:val="0"/>
      <w:marTop w:val="0"/>
      <w:marBottom w:val="0"/>
      <w:divBdr>
        <w:top w:val="none" w:sz="0" w:space="0" w:color="auto"/>
        <w:left w:val="none" w:sz="0" w:space="0" w:color="auto"/>
        <w:bottom w:val="none" w:sz="0" w:space="0" w:color="auto"/>
        <w:right w:val="none" w:sz="0" w:space="0" w:color="auto"/>
      </w:divBdr>
    </w:div>
    <w:div w:id="837698807">
      <w:bodyDiv w:val="1"/>
      <w:marLeft w:val="0"/>
      <w:marRight w:val="0"/>
      <w:marTop w:val="0"/>
      <w:marBottom w:val="0"/>
      <w:divBdr>
        <w:top w:val="none" w:sz="0" w:space="0" w:color="auto"/>
        <w:left w:val="none" w:sz="0" w:space="0" w:color="auto"/>
        <w:bottom w:val="none" w:sz="0" w:space="0" w:color="auto"/>
        <w:right w:val="none" w:sz="0" w:space="0" w:color="auto"/>
      </w:divBdr>
    </w:div>
    <w:div w:id="837888728">
      <w:bodyDiv w:val="1"/>
      <w:marLeft w:val="0"/>
      <w:marRight w:val="0"/>
      <w:marTop w:val="0"/>
      <w:marBottom w:val="0"/>
      <w:divBdr>
        <w:top w:val="none" w:sz="0" w:space="0" w:color="auto"/>
        <w:left w:val="none" w:sz="0" w:space="0" w:color="auto"/>
        <w:bottom w:val="none" w:sz="0" w:space="0" w:color="auto"/>
        <w:right w:val="none" w:sz="0" w:space="0" w:color="auto"/>
      </w:divBdr>
    </w:div>
    <w:div w:id="843862909">
      <w:bodyDiv w:val="1"/>
      <w:marLeft w:val="0"/>
      <w:marRight w:val="0"/>
      <w:marTop w:val="0"/>
      <w:marBottom w:val="0"/>
      <w:divBdr>
        <w:top w:val="none" w:sz="0" w:space="0" w:color="auto"/>
        <w:left w:val="none" w:sz="0" w:space="0" w:color="auto"/>
        <w:bottom w:val="none" w:sz="0" w:space="0" w:color="auto"/>
        <w:right w:val="none" w:sz="0" w:space="0" w:color="auto"/>
      </w:divBdr>
    </w:div>
    <w:div w:id="845050119">
      <w:bodyDiv w:val="1"/>
      <w:marLeft w:val="0"/>
      <w:marRight w:val="0"/>
      <w:marTop w:val="0"/>
      <w:marBottom w:val="0"/>
      <w:divBdr>
        <w:top w:val="none" w:sz="0" w:space="0" w:color="auto"/>
        <w:left w:val="none" w:sz="0" w:space="0" w:color="auto"/>
        <w:bottom w:val="none" w:sz="0" w:space="0" w:color="auto"/>
        <w:right w:val="none" w:sz="0" w:space="0" w:color="auto"/>
      </w:divBdr>
    </w:div>
    <w:div w:id="845366013">
      <w:bodyDiv w:val="1"/>
      <w:marLeft w:val="0"/>
      <w:marRight w:val="0"/>
      <w:marTop w:val="0"/>
      <w:marBottom w:val="0"/>
      <w:divBdr>
        <w:top w:val="none" w:sz="0" w:space="0" w:color="auto"/>
        <w:left w:val="none" w:sz="0" w:space="0" w:color="auto"/>
        <w:bottom w:val="none" w:sz="0" w:space="0" w:color="auto"/>
        <w:right w:val="none" w:sz="0" w:space="0" w:color="auto"/>
      </w:divBdr>
    </w:div>
    <w:div w:id="845943786">
      <w:bodyDiv w:val="1"/>
      <w:marLeft w:val="0"/>
      <w:marRight w:val="0"/>
      <w:marTop w:val="0"/>
      <w:marBottom w:val="0"/>
      <w:divBdr>
        <w:top w:val="none" w:sz="0" w:space="0" w:color="auto"/>
        <w:left w:val="none" w:sz="0" w:space="0" w:color="auto"/>
        <w:bottom w:val="none" w:sz="0" w:space="0" w:color="auto"/>
        <w:right w:val="none" w:sz="0" w:space="0" w:color="auto"/>
      </w:divBdr>
    </w:div>
    <w:div w:id="847257406">
      <w:bodyDiv w:val="1"/>
      <w:marLeft w:val="0"/>
      <w:marRight w:val="0"/>
      <w:marTop w:val="0"/>
      <w:marBottom w:val="0"/>
      <w:divBdr>
        <w:top w:val="none" w:sz="0" w:space="0" w:color="auto"/>
        <w:left w:val="none" w:sz="0" w:space="0" w:color="auto"/>
        <w:bottom w:val="none" w:sz="0" w:space="0" w:color="auto"/>
        <w:right w:val="none" w:sz="0" w:space="0" w:color="auto"/>
      </w:divBdr>
    </w:div>
    <w:div w:id="847596237">
      <w:bodyDiv w:val="1"/>
      <w:marLeft w:val="0"/>
      <w:marRight w:val="0"/>
      <w:marTop w:val="0"/>
      <w:marBottom w:val="0"/>
      <w:divBdr>
        <w:top w:val="none" w:sz="0" w:space="0" w:color="auto"/>
        <w:left w:val="none" w:sz="0" w:space="0" w:color="auto"/>
        <w:bottom w:val="none" w:sz="0" w:space="0" w:color="auto"/>
        <w:right w:val="none" w:sz="0" w:space="0" w:color="auto"/>
      </w:divBdr>
    </w:div>
    <w:div w:id="848905233">
      <w:bodyDiv w:val="1"/>
      <w:marLeft w:val="0"/>
      <w:marRight w:val="0"/>
      <w:marTop w:val="0"/>
      <w:marBottom w:val="0"/>
      <w:divBdr>
        <w:top w:val="none" w:sz="0" w:space="0" w:color="auto"/>
        <w:left w:val="none" w:sz="0" w:space="0" w:color="auto"/>
        <w:bottom w:val="none" w:sz="0" w:space="0" w:color="auto"/>
        <w:right w:val="none" w:sz="0" w:space="0" w:color="auto"/>
      </w:divBdr>
    </w:div>
    <w:div w:id="848980196">
      <w:bodyDiv w:val="1"/>
      <w:marLeft w:val="0"/>
      <w:marRight w:val="0"/>
      <w:marTop w:val="0"/>
      <w:marBottom w:val="0"/>
      <w:divBdr>
        <w:top w:val="none" w:sz="0" w:space="0" w:color="auto"/>
        <w:left w:val="none" w:sz="0" w:space="0" w:color="auto"/>
        <w:bottom w:val="none" w:sz="0" w:space="0" w:color="auto"/>
        <w:right w:val="none" w:sz="0" w:space="0" w:color="auto"/>
      </w:divBdr>
    </w:div>
    <w:div w:id="849032250">
      <w:bodyDiv w:val="1"/>
      <w:marLeft w:val="0"/>
      <w:marRight w:val="0"/>
      <w:marTop w:val="0"/>
      <w:marBottom w:val="0"/>
      <w:divBdr>
        <w:top w:val="none" w:sz="0" w:space="0" w:color="auto"/>
        <w:left w:val="none" w:sz="0" w:space="0" w:color="auto"/>
        <w:bottom w:val="none" w:sz="0" w:space="0" w:color="auto"/>
        <w:right w:val="none" w:sz="0" w:space="0" w:color="auto"/>
      </w:divBdr>
    </w:div>
    <w:div w:id="849375797">
      <w:bodyDiv w:val="1"/>
      <w:marLeft w:val="0"/>
      <w:marRight w:val="0"/>
      <w:marTop w:val="0"/>
      <w:marBottom w:val="0"/>
      <w:divBdr>
        <w:top w:val="none" w:sz="0" w:space="0" w:color="auto"/>
        <w:left w:val="none" w:sz="0" w:space="0" w:color="auto"/>
        <w:bottom w:val="none" w:sz="0" w:space="0" w:color="auto"/>
        <w:right w:val="none" w:sz="0" w:space="0" w:color="auto"/>
      </w:divBdr>
    </w:div>
    <w:div w:id="850409954">
      <w:bodyDiv w:val="1"/>
      <w:marLeft w:val="0"/>
      <w:marRight w:val="0"/>
      <w:marTop w:val="0"/>
      <w:marBottom w:val="0"/>
      <w:divBdr>
        <w:top w:val="none" w:sz="0" w:space="0" w:color="auto"/>
        <w:left w:val="none" w:sz="0" w:space="0" w:color="auto"/>
        <w:bottom w:val="none" w:sz="0" w:space="0" w:color="auto"/>
        <w:right w:val="none" w:sz="0" w:space="0" w:color="auto"/>
      </w:divBdr>
    </w:div>
    <w:div w:id="852065522">
      <w:bodyDiv w:val="1"/>
      <w:marLeft w:val="0"/>
      <w:marRight w:val="0"/>
      <w:marTop w:val="0"/>
      <w:marBottom w:val="0"/>
      <w:divBdr>
        <w:top w:val="none" w:sz="0" w:space="0" w:color="auto"/>
        <w:left w:val="none" w:sz="0" w:space="0" w:color="auto"/>
        <w:bottom w:val="none" w:sz="0" w:space="0" w:color="auto"/>
        <w:right w:val="none" w:sz="0" w:space="0" w:color="auto"/>
      </w:divBdr>
    </w:div>
    <w:div w:id="852181958">
      <w:bodyDiv w:val="1"/>
      <w:marLeft w:val="0"/>
      <w:marRight w:val="0"/>
      <w:marTop w:val="0"/>
      <w:marBottom w:val="0"/>
      <w:divBdr>
        <w:top w:val="none" w:sz="0" w:space="0" w:color="auto"/>
        <w:left w:val="none" w:sz="0" w:space="0" w:color="auto"/>
        <w:bottom w:val="none" w:sz="0" w:space="0" w:color="auto"/>
        <w:right w:val="none" w:sz="0" w:space="0" w:color="auto"/>
      </w:divBdr>
    </w:div>
    <w:div w:id="853617344">
      <w:bodyDiv w:val="1"/>
      <w:marLeft w:val="0"/>
      <w:marRight w:val="0"/>
      <w:marTop w:val="0"/>
      <w:marBottom w:val="0"/>
      <w:divBdr>
        <w:top w:val="none" w:sz="0" w:space="0" w:color="auto"/>
        <w:left w:val="none" w:sz="0" w:space="0" w:color="auto"/>
        <w:bottom w:val="none" w:sz="0" w:space="0" w:color="auto"/>
        <w:right w:val="none" w:sz="0" w:space="0" w:color="auto"/>
      </w:divBdr>
    </w:div>
    <w:div w:id="855658668">
      <w:bodyDiv w:val="1"/>
      <w:marLeft w:val="0"/>
      <w:marRight w:val="0"/>
      <w:marTop w:val="0"/>
      <w:marBottom w:val="0"/>
      <w:divBdr>
        <w:top w:val="none" w:sz="0" w:space="0" w:color="auto"/>
        <w:left w:val="none" w:sz="0" w:space="0" w:color="auto"/>
        <w:bottom w:val="none" w:sz="0" w:space="0" w:color="auto"/>
        <w:right w:val="none" w:sz="0" w:space="0" w:color="auto"/>
      </w:divBdr>
    </w:div>
    <w:div w:id="856580836">
      <w:bodyDiv w:val="1"/>
      <w:marLeft w:val="0"/>
      <w:marRight w:val="0"/>
      <w:marTop w:val="0"/>
      <w:marBottom w:val="0"/>
      <w:divBdr>
        <w:top w:val="none" w:sz="0" w:space="0" w:color="auto"/>
        <w:left w:val="none" w:sz="0" w:space="0" w:color="auto"/>
        <w:bottom w:val="none" w:sz="0" w:space="0" w:color="auto"/>
        <w:right w:val="none" w:sz="0" w:space="0" w:color="auto"/>
      </w:divBdr>
    </w:div>
    <w:div w:id="857235921">
      <w:bodyDiv w:val="1"/>
      <w:marLeft w:val="0"/>
      <w:marRight w:val="0"/>
      <w:marTop w:val="0"/>
      <w:marBottom w:val="0"/>
      <w:divBdr>
        <w:top w:val="none" w:sz="0" w:space="0" w:color="auto"/>
        <w:left w:val="none" w:sz="0" w:space="0" w:color="auto"/>
        <w:bottom w:val="none" w:sz="0" w:space="0" w:color="auto"/>
        <w:right w:val="none" w:sz="0" w:space="0" w:color="auto"/>
      </w:divBdr>
    </w:div>
    <w:div w:id="857621776">
      <w:bodyDiv w:val="1"/>
      <w:marLeft w:val="0"/>
      <w:marRight w:val="0"/>
      <w:marTop w:val="0"/>
      <w:marBottom w:val="0"/>
      <w:divBdr>
        <w:top w:val="none" w:sz="0" w:space="0" w:color="auto"/>
        <w:left w:val="none" w:sz="0" w:space="0" w:color="auto"/>
        <w:bottom w:val="none" w:sz="0" w:space="0" w:color="auto"/>
        <w:right w:val="none" w:sz="0" w:space="0" w:color="auto"/>
      </w:divBdr>
    </w:div>
    <w:div w:id="857693389">
      <w:bodyDiv w:val="1"/>
      <w:marLeft w:val="0"/>
      <w:marRight w:val="0"/>
      <w:marTop w:val="0"/>
      <w:marBottom w:val="0"/>
      <w:divBdr>
        <w:top w:val="none" w:sz="0" w:space="0" w:color="auto"/>
        <w:left w:val="none" w:sz="0" w:space="0" w:color="auto"/>
        <w:bottom w:val="none" w:sz="0" w:space="0" w:color="auto"/>
        <w:right w:val="none" w:sz="0" w:space="0" w:color="auto"/>
      </w:divBdr>
    </w:div>
    <w:div w:id="857931912">
      <w:bodyDiv w:val="1"/>
      <w:marLeft w:val="0"/>
      <w:marRight w:val="0"/>
      <w:marTop w:val="0"/>
      <w:marBottom w:val="0"/>
      <w:divBdr>
        <w:top w:val="none" w:sz="0" w:space="0" w:color="auto"/>
        <w:left w:val="none" w:sz="0" w:space="0" w:color="auto"/>
        <w:bottom w:val="none" w:sz="0" w:space="0" w:color="auto"/>
        <w:right w:val="none" w:sz="0" w:space="0" w:color="auto"/>
      </w:divBdr>
    </w:div>
    <w:div w:id="858542694">
      <w:bodyDiv w:val="1"/>
      <w:marLeft w:val="0"/>
      <w:marRight w:val="0"/>
      <w:marTop w:val="0"/>
      <w:marBottom w:val="0"/>
      <w:divBdr>
        <w:top w:val="none" w:sz="0" w:space="0" w:color="auto"/>
        <w:left w:val="none" w:sz="0" w:space="0" w:color="auto"/>
        <w:bottom w:val="none" w:sz="0" w:space="0" w:color="auto"/>
        <w:right w:val="none" w:sz="0" w:space="0" w:color="auto"/>
      </w:divBdr>
    </w:div>
    <w:div w:id="858740024">
      <w:bodyDiv w:val="1"/>
      <w:marLeft w:val="0"/>
      <w:marRight w:val="0"/>
      <w:marTop w:val="0"/>
      <w:marBottom w:val="0"/>
      <w:divBdr>
        <w:top w:val="none" w:sz="0" w:space="0" w:color="auto"/>
        <w:left w:val="none" w:sz="0" w:space="0" w:color="auto"/>
        <w:bottom w:val="none" w:sz="0" w:space="0" w:color="auto"/>
        <w:right w:val="none" w:sz="0" w:space="0" w:color="auto"/>
      </w:divBdr>
    </w:div>
    <w:div w:id="858936685">
      <w:bodyDiv w:val="1"/>
      <w:marLeft w:val="0"/>
      <w:marRight w:val="0"/>
      <w:marTop w:val="0"/>
      <w:marBottom w:val="0"/>
      <w:divBdr>
        <w:top w:val="none" w:sz="0" w:space="0" w:color="auto"/>
        <w:left w:val="none" w:sz="0" w:space="0" w:color="auto"/>
        <w:bottom w:val="none" w:sz="0" w:space="0" w:color="auto"/>
        <w:right w:val="none" w:sz="0" w:space="0" w:color="auto"/>
      </w:divBdr>
    </w:div>
    <w:div w:id="859243824">
      <w:bodyDiv w:val="1"/>
      <w:marLeft w:val="0"/>
      <w:marRight w:val="0"/>
      <w:marTop w:val="0"/>
      <w:marBottom w:val="0"/>
      <w:divBdr>
        <w:top w:val="none" w:sz="0" w:space="0" w:color="auto"/>
        <w:left w:val="none" w:sz="0" w:space="0" w:color="auto"/>
        <w:bottom w:val="none" w:sz="0" w:space="0" w:color="auto"/>
        <w:right w:val="none" w:sz="0" w:space="0" w:color="auto"/>
      </w:divBdr>
    </w:div>
    <w:div w:id="859274064">
      <w:bodyDiv w:val="1"/>
      <w:marLeft w:val="0"/>
      <w:marRight w:val="0"/>
      <w:marTop w:val="0"/>
      <w:marBottom w:val="0"/>
      <w:divBdr>
        <w:top w:val="none" w:sz="0" w:space="0" w:color="auto"/>
        <w:left w:val="none" w:sz="0" w:space="0" w:color="auto"/>
        <w:bottom w:val="none" w:sz="0" w:space="0" w:color="auto"/>
        <w:right w:val="none" w:sz="0" w:space="0" w:color="auto"/>
      </w:divBdr>
    </w:div>
    <w:div w:id="859509689">
      <w:bodyDiv w:val="1"/>
      <w:marLeft w:val="0"/>
      <w:marRight w:val="0"/>
      <w:marTop w:val="0"/>
      <w:marBottom w:val="0"/>
      <w:divBdr>
        <w:top w:val="none" w:sz="0" w:space="0" w:color="auto"/>
        <w:left w:val="none" w:sz="0" w:space="0" w:color="auto"/>
        <w:bottom w:val="none" w:sz="0" w:space="0" w:color="auto"/>
        <w:right w:val="none" w:sz="0" w:space="0" w:color="auto"/>
      </w:divBdr>
    </w:div>
    <w:div w:id="860167297">
      <w:bodyDiv w:val="1"/>
      <w:marLeft w:val="0"/>
      <w:marRight w:val="0"/>
      <w:marTop w:val="0"/>
      <w:marBottom w:val="0"/>
      <w:divBdr>
        <w:top w:val="none" w:sz="0" w:space="0" w:color="auto"/>
        <w:left w:val="none" w:sz="0" w:space="0" w:color="auto"/>
        <w:bottom w:val="none" w:sz="0" w:space="0" w:color="auto"/>
        <w:right w:val="none" w:sz="0" w:space="0" w:color="auto"/>
      </w:divBdr>
    </w:div>
    <w:div w:id="860171388">
      <w:bodyDiv w:val="1"/>
      <w:marLeft w:val="0"/>
      <w:marRight w:val="0"/>
      <w:marTop w:val="0"/>
      <w:marBottom w:val="0"/>
      <w:divBdr>
        <w:top w:val="none" w:sz="0" w:space="0" w:color="auto"/>
        <w:left w:val="none" w:sz="0" w:space="0" w:color="auto"/>
        <w:bottom w:val="none" w:sz="0" w:space="0" w:color="auto"/>
        <w:right w:val="none" w:sz="0" w:space="0" w:color="auto"/>
      </w:divBdr>
    </w:div>
    <w:div w:id="861240895">
      <w:bodyDiv w:val="1"/>
      <w:marLeft w:val="0"/>
      <w:marRight w:val="0"/>
      <w:marTop w:val="0"/>
      <w:marBottom w:val="0"/>
      <w:divBdr>
        <w:top w:val="none" w:sz="0" w:space="0" w:color="auto"/>
        <w:left w:val="none" w:sz="0" w:space="0" w:color="auto"/>
        <w:bottom w:val="none" w:sz="0" w:space="0" w:color="auto"/>
        <w:right w:val="none" w:sz="0" w:space="0" w:color="auto"/>
      </w:divBdr>
    </w:div>
    <w:div w:id="862089673">
      <w:bodyDiv w:val="1"/>
      <w:marLeft w:val="0"/>
      <w:marRight w:val="0"/>
      <w:marTop w:val="0"/>
      <w:marBottom w:val="0"/>
      <w:divBdr>
        <w:top w:val="none" w:sz="0" w:space="0" w:color="auto"/>
        <w:left w:val="none" w:sz="0" w:space="0" w:color="auto"/>
        <w:bottom w:val="none" w:sz="0" w:space="0" w:color="auto"/>
        <w:right w:val="none" w:sz="0" w:space="0" w:color="auto"/>
      </w:divBdr>
    </w:div>
    <w:div w:id="862355227">
      <w:bodyDiv w:val="1"/>
      <w:marLeft w:val="0"/>
      <w:marRight w:val="0"/>
      <w:marTop w:val="0"/>
      <w:marBottom w:val="0"/>
      <w:divBdr>
        <w:top w:val="none" w:sz="0" w:space="0" w:color="auto"/>
        <w:left w:val="none" w:sz="0" w:space="0" w:color="auto"/>
        <w:bottom w:val="none" w:sz="0" w:space="0" w:color="auto"/>
        <w:right w:val="none" w:sz="0" w:space="0" w:color="auto"/>
      </w:divBdr>
    </w:div>
    <w:div w:id="863054597">
      <w:bodyDiv w:val="1"/>
      <w:marLeft w:val="0"/>
      <w:marRight w:val="0"/>
      <w:marTop w:val="0"/>
      <w:marBottom w:val="0"/>
      <w:divBdr>
        <w:top w:val="none" w:sz="0" w:space="0" w:color="auto"/>
        <w:left w:val="none" w:sz="0" w:space="0" w:color="auto"/>
        <w:bottom w:val="none" w:sz="0" w:space="0" w:color="auto"/>
        <w:right w:val="none" w:sz="0" w:space="0" w:color="auto"/>
      </w:divBdr>
    </w:div>
    <w:div w:id="864172781">
      <w:bodyDiv w:val="1"/>
      <w:marLeft w:val="0"/>
      <w:marRight w:val="0"/>
      <w:marTop w:val="0"/>
      <w:marBottom w:val="0"/>
      <w:divBdr>
        <w:top w:val="none" w:sz="0" w:space="0" w:color="auto"/>
        <w:left w:val="none" w:sz="0" w:space="0" w:color="auto"/>
        <w:bottom w:val="none" w:sz="0" w:space="0" w:color="auto"/>
        <w:right w:val="none" w:sz="0" w:space="0" w:color="auto"/>
      </w:divBdr>
    </w:div>
    <w:div w:id="864489808">
      <w:bodyDiv w:val="1"/>
      <w:marLeft w:val="0"/>
      <w:marRight w:val="0"/>
      <w:marTop w:val="0"/>
      <w:marBottom w:val="0"/>
      <w:divBdr>
        <w:top w:val="none" w:sz="0" w:space="0" w:color="auto"/>
        <w:left w:val="none" w:sz="0" w:space="0" w:color="auto"/>
        <w:bottom w:val="none" w:sz="0" w:space="0" w:color="auto"/>
        <w:right w:val="none" w:sz="0" w:space="0" w:color="auto"/>
      </w:divBdr>
    </w:div>
    <w:div w:id="864632609">
      <w:bodyDiv w:val="1"/>
      <w:marLeft w:val="0"/>
      <w:marRight w:val="0"/>
      <w:marTop w:val="0"/>
      <w:marBottom w:val="0"/>
      <w:divBdr>
        <w:top w:val="none" w:sz="0" w:space="0" w:color="auto"/>
        <w:left w:val="none" w:sz="0" w:space="0" w:color="auto"/>
        <w:bottom w:val="none" w:sz="0" w:space="0" w:color="auto"/>
        <w:right w:val="none" w:sz="0" w:space="0" w:color="auto"/>
      </w:divBdr>
    </w:div>
    <w:div w:id="865020879">
      <w:bodyDiv w:val="1"/>
      <w:marLeft w:val="0"/>
      <w:marRight w:val="0"/>
      <w:marTop w:val="0"/>
      <w:marBottom w:val="0"/>
      <w:divBdr>
        <w:top w:val="none" w:sz="0" w:space="0" w:color="auto"/>
        <w:left w:val="none" w:sz="0" w:space="0" w:color="auto"/>
        <w:bottom w:val="none" w:sz="0" w:space="0" w:color="auto"/>
        <w:right w:val="none" w:sz="0" w:space="0" w:color="auto"/>
      </w:divBdr>
    </w:div>
    <w:div w:id="865480136">
      <w:bodyDiv w:val="1"/>
      <w:marLeft w:val="0"/>
      <w:marRight w:val="0"/>
      <w:marTop w:val="0"/>
      <w:marBottom w:val="0"/>
      <w:divBdr>
        <w:top w:val="none" w:sz="0" w:space="0" w:color="auto"/>
        <w:left w:val="none" w:sz="0" w:space="0" w:color="auto"/>
        <w:bottom w:val="none" w:sz="0" w:space="0" w:color="auto"/>
        <w:right w:val="none" w:sz="0" w:space="0" w:color="auto"/>
      </w:divBdr>
    </w:div>
    <w:div w:id="867840035">
      <w:bodyDiv w:val="1"/>
      <w:marLeft w:val="0"/>
      <w:marRight w:val="0"/>
      <w:marTop w:val="0"/>
      <w:marBottom w:val="0"/>
      <w:divBdr>
        <w:top w:val="none" w:sz="0" w:space="0" w:color="auto"/>
        <w:left w:val="none" w:sz="0" w:space="0" w:color="auto"/>
        <w:bottom w:val="none" w:sz="0" w:space="0" w:color="auto"/>
        <w:right w:val="none" w:sz="0" w:space="0" w:color="auto"/>
      </w:divBdr>
    </w:div>
    <w:div w:id="869681559">
      <w:bodyDiv w:val="1"/>
      <w:marLeft w:val="0"/>
      <w:marRight w:val="0"/>
      <w:marTop w:val="0"/>
      <w:marBottom w:val="0"/>
      <w:divBdr>
        <w:top w:val="none" w:sz="0" w:space="0" w:color="auto"/>
        <w:left w:val="none" w:sz="0" w:space="0" w:color="auto"/>
        <w:bottom w:val="none" w:sz="0" w:space="0" w:color="auto"/>
        <w:right w:val="none" w:sz="0" w:space="0" w:color="auto"/>
      </w:divBdr>
    </w:div>
    <w:div w:id="871891083">
      <w:bodyDiv w:val="1"/>
      <w:marLeft w:val="0"/>
      <w:marRight w:val="0"/>
      <w:marTop w:val="0"/>
      <w:marBottom w:val="0"/>
      <w:divBdr>
        <w:top w:val="none" w:sz="0" w:space="0" w:color="auto"/>
        <w:left w:val="none" w:sz="0" w:space="0" w:color="auto"/>
        <w:bottom w:val="none" w:sz="0" w:space="0" w:color="auto"/>
        <w:right w:val="none" w:sz="0" w:space="0" w:color="auto"/>
      </w:divBdr>
    </w:div>
    <w:div w:id="873617670">
      <w:bodyDiv w:val="1"/>
      <w:marLeft w:val="0"/>
      <w:marRight w:val="0"/>
      <w:marTop w:val="0"/>
      <w:marBottom w:val="0"/>
      <w:divBdr>
        <w:top w:val="none" w:sz="0" w:space="0" w:color="auto"/>
        <w:left w:val="none" w:sz="0" w:space="0" w:color="auto"/>
        <w:bottom w:val="none" w:sz="0" w:space="0" w:color="auto"/>
        <w:right w:val="none" w:sz="0" w:space="0" w:color="auto"/>
      </w:divBdr>
    </w:div>
    <w:div w:id="874729438">
      <w:bodyDiv w:val="1"/>
      <w:marLeft w:val="0"/>
      <w:marRight w:val="0"/>
      <w:marTop w:val="0"/>
      <w:marBottom w:val="0"/>
      <w:divBdr>
        <w:top w:val="none" w:sz="0" w:space="0" w:color="auto"/>
        <w:left w:val="none" w:sz="0" w:space="0" w:color="auto"/>
        <w:bottom w:val="none" w:sz="0" w:space="0" w:color="auto"/>
        <w:right w:val="none" w:sz="0" w:space="0" w:color="auto"/>
      </w:divBdr>
    </w:div>
    <w:div w:id="874779105">
      <w:bodyDiv w:val="1"/>
      <w:marLeft w:val="0"/>
      <w:marRight w:val="0"/>
      <w:marTop w:val="0"/>
      <w:marBottom w:val="0"/>
      <w:divBdr>
        <w:top w:val="none" w:sz="0" w:space="0" w:color="auto"/>
        <w:left w:val="none" w:sz="0" w:space="0" w:color="auto"/>
        <w:bottom w:val="none" w:sz="0" w:space="0" w:color="auto"/>
        <w:right w:val="none" w:sz="0" w:space="0" w:color="auto"/>
      </w:divBdr>
    </w:div>
    <w:div w:id="875195633">
      <w:bodyDiv w:val="1"/>
      <w:marLeft w:val="0"/>
      <w:marRight w:val="0"/>
      <w:marTop w:val="0"/>
      <w:marBottom w:val="0"/>
      <w:divBdr>
        <w:top w:val="none" w:sz="0" w:space="0" w:color="auto"/>
        <w:left w:val="none" w:sz="0" w:space="0" w:color="auto"/>
        <w:bottom w:val="none" w:sz="0" w:space="0" w:color="auto"/>
        <w:right w:val="none" w:sz="0" w:space="0" w:color="auto"/>
      </w:divBdr>
    </w:div>
    <w:div w:id="875385742">
      <w:bodyDiv w:val="1"/>
      <w:marLeft w:val="0"/>
      <w:marRight w:val="0"/>
      <w:marTop w:val="0"/>
      <w:marBottom w:val="0"/>
      <w:divBdr>
        <w:top w:val="none" w:sz="0" w:space="0" w:color="auto"/>
        <w:left w:val="none" w:sz="0" w:space="0" w:color="auto"/>
        <w:bottom w:val="none" w:sz="0" w:space="0" w:color="auto"/>
        <w:right w:val="none" w:sz="0" w:space="0" w:color="auto"/>
      </w:divBdr>
    </w:div>
    <w:div w:id="876360249">
      <w:bodyDiv w:val="1"/>
      <w:marLeft w:val="0"/>
      <w:marRight w:val="0"/>
      <w:marTop w:val="0"/>
      <w:marBottom w:val="0"/>
      <w:divBdr>
        <w:top w:val="none" w:sz="0" w:space="0" w:color="auto"/>
        <w:left w:val="none" w:sz="0" w:space="0" w:color="auto"/>
        <w:bottom w:val="none" w:sz="0" w:space="0" w:color="auto"/>
        <w:right w:val="none" w:sz="0" w:space="0" w:color="auto"/>
      </w:divBdr>
    </w:div>
    <w:div w:id="878128054">
      <w:bodyDiv w:val="1"/>
      <w:marLeft w:val="0"/>
      <w:marRight w:val="0"/>
      <w:marTop w:val="0"/>
      <w:marBottom w:val="0"/>
      <w:divBdr>
        <w:top w:val="none" w:sz="0" w:space="0" w:color="auto"/>
        <w:left w:val="none" w:sz="0" w:space="0" w:color="auto"/>
        <w:bottom w:val="none" w:sz="0" w:space="0" w:color="auto"/>
        <w:right w:val="none" w:sz="0" w:space="0" w:color="auto"/>
      </w:divBdr>
    </w:div>
    <w:div w:id="879827163">
      <w:bodyDiv w:val="1"/>
      <w:marLeft w:val="0"/>
      <w:marRight w:val="0"/>
      <w:marTop w:val="0"/>
      <w:marBottom w:val="0"/>
      <w:divBdr>
        <w:top w:val="none" w:sz="0" w:space="0" w:color="auto"/>
        <w:left w:val="none" w:sz="0" w:space="0" w:color="auto"/>
        <w:bottom w:val="none" w:sz="0" w:space="0" w:color="auto"/>
        <w:right w:val="none" w:sz="0" w:space="0" w:color="auto"/>
      </w:divBdr>
    </w:div>
    <w:div w:id="881526605">
      <w:bodyDiv w:val="1"/>
      <w:marLeft w:val="0"/>
      <w:marRight w:val="0"/>
      <w:marTop w:val="0"/>
      <w:marBottom w:val="0"/>
      <w:divBdr>
        <w:top w:val="none" w:sz="0" w:space="0" w:color="auto"/>
        <w:left w:val="none" w:sz="0" w:space="0" w:color="auto"/>
        <w:bottom w:val="none" w:sz="0" w:space="0" w:color="auto"/>
        <w:right w:val="none" w:sz="0" w:space="0" w:color="auto"/>
      </w:divBdr>
    </w:div>
    <w:div w:id="881985501">
      <w:bodyDiv w:val="1"/>
      <w:marLeft w:val="0"/>
      <w:marRight w:val="0"/>
      <w:marTop w:val="0"/>
      <w:marBottom w:val="0"/>
      <w:divBdr>
        <w:top w:val="none" w:sz="0" w:space="0" w:color="auto"/>
        <w:left w:val="none" w:sz="0" w:space="0" w:color="auto"/>
        <w:bottom w:val="none" w:sz="0" w:space="0" w:color="auto"/>
        <w:right w:val="none" w:sz="0" w:space="0" w:color="auto"/>
      </w:divBdr>
    </w:div>
    <w:div w:id="882210718">
      <w:bodyDiv w:val="1"/>
      <w:marLeft w:val="0"/>
      <w:marRight w:val="0"/>
      <w:marTop w:val="0"/>
      <w:marBottom w:val="0"/>
      <w:divBdr>
        <w:top w:val="none" w:sz="0" w:space="0" w:color="auto"/>
        <w:left w:val="none" w:sz="0" w:space="0" w:color="auto"/>
        <w:bottom w:val="none" w:sz="0" w:space="0" w:color="auto"/>
        <w:right w:val="none" w:sz="0" w:space="0" w:color="auto"/>
      </w:divBdr>
    </w:div>
    <w:div w:id="884682145">
      <w:bodyDiv w:val="1"/>
      <w:marLeft w:val="0"/>
      <w:marRight w:val="0"/>
      <w:marTop w:val="0"/>
      <w:marBottom w:val="0"/>
      <w:divBdr>
        <w:top w:val="none" w:sz="0" w:space="0" w:color="auto"/>
        <w:left w:val="none" w:sz="0" w:space="0" w:color="auto"/>
        <w:bottom w:val="none" w:sz="0" w:space="0" w:color="auto"/>
        <w:right w:val="none" w:sz="0" w:space="0" w:color="auto"/>
      </w:divBdr>
    </w:div>
    <w:div w:id="885486858">
      <w:bodyDiv w:val="1"/>
      <w:marLeft w:val="0"/>
      <w:marRight w:val="0"/>
      <w:marTop w:val="0"/>
      <w:marBottom w:val="0"/>
      <w:divBdr>
        <w:top w:val="none" w:sz="0" w:space="0" w:color="auto"/>
        <w:left w:val="none" w:sz="0" w:space="0" w:color="auto"/>
        <w:bottom w:val="none" w:sz="0" w:space="0" w:color="auto"/>
        <w:right w:val="none" w:sz="0" w:space="0" w:color="auto"/>
      </w:divBdr>
    </w:div>
    <w:div w:id="885793693">
      <w:bodyDiv w:val="1"/>
      <w:marLeft w:val="0"/>
      <w:marRight w:val="0"/>
      <w:marTop w:val="0"/>
      <w:marBottom w:val="0"/>
      <w:divBdr>
        <w:top w:val="none" w:sz="0" w:space="0" w:color="auto"/>
        <w:left w:val="none" w:sz="0" w:space="0" w:color="auto"/>
        <w:bottom w:val="none" w:sz="0" w:space="0" w:color="auto"/>
        <w:right w:val="none" w:sz="0" w:space="0" w:color="auto"/>
      </w:divBdr>
    </w:div>
    <w:div w:id="885987715">
      <w:bodyDiv w:val="1"/>
      <w:marLeft w:val="0"/>
      <w:marRight w:val="0"/>
      <w:marTop w:val="0"/>
      <w:marBottom w:val="0"/>
      <w:divBdr>
        <w:top w:val="none" w:sz="0" w:space="0" w:color="auto"/>
        <w:left w:val="none" w:sz="0" w:space="0" w:color="auto"/>
        <w:bottom w:val="none" w:sz="0" w:space="0" w:color="auto"/>
        <w:right w:val="none" w:sz="0" w:space="0" w:color="auto"/>
      </w:divBdr>
    </w:div>
    <w:div w:id="886374888">
      <w:bodyDiv w:val="1"/>
      <w:marLeft w:val="0"/>
      <w:marRight w:val="0"/>
      <w:marTop w:val="0"/>
      <w:marBottom w:val="0"/>
      <w:divBdr>
        <w:top w:val="none" w:sz="0" w:space="0" w:color="auto"/>
        <w:left w:val="none" w:sz="0" w:space="0" w:color="auto"/>
        <w:bottom w:val="none" w:sz="0" w:space="0" w:color="auto"/>
        <w:right w:val="none" w:sz="0" w:space="0" w:color="auto"/>
      </w:divBdr>
    </w:div>
    <w:div w:id="887567742">
      <w:bodyDiv w:val="1"/>
      <w:marLeft w:val="0"/>
      <w:marRight w:val="0"/>
      <w:marTop w:val="0"/>
      <w:marBottom w:val="0"/>
      <w:divBdr>
        <w:top w:val="none" w:sz="0" w:space="0" w:color="auto"/>
        <w:left w:val="none" w:sz="0" w:space="0" w:color="auto"/>
        <w:bottom w:val="none" w:sz="0" w:space="0" w:color="auto"/>
        <w:right w:val="none" w:sz="0" w:space="0" w:color="auto"/>
      </w:divBdr>
    </w:div>
    <w:div w:id="887575139">
      <w:bodyDiv w:val="1"/>
      <w:marLeft w:val="0"/>
      <w:marRight w:val="0"/>
      <w:marTop w:val="0"/>
      <w:marBottom w:val="0"/>
      <w:divBdr>
        <w:top w:val="none" w:sz="0" w:space="0" w:color="auto"/>
        <w:left w:val="none" w:sz="0" w:space="0" w:color="auto"/>
        <w:bottom w:val="none" w:sz="0" w:space="0" w:color="auto"/>
        <w:right w:val="none" w:sz="0" w:space="0" w:color="auto"/>
      </w:divBdr>
    </w:div>
    <w:div w:id="888884552">
      <w:bodyDiv w:val="1"/>
      <w:marLeft w:val="0"/>
      <w:marRight w:val="0"/>
      <w:marTop w:val="0"/>
      <w:marBottom w:val="0"/>
      <w:divBdr>
        <w:top w:val="none" w:sz="0" w:space="0" w:color="auto"/>
        <w:left w:val="none" w:sz="0" w:space="0" w:color="auto"/>
        <w:bottom w:val="none" w:sz="0" w:space="0" w:color="auto"/>
        <w:right w:val="none" w:sz="0" w:space="0" w:color="auto"/>
      </w:divBdr>
    </w:div>
    <w:div w:id="890070021">
      <w:bodyDiv w:val="1"/>
      <w:marLeft w:val="0"/>
      <w:marRight w:val="0"/>
      <w:marTop w:val="0"/>
      <w:marBottom w:val="0"/>
      <w:divBdr>
        <w:top w:val="none" w:sz="0" w:space="0" w:color="auto"/>
        <w:left w:val="none" w:sz="0" w:space="0" w:color="auto"/>
        <w:bottom w:val="none" w:sz="0" w:space="0" w:color="auto"/>
        <w:right w:val="none" w:sz="0" w:space="0" w:color="auto"/>
      </w:divBdr>
    </w:div>
    <w:div w:id="891577674">
      <w:bodyDiv w:val="1"/>
      <w:marLeft w:val="0"/>
      <w:marRight w:val="0"/>
      <w:marTop w:val="0"/>
      <w:marBottom w:val="0"/>
      <w:divBdr>
        <w:top w:val="none" w:sz="0" w:space="0" w:color="auto"/>
        <w:left w:val="none" w:sz="0" w:space="0" w:color="auto"/>
        <w:bottom w:val="none" w:sz="0" w:space="0" w:color="auto"/>
        <w:right w:val="none" w:sz="0" w:space="0" w:color="auto"/>
      </w:divBdr>
    </w:div>
    <w:div w:id="892498797">
      <w:bodyDiv w:val="1"/>
      <w:marLeft w:val="0"/>
      <w:marRight w:val="0"/>
      <w:marTop w:val="0"/>
      <w:marBottom w:val="0"/>
      <w:divBdr>
        <w:top w:val="none" w:sz="0" w:space="0" w:color="auto"/>
        <w:left w:val="none" w:sz="0" w:space="0" w:color="auto"/>
        <w:bottom w:val="none" w:sz="0" w:space="0" w:color="auto"/>
        <w:right w:val="none" w:sz="0" w:space="0" w:color="auto"/>
      </w:divBdr>
    </w:div>
    <w:div w:id="892540183">
      <w:bodyDiv w:val="1"/>
      <w:marLeft w:val="0"/>
      <w:marRight w:val="0"/>
      <w:marTop w:val="0"/>
      <w:marBottom w:val="0"/>
      <w:divBdr>
        <w:top w:val="none" w:sz="0" w:space="0" w:color="auto"/>
        <w:left w:val="none" w:sz="0" w:space="0" w:color="auto"/>
        <w:bottom w:val="none" w:sz="0" w:space="0" w:color="auto"/>
        <w:right w:val="none" w:sz="0" w:space="0" w:color="auto"/>
      </w:divBdr>
    </w:div>
    <w:div w:id="893004718">
      <w:bodyDiv w:val="1"/>
      <w:marLeft w:val="0"/>
      <w:marRight w:val="0"/>
      <w:marTop w:val="0"/>
      <w:marBottom w:val="0"/>
      <w:divBdr>
        <w:top w:val="none" w:sz="0" w:space="0" w:color="auto"/>
        <w:left w:val="none" w:sz="0" w:space="0" w:color="auto"/>
        <w:bottom w:val="none" w:sz="0" w:space="0" w:color="auto"/>
        <w:right w:val="none" w:sz="0" w:space="0" w:color="auto"/>
      </w:divBdr>
    </w:div>
    <w:div w:id="893203405">
      <w:bodyDiv w:val="1"/>
      <w:marLeft w:val="0"/>
      <w:marRight w:val="0"/>
      <w:marTop w:val="0"/>
      <w:marBottom w:val="0"/>
      <w:divBdr>
        <w:top w:val="none" w:sz="0" w:space="0" w:color="auto"/>
        <w:left w:val="none" w:sz="0" w:space="0" w:color="auto"/>
        <w:bottom w:val="none" w:sz="0" w:space="0" w:color="auto"/>
        <w:right w:val="none" w:sz="0" w:space="0" w:color="auto"/>
      </w:divBdr>
    </w:div>
    <w:div w:id="894583417">
      <w:bodyDiv w:val="1"/>
      <w:marLeft w:val="0"/>
      <w:marRight w:val="0"/>
      <w:marTop w:val="0"/>
      <w:marBottom w:val="0"/>
      <w:divBdr>
        <w:top w:val="none" w:sz="0" w:space="0" w:color="auto"/>
        <w:left w:val="none" w:sz="0" w:space="0" w:color="auto"/>
        <w:bottom w:val="none" w:sz="0" w:space="0" w:color="auto"/>
        <w:right w:val="none" w:sz="0" w:space="0" w:color="auto"/>
      </w:divBdr>
    </w:div>
    <w:div w:id="894663087">
      <w:bodyDiv w:val="1"/>
      <w:marLeft w:val="0"/>
      <w:marRight w:val="0"/>
      <w:marTop w:val="0"/>
      <w:marBottom w:val="0"/>
      <w:divBdr>
        <w:top w:val="none" w:sz="0" w:space="0" w:color="auto"/>
        <w:left w:val="none" w:sz="0" w:space="0" w:color="auto"/>
        <w:bottom w:val="none" w:sz="0" w:space="0" w:color="auto"/>
        <w:right w:val="none" w:sz="0" w:space="0" w:color="auto"/>
      </w:divBdr>
    </w:div>
    <w:div w:id="894969957">
      <w:bodyDiv w:val="1"/>
      <w:marLeft w:val="0"/>
      <w:marRight w:val="0"/>
      <w:marTop w:val="0"/>
      <w:marBottom w:val="0"/>
      <w:divBdr>
        <w:top w:val="none" w:sz="0" w:space="0" w:color="auto"/>
        <w:left w:val="none" w:sz="0" w:space="0" w:color="auto"/>
        <w:bottom w:val="none" w:sz="0" w:space="0" w:color="auto"/>
        <w:right w:val="none" w:sz="0" w:space="0" w:color="auto"/>
      </w:divBdr>
    </w:div>
    <w:div w:id="895119679">
      <w:bodyDiv w:val="1"/>
      <w:marLeft w:val="0"/>
      <w:marRight w:val="0"/>
      <w:marTop w:val="0"/>
      <w:marBottom w:val="0"/>
      <w:divBdr>
        <w:top w:val="none" w:sz="0" w:space="0" w:color="auto"/>
        <w:left w:val="none" w:sz="0" w:space="0" w:color="auto"/>
        <w:bottom w:val="none" w:sz="0" w:space="0" w:color="auto"/>
        <w:right w:val="none" w:sz="0" w:space="0" w:color="auto"/>
      </w:divBdr>
    </w:div>
    <w:div w:id="895242630">
      <w:bodyDiv w:val="1"/>
      <w:marLeft w:val="0"/>
      <w:marRight w:val="0"/>
      <w:marTop w:val="0"/>
      <w:marBottom w:val="0"/>
      <w:divBdr>
        <w:top w:val="none" w:sz="0" w:space="0" w:color="auto"/>
        <w:left w:val="none" w:sz="0" w:space="0" w:color="auto"/>
        <w:bottom w:val="none" w:sz="0" w:space="0" w:color="auto"/>
        <w:right w:val="none" w:sz="0" w:space="0" w:color="auto"/>
      </w:divBdr>
    </w:div>
    <w:div w:id="895431708">
      <w:bodyDiv w:val="1"/>
      <w:marLeft w:val="0"/>
      <w:marRight w:val="0"/>
      <w:marTop w:val="0"/>
      <w:marBottom w:val="0"/>
      <w:divBdr>
        <w:top w:val="none" w:sz="0" w:space="0" w:color="auto"/>
        <w:left w:val="none" w:sz="0" w:space="0" w:color="auto"/>
        <w:bottom w:val="none" w:sz="0" w:space="0" w:color="auto"/>
        <w:right w:val="none" w:sz="0" w:space="0" w:color="auto"/>
      </w:divBdr>
    </w:div>
    <w:div w:id="896166048">
      <w:bodyDiv w:val="1"/>
      <w:marLeft w:val="0"/>
      <w:marRight w:val="0"/>
      <w:marTop w:val="0"/>
      <w:marBottom w:val="0"/>
      <w:divBdr>
        <w:top w:val="none" w:sz="0" w:space="0" w:color="auto"/>
        <w:left w:val="none" w:sz="0" w:space="0" w:color="auto"/>
        <w:bottom w:val="none" w:sz="0" w:space="0" w:color="auto"/>
        <w:right w:val="none" w:sz="0" w:space="0" w:color="auto"/>
      </w:divBdr>
    </w:div>
    <w:div w:id="896209316">
      <w:bodyDiv w:val="1"/>
      <w:marLeft w:val="0"/>
      <w:marRight w:val="0"/>
      <w:marTop w:val="0"/>
      <w:marBottom w:val="0"/>
      <w:divBdr>
        <w:top w:val="none" w:sz="0" w:space="0" w:color="auto"/>
        <w:left w:val="none" w:sz="0" w:space="0" w:color="auto"/>
        <w:bottom w:val="none" w:sz="0" w:space="0" w:color="auto"/>
        <w:right w:val="none" w:sz="0" w:space="0" w:color="auto"/>
      </w:divBdr>
    </w:div>
    <w:div w:id="896236053">
      <w:bodyDiv w:val="1"/>
      <w:marLeft w:val="0"/>
      <w:marRight w:val="0"/>
      <w:marTop w:val="0"/>
      <w:marBottom w:val="0"/>
      <w:divBdr>
        <w:top w:val="none" w:sz="0" w:space="0" w:color="auto"/>
        <w:left w:val="none" w:sz="0" w:space="0" w:color="auto"/>
        <w:bottom w:val="none" w:sz="0" w:space="0" w:color="auto"/>
        <w:right w:val="none" w:sz="0" w:space="0" w:color="auto"/>
      </w:divBdr>
    </w:div>
    <w:div w:id="897011993">
      <w:bodyDiv w:val="1"/>
      <w:marLeft w:val="0"/>
      <w:marRight w:val="0"/>
      <w:marTop w:val="0"/>
      <w:marBottom w:val="0"/>
      <w:divBdr>
        <w:top w:val="none" w:sz="0" w:space="0" w:color="auto"/>
        <w:left w:val="none" w:sz="0" w:space="0" w:color="auto"/>
        <w:bottom w:val="none" w:sz="0" w:space="0" w:color="auto"/>
        <w:right w:val="none" w:sz="0" w:space="0" w:color="auto"/>
      </w:divBdr>
    </w:div>
    <w:div w:id="897279140">
      <w:bodyDiv w:val="1"/>
      <w:marLeft w:val="0"/>
      <w:marRight w:val="0"/>
      <w:marTop w:val="0"/>
      <w:marBottom w:val="0"/>
      <w:divBdr>
        <w:top w:val="none" w:sz="0" w:space="0" w:color="auto"/>
        <w:left w:val="none" w:sz="0" w:space="0" w:color="auto"/>
        <w:bottom w:val="none" w:sz="0" w:space="0" w:color="auto"/>
        <w:right w:val="none" w:sz="0" w:space="0" w:color="auto"/>
      </w:divBdr>
    </w:div>
    <w:div w:id="897327516">
      <w:bodyDiv w:val="1"/>
      <w:marLeft w:val="0"/>
      <w:marRight w:val="0"/>
      <w:marTop w:val="0"/>
      <w:marBottom w:val="0"/>
      <w:divBdr>
        <w:top w:val="none" w:sz="0" w:space="0" w:color="auto"/>
        <w:left w:val="none" w:sz="0" w:space="0" w:color="auto"/>
        <w:bottom w:val="none" w:sz="0" w:space="0" w:color="auto"/>
        <w:right w:val="none" w:sz="0" w:space="0" w:color="auto"/>
      </w:divBdr>
    </w:div>
    <w:div w:id="897546782">
      <w:bodyDiv w:val="1"/>
      <w:marLeft w:val="0"/>
      <w:marRight w:val="0"/>
      <w:marTop w:val="0"/>
      <w:marBottom w:val="0"/>
      <w:divBdr>
        <w:top w:val="none" w:sz="0" w:space="0" w:color="auto"/>
        <w:left w:val="none" w:sz="0" w:space="0" w:color="auto"/>
        <w:bottom w:val="none" w:sz="0" w:space="0" w:color="auto"/>
        <w:right w:val="none" w:sz="0" w:space="0" w:color="auto"/>
      </w:divBdr>
    </w:div>
    <w:div w:id="897597146">
      <w:bodyDiv w:val="1"/>
      <w:marLeft w:val="0"/>
      <w:marRight w:val="0"/>
      <w:marTop w:val="0"/>
      <w:marBottom w:val="0"/>
      <w:divBdr>
        <w:top w:val="none" w:sz="0" w:space="0" w:color="auto"/>
        <w:left w:val="none" w:sz="0" w:space="0" w:color="auto"/>
        <w:bottom w:val="none" w:sz="0" w:space="0" w:color="auto"/>
        <w:right w:val="none" w:sz="0" w:space="0" w:color="auto"/>
      </w:divBdr>
    </w:div>
    <w:div w:id="899749038">
      <w:bodyDiv w:val="1"/>
      <w:marLeft w:val="0"/>
      <w:marRight w:val="0"/>
      <w:marTop w:val="0"/>
      <w:marBottom w:val="0"/>
      <w:divBdr>
        <w:top w:val="none" w:sz="0" w:space="0" w:color="auto"/>
        <w:left w:val="none" w:sz="0" w:space="0" w:color="auto"/>
        <w:bottom w:val="none" w:sz="0" w:space="0" w:color="auto"/>
        <w:right w:val="none" w:sz="0" w:space="0" w:color="auto"/>
      </w:divBdr>
    </w:div>
    <w:div w:id="899828255">
      <w:bodyDiv w:val="1"/>
      <w:marLeft w:val="0"/>
      <w:marRight w:val="0"/>
      <w:marTop w:val="0"/>
      <w:marBottom w:val="0"/>
      <w:divBdr>
        <w:top w:val="none" w:sz="0" w:space="0" w:color="auto"/>
        <w:left w:val="none" w:sz="0" w:space="0" w:color="auto"/>
        <w:bottom w:val="none" w:sz="0" w:space="0" w:color="auto"/>
        <w:right w:val="none" w:sz="0" w:space="0" w:color="auto"/>
      </w:divBdr>
    </w:div>
    <w:div w:id="900482033">
      <w:bodyDiv w:val="1"/>
      <w:marLeft w:val="0"/>
      <w:marRight w:val="0"/>
      <w:marTop w:val="0"/>
      <w:marBottom w:val="0"/>
      <w:divBdr>
        <w:top w:val="none" w:sz="0" w:space="0" w:color="auto"/>
        <w:left w:val="none" w:sz="0" w:space="0" w:color="auto"/>
        <w:bottom w:val="none" w:sz="0" w:space="0" w:color="auto"/>
        <w:right w:val="none" w:sz="0" w:space="0" w:color="auto"/>
      </w:divBdr>
    </w:div>
    <w:div w:id="900753672">
      <w:bodyDiv w:val="1"/>
      <w:marLeft w:val="0"/>
      <w:marRight w:val="0"/>
      <w:marTop w:val="0"/>
      <w:marBottom w:val="0"/>
      <w:divBdr>
        <w:top w:val="none" w:sz="0" w:space="0" w:color="auto"/>
        <w:left w:val="none" w:sz="0" w:space="0" w:color="auto"/>
        <w:bottom w:val="none" w:sz="0" w:space="0" w:color="auto"/>
        <w:right w:val="none" w:sz="0" w:space="0" w:color="auto"/>
      </w:divBdr>
    </w:div>
    <w:div w:id="901335268">
      <w:bodyDiv w:val="1"/>
      <w:marLeft w:val="0"/>
      <w:marRight w:val="0"/>
      <w:marTop w:val="0"/>
      <w:marBottom w:val="0"/>
      <w:divBdr>
        <w:top w:val="none" w:sz="0" w:space="0" w:color="auto"/>
        <w:left w:val="none" w:sz="0" w:space="0" w:color="auto"/>
        <w:bottom w:val="none" w:sz="0" w:space="0" w:color="auto"/>
        <w:right w:val="none" w:sz="0" w:space="0" w:color="auto"/>
      </w:divBdr>
    </w:div>
    <w:div w:id="902181006">
      <w:bodyDiv w:val="1"/>
      <w:marLeft w:val="0"/>
      <w:marRight w:val="0"/>
      <w:marTop w:val="0"/>
      <w:marBottom w:val="0"/>
      <w:divBdr>
        <w:top w:val="none" w:sz="0" w:space="0" w:color="auto"/>
        <w:left w:val="none" w:sz="0" w:space="0" w:color="auto"/>
        <w:bottom w:val="none" w:sz="0" w:space="0" w:color="auto"/>
        <w:right w:val="none" w:sz="0" w:space="0" w:color="auto"/>
      </w:divBdr>
    </w:div>
    <w:div w:id="905457059">
      <w:bodyDiv w:val="1"/>
      <w:marLeft w:val="0"/>
      <w:marRight w:val="0"/>
      <w:marTop w:val="0"/>
      <w:marBottom w:val="0"/>
      <w:divBdr>
        <w:top w:val="none" w:sz="0" w:space="0" w:color="auto"/>
        <w:left w:val="none" w:sz="0" w:space="0" w:color="auto"/>
        <w:bottom w:val="none" w:sz="0" w:space="0" w:color="auto"/>
        <w:right w:val="none" w:sz="0" w:space="0" w:color="auto"/>
      </w:divBdr>
    </w:div>
    <w:div w:id="905530050">
      <w:bodyDiv w:val="1"/>
      <w:marLeft w:val="0"/>
      <w:marRight w:val="0"/>
      <w:marTop w:val="0"/>
      <w:marBottom w:val="0"/>
      <w:divBdr>
        <w:top w:val="none" w:sz="0" w:space="0" w:color="auto"/>
        <w:left w:val="none" w:sz="0" w:space="0" w:color="auto"/>
        <w:bottom w:val="none" w:sz="0" w:space="0" w:color="auto"/>
        <w:right w:val="none" w:sz="0" w:space="0" w:color="auto"/>
      </w:divBdr>
    </w:div>
    <w:div w:id="905870745">
      <w:bodyDiv w:val="1"/>
      <w:marLeft w:val="0"/>
      <w:marRight w:val="0"/>
      <w:marTop w:val="0"/>
      <w:marBottom w:val="0"/>
      <w:divBdr>
        <w:top w:val="none" w:sz="0" w:space="0" w:color="auto"/>
        <w:left w:val="none" w:sz="0" w:space="0" w:color="auto"/>
        <w:bottom w:val="none" w:sz="0" w:space="0" w:color="auto"/>
        <w:right w:val="none" w:sz="0" w:space="0" w:color="auto"/>
      </w:divBdr>
    </w:div>
    <w:div w:id="906887764">
      <w:bodyDiv w:val="1"/>
      <w:marLeft w:val="0"/>
      <w:marRight w:val="0"/>
      <w:marTop w:val="0"/>
      <w:marBottom w:val="0"/>
      <w:divBdr>
        <w:top w:val="none" w:sz="0" w:space="0" w:color="auto"/>
        <w:left w:val="none" w:sz="0" w:space="0" w:color="auto"/>
        <w:bottom w:val="none" w:sz="0" w:space="0" w:color="auto"/>
        <w:right w:val="none" w:sz="0" w:space="0" w:color="auto"/>
      </w:divBdr>
    </w:div>
    <w:div w:id="908075809">
      <w:bodyDiv w:val="1"/>
      <w:marLeft w:val="0"/>
      <w:marRight w:val="0"/>
      <w:marTop w:val="0"/>
      <w:marBottom w:val="0"/>
      <w:divBdr>
        <w:top w:val="none" w:sz="0" w:space="0" w:color="auto"/>
        <w:left w:val="none" w:sz="0" w:space="0" w:color="auto"/>
        <w:bottom w:val="none" w:sz="0" w:space="0" w:color="auto"/>
        <w:right w:val="none" w:sz="0" w:space="0" w:color="auto"/>
      </w:divBdr>
    </w:div>
    <w:div w:id="908348641">
      <w:bodyDiv w:val="1"/>
      <w:marLeft w:val="0"/>
      <w:marRight w:val="0"/>
      <w:marTop w:val="0"/>
      <w:marBottom w:val="0"/>
      <w:divBdr>
        <w:top w:val="none" w:sz="0" w:space="0" w:color="auto"/>
        <w:left w:val="none" w:sz="0" w:space="0" w:color="auto"/>
        <w:bottom w:val="none" w:sz="0" w:space="0" w:color="auto"/>
        <w:right w:val="none" w:sz="0" w:space="0" w:color="auto"/>
      </w:divBdr>
    </w:div>
    <w:div w:id="909926586">
      <w:bodyDiv w:val="1"/>
      <w:marLeft w:val="0"/>
      <w:marRight w:val="0"/>
      <w:marTop w:val="0"/>
      <w:marBottom w:val="0"/>
      <w:divBdr>
        <w:top w:val="none" w:sz="0" w:space="0" w:color="auto"/>
        <w:left w:val="none" w:sz="0" w:space="0" w:color="auto"/>
        <w:bottom w:val="none" w:sz="0" w:space="0" w:color="auto"/>
        <w:right w:val="none" w:sz="0" w:space="0" w:color="auto"/>
      </w:divBdr>
    </w:div>
    <w:div w:id="912352141">
      <w:bodyDiv w:val="1"/>
      <w:marLeft w:val="0"/>
      <w:marRight w:val="0"/>
      <w:marTop w:val="0"/>
      <w:marBottom w:val="0"/>
      <w:divBdr>
        <w:top w:val="none" w:sz="0" w:space="0" w:color="auto"/>
        <w:left w:val="none" w:sz="0" w:space="0" w:color="auto"/>
        <w:bottom w:val="none" w:sz="0" w:space="0" w:color="auto"/>
        <w:right w:val="none" w:sz="0" w:space="0" w:color="auto"/>
      </w:divBdr>
    </w:div>
    <w:div w:id="912549903">
      <w:bodyDiv w:val="1"/>
      <w:marLeft w:val="0"/>
      <w:marRight w:val="0"/>
      <w:marTop w:val="0"/>
      <w:marBottom w:val="0"/>
      <w:divBdr>
        <w:top w:val="none" w:sz="0" w:space="0" w:color="auto"/>
        <w:left w:val="none" w:sz="0" w:space="0" w:color="auto"/>
        <w:bottom w:val="none" w:sz="0" w:space="0" w:color="auto"/>
        <w:right w:val="none" w:sz="0" w:space="0" w:color="auto"/>
      </w:divBdr>
    </w:div>
    <w:div w:id="913471177">
      <w:bodyDiv w:val="1"/>
      <w:marLeft w:val="0"/>
      <w:marRight w:val="0"/>
      <w:marTop w:val="0"/>
      <w:marBottom w:val="0"/>
      <w:divBdr>
        <w:top w:val="none" w:sz="0" w:space="0" w:color="auto"/>
        <w:left w:val="none" w:sz="0" w:space="0" w:color="auto"/>
        <w:bottom w:val="none" w:sz="0" w:space="0" w:color="auto"/>
        <w:right w:val="none" w:sz="0" w:space="0" w:color="auto"/>
      </w:divBdr>
    </w:div>
    <w:div w:id="914779513">
      <w:bodyDiv w:val="1"/>
      <w:marLeft w:val="0"/>
      <w:marRight w:val="0"/>
      <w:marTop w:val="0"/>
      <w:marBottom w:val="0"/>
      <w:divBdr>
        <w:top w:val="none" w:sz="0" w:space="0" w:color="auto"/>
        <w:left w:val="none" w:sz="0" w:space="0" w:color="auto"/>
        <w:bottom w:val="none" w:sz="0" w:space="0" w:color="auto"/>
        <w:right w:val="none" w:sz="0" w:space="0" w:color="auto"/>
      </w:divBdr>
    </w:div>
    <w:div w:id="915020516">
      <w:bodyDiv w:val="1"/>
      <w:marLeft w:val="0"/>
      <w:marRight w:val="0"/>
      <w:marTop w:val="0"/>
      <w:marBottom w:val="0"/>
      <w:divBdr>
        <w:top w:val="none" w:sz="0" w:space="0" w:color="auto"/>
        <w:left w:val="none" w:sz="0" w:space="0" w:color="auto"/>
        <w:bottom w:val="none" w:sz="0" w:space="0" w:color="auto"/>
        <w:right w:val="none" w:sz="0" w:space="0" w:color="auto"/>
      </w:divBdr>
    </w:div>
    <w:div w:id="916590830">
      <w:bodyDiv w:val="1"/>
      <w:marLeft w:val="0"/>
      <w:marRight w:val="0"/>
      <w:marTop w:val="0"/>
      <w:marBottom w:val="0"/>
      <w:divBdr>
        <w:top w:val="none" w:sz="0" w:space="0" w:color="auto"/>
        <w:left w:val="none" w:sz="0" w:space="0" w:color="auto"/>
        <w:bottom w:val="none" w:sz="0" w:space="0" w:color="auto"/>
        <w:right w:val="none" w:sz="0" w:space="0" w:color="auto"/>
      </w:divBdr>
    </w:div>
    <w:div w:id="916599811">
      <w:bodyDiv w:val="1"/>
      <w:marLeft w:val="0"/>
      <w:marRight w:val="0"/>
      <w:marTop w:val="0"/>
      <w:marBottom w:val="0"/>
      <w:divBdr>
        <w:top w:val="none" w:sz="0" w:space="0" w:color="auto"/>
        <w:left w:val="none" w:sz="0" w:space="0" w:color="auto"/>
        <w:bottom w:val="none" w:sz="0" w:space="0" w:color="auto"/>
        <w:right w:val="none" w:sz="0" w:space="0" w:color="auto"/>
      </w:divBdr>
    </w:div>
    <w:div w:id="917208055">
      <w:bodyDiv w:val="1"/>
      <w:marLeft w:val="0"/>
      <w:marRight w:val="0"/>
      <w:marTop w:val="0"/>
      <w:marBottom w:val="0"/>
      <w:divBdr>
        <w:top w:val="none" w:sz="0" w:space="0" w:color="auto"/>
        <w:left w:val="none" w:sz="0" w:space="0" w:color="auto"/>
        <w:bottom w:val="none" w:sz="0" w:space="0" w:color="auto"/>
        <w:right w:val="none" w:sz="0" w:space="0" w:color="auto"/>
      </w:divBdr>
    </w:div>
    <w:div w:id="919020927">
      <w:bodyDiv w:val="1"/>
      <w:marLeft w:val="0"/>
      <w:marRight w:val="0"/>
      <w:marTop w:val="0"/>
      <w:marBottom w:val="0"/>
      <w:divBdr>
        <w:top w:val="none" w:sz="0" w:space="0" w:color="auto"/>
        <w:left w:val="none" w:sz="0" w:space="0" w:color="auto"/>
        <w:bottom w:val="none" w:sz="0" w:space="0" w:color="auto"/>
        <w:right w:val="none" w:sz="0" w:space="0" w:color="auto"/>
      </w:divBdr>
    </w:div>
    <w:div w:id="919370801">
      <w:bodyDiv w:val="1"/>
      <w:marLeft w:val="0"/>
      <w:marRight w:val="0"/>
      <w:marTop w:val="0"/>
      <w:marBottom w:val="0"/>
      <w:divBdr>
        <w:top w:val="none" w:sz="0" w:space="0" w:color="auto"/>
        <w:left w:val="none" w:sz="0" w:space="0" w:color="auto"/>
        <w:bottom w:val="none" w:sz="0" w:space="0" w:color="auto"/>
        <w:right w:val="none" w:sz="0" w:space="0" w:color="auto"/>
      </w:divBdr>
    </w:div>
    <w:div w:id="919411630">
      <w:bodyDiv w:val="1"/>
      <w:marLeft w:val="0"/>
      <w:marRight w:val="0"/>
      <w:marTop w:val="0"/>
      <w:marBottom w:val="0"/>
      <w:divBdr>
        <w:top w:val="none" w:sz="0" w:space="0" w:color="auto"/>
        <w:left w:val="none" w:sz="0" w:space="0" w:color="auto"/>
        <w:bottom w:val="none" w:sz="0" w:space="0" w:color="auto"/>
        <w:right w:val="none" w:sz="0" w:space="0" w:color="auto"/>
      </w:divBdr>
    </w:div>
    <w:div w:id="920529538">
      <w:bodyDiv w:val="1"/>
      <w:marLeft w:val="0"/>
      <w:marRight w:val="0"/>
      <w:marTop w:val="0"/>
      <w:marBottom w:val="0"/>
      <w:divBdr>
        <w:top w:val="none" w:sz="0" w:space="0" w:color="auto"/>
        <w:left w:val="none" w:sz="0" w:space="0" w:color="auto"/>
        <w:bottom w:val="none" w:sz="0" w:space="0" w:color="auto"/>
        <w:right w:val="none" w:sz="0" w:space="0" w:color="auto"/>
      </w:divBdr>
      <w:divsChild>
        <w:div w:id="1439568402">
          <w:marLeft w:val="0"/>
          <w:marRight w:val="0"/>
          <w:marTop w:val="0"/>
          <w:marBottom w:val="0"/>
          <w:divBdr>
            <w:top w:val="none" w:sz="0" w:space="0" w:color="auto"/>
            <w:left w:val="none" w:sz="0" w:space="0" w:color="auto"/>
            <w:bottom w:val="none" w:sz="0" w:space="0" w:color="auto"/>
            <w:right w:val="none" w:sz="0" w:space="0" w:color="auto"/>
          </w:divBdr>
          <w:divsChild>
            <w:div w:id="127285111">
              <w:marLeft w:val="0"/>
              <w:marRight w:val="0"/>
              <w:marTop w:val="0"/>
              <w:marBottom w:val="0"/>
              <w:divBdr>
                <w:top w:val="none" w:sz="0" w:space="0" w:color="auto"/>
                <w:left w:val="none" w:sz="0" w:space="0" w:color="auto"/>
                <w:bottom w:val="none" w:sz="0" w:space="0" w:color="auto"/>
                <w:right w:val="none" w:sz="0" w:space="0" w:color="auto"/>
              </w:divBdr>
              <w:divsChild>
                <w:div w:id="804351327">
                  <w:marLeft w:val="0"/>
                  <w:marRight w:val="0"/>
                  <w:marTop w:val="0"/>
                  <w:marBottom w:val="0"/>
                  <w:divBdr>
                    <w:top w:val="none" w:sz="0" w:space="0" w:color="auto"/>
                    <w:left w:val="none" w:sz="0" w:space="0" w:color="auto"/>
                    <w:bottom w:val="none" w:sz="0" w:space="0" w:color="auto"/>
                    <w:right w:val="none" w:sz="0" w:space="0" w:color="auto"/>
                  </w:divBdr>
                  <w:divsChild>
                    <w:div w:id="1484661230">
                      <w:marLeft w:val="0"/>
                      <w:marRight w:val="0"/>
                      <w:marTop w:val="0"/>
                      <w:marBottom w:val="0"/>
                      <w:divBdr>
                        <w:top w:val="none" w:sz="0" w:space="0" w:color="auto"/>
                        <w:left w:val="none" w:sz="0" w:space="0" w:color="auto"/>
                        <w:bottom w:val="none" w:sz="0" w:space="0" w:color="auto"/>
                        <w:right w:val="none" w:sz="0" w:space="0" w:color="auto"/>
                      </w:divBdr>
                      <w:divsChild>
                        <w:div w:id="1256982794">
                          <w:marLeft w:val="0"/>
                          <w:marRight w:val="0"/>
                          <w:marTop w:val="0"/>
                          <w:marBottom w:val="0"/>
                          <w:divBdr>
                            <w:top w:val="none" w:sz="0" w:space="0" w:color="auto"/>
                            <w:left w:val="none" w:sz="0" w:space="0" w:color="auto"/>
                            <w:bottom w:val="none" w:sz="0" w:space="0" w:color="auto"/>
                            <w:right w:val="none" w:sz="0" w:space="0" w:color="auto"/>
                          </w:divBdr>
                          <w:divsChild>
                            <w:div w:id="1051877635">
                              <w:marLeft w:val="0"/>
                              <w:marRight w:val="0"/>
                              <w:marTop w:val="0"/>
                              <w:marBottom w:val="0"/>
                              <w:divBdr>
                                <w:top w:val="none" w:sz="0" w:space="0" w:color="auto"/>
                                <w:left w:val="none" w:sz="0" w:space="0" w:color="auto"/>
                                <w:bottom w:val="none" w:sz="0" w:space="0" w:color="auto"/>
                                <w:right w:val="none" w:sz="0" w:space="0" w:color="auto"/>
                              </w:divBdr>
                              <w:divsChild>
                                <w:div w:id="2102753707">
                                  <w:marLeft w:val="0"/>
                                  <w:marRight w:val="0"/>
                                  <w:marTop w:val="0"/>
                                  <w:marBottom w:val="0"/>
                                  <w:divBdr>
                                    <w:top w:val="none" w:sz="0" w:space="0" w:color="auto"/>
                                    <w:left w:val="none" w:sz="0" w:space="0" w:color="auto"/>
                                    <w:bottom w:val="none" w:sz="0" w:space="0" w:color="auto"/>
                                    <w:right w:val="none" w:sz="0" w:space="0" w:color="auto"/>
                                  </w:divBdr>
                                  <w:divsChild>
                                    <w:div w:id="23408536">
                                      <w:marLeft w:val="0"/>
                                      <w:marRight w:val="0"/>
                                      <w:marTop w:val="0"/>
                                      <w:marBottom w:val="0"/>
                                      <w:divBdr>
                                        <w:top w:val="none" w:sz="0" w:space="0" w:color="auto"/>
                                        <w:left w:val="none" w:sz="0" w:space="0" w:color="auto"/>
                                        <w:bottom w:val="none" w:sz="0" w:space="0" w:color="auto"/>
                                        <w:right w:val="none" w:sz="0" w:space="0" w:color="auto"/>
                                      </w:divBdr>
                                    </w:div>
                                    <w:div w:id="1950232249">
                                      <w:marLeft w:val="0"/>
                                      <w:marRight w:val="0"/>
                                      <w:marTop w:val="0"/>
                                      <w:marBottom w:val="0"/>
                                      <w:divBdr>
                                        <w:top w:val="none" w:sz="0" w:space="0" w:color="auto"/>
                                        <w:left w:val="none" w:sz="0" w:space="0" w:color="auto"/>
                                        <w:bottom w:val="none" w:sz="0" w:space="0" w:color="auto"/>
                                        <w:right w:val="none" w:sz="0" w:space="0" w:color="auto"/>
                                      </w:divBdr>
                                      <w:divsChild>
                                        <w:div w:id="1746148954">
                                          <w:marLeft w:val="0"/>
                                          <w:marRight w:val="165"/>
                                          <w:marTop w:val="150"/>
                                          <w:marBottom w:val="0"/>
                                          <w:divBdr>
                                            <w:top w:val="none" w:sz="0" w:space="0" w:color="auto"/>
                                            <w:left w:val="none" w:sz="0" w:space="0" w:color="auto"/>
                                            <w:bottom w:val="none" w:sz="0" w:space="0" w:color="auto"/>
                                            <w:right w:val="none" w:sz="0" w:space="0" w:color="auto"/>
                                          </w:divBdr>
                                          <w:divsChild>
                                            <w:div w:id="575628905">
                                              <w:marLeft w:val="0"/>
                                              <w:marRight w:val="0"/>
                                              <w:marTop w:val="0"/>
                                              <w:marBottom w:val="0"/>
                                              <w:divBdr>
                                                <w:top w:val="none" w:sz="0" w:space="0" w:color="auto"/>
                                                <w:left w:val="none" w:sz="0" w:space="0" w:color="auto"/>
                                                <w:bottom w:val="none" w:sz="0" w:space="0" w:color="auto"/>
                                                <w:right w:val="none" w:sz="0" w:space="0" w:color="auto"/>
                                              </w:divBdr>
                                              <w:divsChild>
                                                <w:div w:id="17831142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1065252">
      <w:bodyDiv w:val="1"/>
      <w:marLeft w:val="0"/>
      <w:marRight w:val="0"/>
      <w:marTop w:val="0"/>
      <w:marBottom w:val="0"/>
      <w:divBdr>
        <w:top w:val="none" w:sz="0" w:space="0" w:color="auto"/>
        <w:left w:val="none" w:sz="0" w:space="0" w:color="auto"/>
        <w:bottom w:val="none" w:sz="0" w:space="0" w:color="auto"/>
        <w:right w:val="none" w:sz="0" w:space="0" w:color="auto"/>
      </w:divBdr>
    </w:div>
    <w:div w:id="921261815">
      <w:bodyDiv w:val="1"/>
      <w:marLeft w:val="0"/>
      <w:marRight w:val="0"/>
      <w:marTop w:val="0"/>
      <w:marBottom w:val="0"/>
      <w:divBdr>
        <w:top w:val="none" w:sz="0" w:space="0" w:color="auto"/>
        <w:left w:val="none" w:sz="0" w:space="0" w:color="auto"/>
        <w:bottom w:val="none" w:sz="0" w:space="0" w:color="auto"/>
        <w:right w:val="none" w:sz="0" w:space="0" w:color="auto"/>
      </w:divBdr>
    </w:div>
    <w:div w:id="923147009">
      <w:bodyDiv w:val="1"/>
      <w:marLeft w:val="0"/>
      <w:marRight w:val="0"/>
      <w:marTop w:val="0"/>
      <w:marBottom w:val="0"/>
      <w:divBdr>
        <w:top w:val="none" w:sz="0" w:space="0" w:color="auto"/>
        <w:left w:val="none" w:sz="0" w:space="0" w:color="auto"/>
        <w:bottom w:val="none" w:sz="0" w:space="0" w:color="auto"/>
        <w:right w:val="none" w:sz="0" w:space="0" w:color="auto"/>
      </w:divBdr>
    </w:div>
    <w:div w:id="923302917">
      <w:bodyDiv w:val="1"/>
      <w:marLeft w:val="0"/>
      <w:marRight w:val="0"/>
      <w:marTop w:val="0"/>
      <w:marBottom w:val="0"/>
      <w:divBdr>
        <w:top w:val="none" w:sz="0" w:space="0" w:color="auto"/>
        <w:left w:val="none" w:sz="0" w:space="0" w:color="auto"/>
        <w:bottom w:val="none" w:sz="0" w:space="0" w:color="auto"/>
        <w:right w:val="none" w:sz="0" w:space="0" w:color="auto"/>
      </w:divBdr>
    </w:div>
    <w:div w:id="923609422">
      <w:bodyDiv w:val="1"/>
      <w:marLeft w:val="0"/>
      <w:marRight w:val="0"/>
      <w:marTop w:val="0"/>
      <w:marBottom w:val="0"/>
      <w:divBdr>
        <w:top w:val="none" w:sz="0" w:space="0" w:color="auto"/>
        <w:left w:val="none" w:sz="0" w:space="0" w:color="auto"/>
        <w:bottom w:val="none" w:sz="0" w:space="0" w:color="auto"/>
        <w:right w:val="none" w:sz="0" w:space="0" w:color="auto"/>
      </w:divBdr>
    </w:div>
    <w:div w:id="923806592">
      <w:bodyDiv w:val="1"/>
      <w:marLeft w:val="0"/>
      <w:marRight w:val="0"/>
      <w:marTop w:val="0"/>
      <w:marBottom w:val="0"/>
      <w:divBdr>
        <w:top w:val="none" w:sz="0" w:space="0" w:color="auto"/>
        <w:left w:val="none" w:sz="0" w:space="0" w:color="auto"/>
        <w:bottom w:val="none" w:sz="0" w:space="0" w:color="auto"/>
        <w:right w:val="none" w:sz="0" w:space="0" w:color="auto"/>
      </w:divBdr>
    </w:div>
    <w:div w:id="924844705">
      <w:bodyDiv w:val="1"/>
      <w:marLeft w:val="0"/>
      <w:marRight w:val="0"/>
      <w:marTop w:val="0"/>
      <w:marBottom w:val="0"/>
      <w:divBdr>
        <w:top w:val="none" w:sz="0" w:space="0" w:color="auto"/>
        <w:left w:val="none" w:sz="0" w:space="0" w:color="auto"/>
        <w:bottom w:val="none" w:sz="0" w:space="0" w:color="auto"/>
        <w:right w:val="none" w:sz="0" w:space="0" w:color="auto"/>
      </w:divBdr>
    </w:div>
    <w:div w:id="925184529">
      <w:bodyDiv w:val="1"/>
      <w:marLeft w:val="0"/>
      <w:marRight w:val="0"/>
      <w:marTop w:val="0"/>
      <w:marBottom w:val="0"/>
      <w:divBdr>
        <w:top w:val="none" w:sz="0" w:space="0" w:color="auto"/>
        <w:left w:val="none" w:sz="0" w:space="0" w:color="auto"/>
        <w:bottom w:val="none" w:sz="0" w:space="0" w:color="auto"/>
        <w:right w:val="none" w:sz="0" w:space="0" w:color="auto"/>
      </w:divBdr>
    </w:div>
    <w:div w:id="925502168">
      <w:bodyDiv w:val="1"/>
      <w:marLeft w:val="0"/>
      <w:marRight w:val="0"/>
      <w:marTop w:val="0"/>
      <w:marBottom w:val="0"/>
      <w:divBdr>
        <w:top w:val="none" w:sz="0" w:space="0" w:color="auto"/>
        <w:left w:val="none" w:sz="0" w:space="0" w:color="auto"/>
        <w:bottom w:val="none" w:sz="0" w:space="0" w:color="auto"/>
        <w:right w:val="none" w:sz="0" w:space="0" w:color="auto"/>
      </w:divBdr>
    </w:div>
    <w:div w:id="925505432">
      <w:bodyDiv w:val="1"/>
      <w:marLeft w:val="0"/>
      <w:marRight w:val="0"/>
      <w:marTop w:val="0"/>
      <w:marBottom w:val="0"/>
      <w:divBdr>
        <w:top w:val="none" w:sz="0" w:space="0" w:color="auto"/>
        <w:left w:val="none" w:sz="0" w:space="0" w:color="auto"/>
        <w:bottom w:val="none" w:sz="0" w:space="0" w:color="auto"/>
        <w:right w:val="none" w:sz="0" w:space="0" w:color="auto"/>
      </w:divBdr>
    </w:div>
    <w:div w:id="926185601">
      <w:bodyDiv w:val="1"/>
      <w:marLeft w:val="0"/>
      <w:marRight w:val="0"/>
      <w:marTop w:val="0"/>
      <w:marBottom w:val="0"/>
      <w:divBdr>
        <w:top w:val="none" w:sz="0" w:space="0" w:color="auto"/>
        <w:left w:val="none" w:sz="0" w:space="0" w:color="auto"/>
        <w:bottom w:val="none" w:sz="0" w:space="0" w:color="auto"/>
        <w:right w:val="none" w:sz="0" w:space="0" w:color="auto"/>
      </w:divBdr>
    </w:div>
    <w:div w:id="926811543">
      <w:bodyDiv w:val="1"/>
      <w:marLeft w:val="0"/>
      <w:marRight w:val="0"/>
      <w:marTop w:val="0"/>
      <w:marBottom w:val="0"/>
      <w:divBdr>
        <w:top w:val="none" w:sz="0" w:space="0" w:color="auto"/>
        <w:left w:val="none" w:sz="0" w:space="0" w:color="auto"/>
        <w:bottom w:val="none" w:sz="0" w:space="0" w:color="auto"/>
        <w:right w:val="none" w:sz="0" w:space="0" w:color="auto"/>
      </w:divBdr>
    </w:div>
    <w:div w:id="927276036">
      <w:bodyDiv w:val="1"/>
      <w:marLeft w:val="0"/>
      <w:marRight w:val="0"/>
      <w:marTop w:val="0"/>
      <w:marBottom w:val="0"/>
      <w:divBdr>
        <w:top w:val="none" w:sz="0" w:space="0" w:color="auto"/>
        <w:left w:val="none" w:sz="0" w:space="0" w:color="auto"/>
        <w:bottom w:val="none" w:sz="0" w:space="0" w:color="auto"/>
        <w:right w:val="none" w:sz="0" w:space="0" w:color="auto"/>
      </w:divBdr>
    </w:div>
    <w:div w:id="929198791">
      <w:bodyDiv w:val="1"/>
      <w:marLeft w:val="0"/>
      <w:marRight w:val="0"/>
      <w:marTop w:val="0"/>
      <w:marBottom w:val="0"/>
      <w:divBdr>
        <w:top w:val="none" w:sz="0" w:space="0" w:color="auto"/>
        <w:left w:val="none" w:sz="0" w:space="0" w:color="auto"/>
        <w:bottom w:val="none" w:sz="0" w:space="0" w:color="auto"/>
        <w:right w:val="none" w:sz="0" w:space="0" w:color="auto"/>
      </w:divBdr>
      <w:divsChild>
        <w:div w:id="681512432">
          <w:marLeft w:val="0"/>
          <w:marRight w:val="0"/>
          <w:marTop w:val="0"/>
          <w:marBottom w:val="0"/>
          <w:divBdr>
            <w:top w:val="none" w:sz="0" w:space="0" w:color="auto"/>
            <w:left w:val="none" w:sz="0" w:space="0" w:color="auto"/>
            <w:bottom w:val="none" w:sz="0" w:space="0" w:color="auto"/>
            <w:right w:val="none" w:sz="0" w:space="0" w:color="auto"/>
          </w:divBdr>
          <w:divsChild>
            <w:div w:id="710347311">
              <w:marLeft w:val="0"/>
              <w:marRight w:val="0"/>
              <w:marTop w:val="0"/>
              <w:marBottom w:val="0"/>
              <w:divBdr>
                <w:top w:val="none" w:sz="0" w:space="0" w:color="auto"/>
                <w:left w:val="none" w:sz="0" w:space="0" w:color="auto"/>
                <w:bottom w:val="none" w:sz="0" w:space="0" w:color="auto"/>
                <w:right w:val="none" w:sz="0" w:space="0" w:color="auto"/>
              </w:divBdr>
              <w:divsChild>
                <w:div w:id="1769617840">
                  <w:marLeft w:val="0"/>
                  <w:marRight w:val="0"/>
                  <w:marTop w:val="0"/>
                  <w:marBottom w:val="0"/>
                  <w:divBdr>
                    <w:top w:val="none" w:sz="0" w:space="0" w:color="auto"/>
                    <w:left w:val="none" w:sz="0" w:space="0" w:color="auto"/>
                    <w:bottom w:val="none" w:sz="0" w:space="0" w:color="auto"/>
                    <w:right w:val="none" w:sz="0" w:space="0" w:color="auto"/>
                  </w:divBdr>
                  <w:divsChild>
                    <w:div w:id="37584007">
                      <w:marLeft w:val="0"/>
                      <w:marRight w:val="0"/>
                      <w:marTop w:val="0"/>
                      <w:marBottom w:val="0"/>
                      <w:divBdr>
                        <w:top w:val="none" w:sz="0" w:space="0" w:color="auto"/>
                        <w:left w:val="none" w:sz="0" w:space="0" w:color="auto"/>
                        <w:bottom w:val="none" w:sz="0" w:space="0" w:color="auto"/>
                        <w:right w:val="none" w:sz="0" w:space="0" w:color="auto"/>
                      </w:divBdr>
                      <w:divsChild>
                        <w:div w:id="685443676">
                          <w:marLeft w:val="0"/>
                          <w:marRight w:val="0"/>
                          <w:marTop w:val="0"/>
                          <w:marBottom w:val="0"/>
                          <w:divBdr>
                            <w:top w:val="none" w:sz="0" w:space="0" w:color="auto"/>
                            <w:left w:val="none" w:sz="0" w:space="0" w:color="auto"/>
                            <w:bottom w:val="none" w:sz="0" w:space="0" w:color="auto"/>
                            <w:right w:val="none" w:sz="0" w:space="0" w:color="auto"/>
                          </w:divBdr>
                          <w:divsChild>
                            <w:div w:id="1661615296">
                              <w:marLeft w:val="0"/>
                              <w:marRight w:val="0"/>
                              <w:marTop w:val="0"/>
                              <w:marBottom w:val="0"/>
                              <w:divBdr>
                                <w:top w:val="none" w:sz="0" w:space="0" w:color="auto"/>
                                <w:left w:val="none" w:sz="0" w:space="0" w:color="auto"/>
                                <w:bottom w:val="none" w:sz="0" w:space="0" w:color="auto"/>
                                <w:right w:val="none" w:sz="0" w:space="0" w:color="auto"/>
                              </w:divBdr>
                              <w:divsChild>
                                <w:div w:id="1549949854">
                                  <w:marLeft w:val="0"/>
                                  <w:marRight w:val="0"/>
                                  <w:marTop w:val="0"/>
                                  <w:marBottom w:val="0"/>
                                  <w:divBdr>
                                    <w:top w:val="none" w:sz="0" w:space="0" w:color="auto"/>
                                    <w:left w:val="none" w:sz="0" w:space="0" w:color="auto"/>
                                    <w:bottom w:val="none" w:sz="0" w:space="0" w:color="auto"/>
                                    <w:right w:val="none" w:sz="0" w:space="0" w:color="auto"/>
                                  </w:divBdr>
                                  <w:divsChild>
                                    <w:div w:id="1911959457">
                                      <w:marLeft w:val="0"/>
                                      <w:marRight w:val="0"/>
                                      <w:marTop w:val="0"/>
                                      <w:marBottom w:val="0"/>
                                      <w:divBdr>
                                        <w:top w:val="none" w:sz="0" w:space="0" w:color="auto"/>
                                        <w:left w:val="none" w:sz="0" w:space="0" w:color="auto"/>
                                        <w:bottom w:val="none" w:sz="0" w:space="0" w:color="auto"/>
                                        <w:right w:val="none" w:sz="0" w:space="0" w:color="auto"/>
                                      </w:divBdr>
                                    </w:div>
                                    <w:div w:id="2082023222">
                                      <w:marLeft w:val="0"/>
                                      <w:marRight w:val="0"/>
                                      <w:marTop w:val="0"/>
                                      <w:marBottom w:val="0"/>
                                      <w:divBdr>
                                        <w:top w:val="none" w:sz="0" w:space="0" w:color="auto"/>
                                        <w:left w:val="none" w:sz="0" w:space="0" w:color="auto"/>
                                        <w:bottom w:val="none" w:sz="0" w:space="0" w:color="auto"/>
                                        <w:right w:val="none" w:sz="0" w:space="0" w:color="auto"/>
                                      </w:divBdr>
                                      <w:divsChild>
                                        <w:div w:id="559023885">
                                          <w:marLeft w:val="0"/>
                                          <w:marRight w:val="165"/>
                                          <w:marTop w:val="150"/>
                                          <w:marBottom w:val="0"/>
                                          <w:divBdr>
                                            <w:top w:val="none" w:sz="0" w:space="0" w:color="auto"/>
                                            <w:left w:val="none" w:sz="0" w:space="0" w:color="auto"/>
                                            <w:bottom w:val="none" w:sz="0" w:space="0" w:color="auto"/>
                                            <w:right w:val="none" w:sz="0" w:space="0" w:color="auto"/>
                                          </w:divBdr>
                                          <w:divsChild>
                                            <w:div w:id="2001545653">
                                              <w:marLeft w:val="0"/>
                                              <w:marRight w:val="0"/>
                                              <w:marTop w:val="0"/>
                                              <w:marBottom w:val="0"/>
                                              <w:divBdr>
                                                <w:top w:val="none" w:sz="0" w:space="0" w:color="auto"/>
                                                <w:left w:val="none" w:sz="0" w:space="0" w:color="auto"/>
                                                <w:bottom w:val="none" w:sz="0" w:space="0" w:color="auto"/>
                                                <w:right w:val="none" w:sz="0" w:space="0" w:color="auto"/>
                                              </w:divBdr>
                                              <w:divsChild>
                                                <w:div w:id="15437115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699102">
      <w:bodyDiv w:val="1"/>
      <w:marLeft w:val="0"/>
      <w:marRight w:val="0"/>
      <w:marTop w:val="0"/>
      <w:marBottom w:val="0"/>
      <w:divBdr>
        <w:top w:val="none" w:sz="0" w:space="0" w:color="auto"/>
        <w:left w:val="none" w:sz="0" w:space="0" w:color="auto"/>
        <w:bottom w:val="none" w:sz="0" w:space="0" w:color="auto"/>
        <w:right w:val="none" w:sz="0" w:space="0" w:color="auto"/>
      </w:divBdr>
    </w:div>
    <w:div w:id="930546702">
      <w:bodyDiv w:val="1"/>
      <w:marLeft w:val="0"/>
      <w:marRight w:val="0"/>
      <w:marTop w:val="0"/>
      <w:marBottom w:val="0"/>
      <w:divBdr>
        <w:top w:val="none" w:sz="0" w:space="0" w:color="auto"/>
        <w:left w:val="none" w:sz="0" w:space="0" w:color="auto"/>
        <w:bottom w:val="none" w:sz="0" w:space="0" w:color="auto"/>
        <w:right w:val="none" w:sz="0" w:space="0" w:color="auto"/>
      </w:divBdr>
    </w:div>
    <w:div w:id="930888960">
      <w:bodyDiv w:val="1"/>
      <w:marLeft w:val="0"/>
      <w:marRight w:val="0"/>
      <w:marTop w:val="0"/>
      <w:marBottom w:val="0"/>
      <w:divBdr>
        <w:top w:val="none" w:sz="0" w:space="0" w:color="auto"/>
        <w:left w:val="none" w:sz="0" w:space="0" w:color="auto"/>
        <w:bottom w:val="none" w:sz="0" w:space="0" w:color="auto"/>
        <w:right w:val="none" w:sz="0" w:space="0" w:color="auto"/>
      </w:divBdr>
    </w:div>
    <w:div w:id="931087592">
      <w:bodyDiv w:val="1"/>
      <w:marLeft w:val="0"/>
      <w:marRight w:val="0"/>
      <w:marTop w:val="0"/>
      <w:marBottom w:val="0"/>
      <w:divBdr>
        <w:top w:val="none" w:sz="0" w:space="0" w:color="auto"/>
        <w:left w:val="none" w:sz="0" w:space="0" w:color="auto"/>
        <w:bottom w:val="none" w:sz="0" w:space="0" w:color="auto"/>
        <w:right w:val="none" w:sz="0" w:space="0" w:color="auto"/>
      </w:divBdr>
    </w:div>
    <w:div w:id="931352072">
      <w:bodyDiv w:val="1"/>
      <w:marLeft w:val="0"/>
      <w:marRight w:val="0"/>
      <w:marTop w:val="0"/>
      <w:marBottom w:val="0"/>
      <w:divBdr>
        <w:top w:val="none" w:sz="0" w:space="0" w:color="auto"/>
        <w:left w:val="none" w:sz="0" w:space="0" w:color="auto"/>
        <w:bottom w:val="none" w:sz="0" w:space="0" w:color="auto"/>
        <w:right w:val="none" w:sz="0" w:space="0" w:color="auto"/>
      </w:divBdr>
    </w:div>
    <w:div w:id="931399152">
      <w:bodyDiv w:val="1"/>
      <w:marLeft w:val="0"/>
      <w:marRight w:val="0"/>
      <w:marTop w:val="0"/>
      <w:marBottom w:val="0"/>
      <w:divBdr>
        <w:top w:val="none" w:sz="0" w:space="0" w:color="auto"/>
        <w:left w:val="none" w:sz="0" w:space="0" w:color="auto"/>
        <w:bottom w:val="none" w:sz="0" w:space="0" w:color="auto"/>
        <w:right w:val="none" w:sz="0" w:space="0" w:color="auto"/>
      </w:divBdr>
    </w:div>
    <w:div w:id="932130476">
      <w:bodyDiv w:val="1"/>
      <w:marLeft w:val="0"/>
      <w:marRight w:val="0"/>
      <w:marTop w:val="0"/>
      <w:marBottom w:val="0"/>
      <w:divBdr>
        <w:top w:val="none" w:sz="0" w:space="0" w:color="auto"/>
        <w:left w:val="none" w:sz="0" w:space="0" w:color="auto"/>
        <w:bottom w:val="none" w:sz="0" w:space="0" w:color="auto"/>
        <w:right w:val="none" w:sz="0" w:space="0" w:color="auto"/>
      </w:divBdr>
    </w:div>
    <w:div w:id="932855018">
      <w:bodyDiv w:val="1"/>
      <w:marLeft w:val="0"/>
      <w:marRight w:val="0"/>
      <w:marTop w:val="0"/>
      <w:marBottom w:val="0"/>
      <w:divBdr>
        <w:top w:val="none" w:sz="0" w:space="0" w:color="auto"/>
        <w:left w:val="none" w:sz="0" w:space="0" w:color="auto"/>
        <w:bottom w:val="none" w:sz="0" w:space="0" w:color="auto"/>
        <w:right w:val="none" w:sz="0" w:space="0" w:color="auto"/>
      </w:divBdr>
    </w:div>
    <w:div w:id="933175034">
      <w:bodyDiv w:val="1"/>
      <w:marLeft w:val="0"/>
      <w:marRight w:val="0"/>
      <w:marTop w:val="0"/>
      <w:marBottom w:val="0"/>
      <w:divBdr>
        <w:top w:val="none" w:sz="0" w:space="0" w:color="auto"/>
        <w:left w:val="none" w:sz="0" w:space="0" w:color="auto"/>
        <w:bottom w:val="none" w:sz="0" w:space="0" w:color="auto"/>
        <w:right w:val="none" w:sz="0" w:space="0" w:color="auto"/>
      </w:divBdr>
    </w:div>
    <w:div w:id="933978482">
      <w:bodyDiv w:val="1"/>
      <w:marLeft w:val="0"/>
      <w:marRight w:val="0"/>
      <w:marTop w:val="0"/>
      <w:marBottom w:val="0"/>
      <w:divBdr>
        <w:top w:val="none" w:sz="0" w:space="0" w:color="auto"/>
        <w:left w:val="none" w:sz="0" w:space="0" w:color="auto"/>
        <w:bottom w:val="none" w:sz="0" w:space="0" w:color="auto"/>
        <w:right w:val="none" w:sz="0" w:space="0" w:color="auto"/>
      </w:divBdr>
    </w:div>
    <w:div w:id="934292554">
      <w:bodyDiv w:val="1"/>
      <w:marLeft w:val="0"/>
      <w:marRight w:val="0"/>
      <w:marTop w:val="0"/>
      <w:marBottom w:val="0"/>
      <w:divBdr>
        <w:top w:val="none" w:sz="0" w:space="0" w:color="auto"/>
        <w:left w:val="none" w:sz="0" w:space="0" w:color="auto"/>
        <w:bottom w:val="none" w:sz="0" w:space="0" w:color="auto"/>
        <w:right w:val="none" w:sz="0" w:space="0" w:color="auto"/>
      </w:divBdr>
    </w:div>
    <w:div w:id="934748404">
      <w:bodyDiv w:val="1"/>
      <w:marLeft w:val="0"/>
      <w:marRight w:val="0"/>
      <w:marTop w:val="0"/>
      <w:marBottom w:val="0"/>
      <w:divBdr>
        <w:top w:val="none" w:sz="0" w:space="0" w:color="auto"/>
        <w:left w:val="none" w:sz="0" w:space="0" w:color="auto"/>
        <w:bottom w:val="none" w:sz="0" w:space="0" w:color="auto"/>
        <w:right w:val="none" w:sz="0" w:space="0" w:color="auto"/>
      </w:divBdr>
    </w:div>
    <w:div w:id="934823117">
      <w:bodyDiv w:val="1"/>
      <w:marLeft w:val="0"/>
      <w:marRight w:val="0"/>
      <w:marTop w:val="0"/>
      <w:marBottom w:val="0"/>
      <w:divBdr>
        <w:top w:val="none" w:sz="0" w:space="0" w:color="auto"/>
        <w:left w:val="none" w:sz="0" w:space="0" w:color="auto"/>
        <w:bottom w:val="none" w:sz="0" w:space="0" w:color="auto"/>
        <w:right w:val="none" w:sz="0" w:space="0" w:color="auto"/>
      </w:divBdr>
    </w:div>
    <w:div w:id="935793188">
      <w:bodyDiv w:val="1"/>
      <w:marLeft w:val="0"/>
      <w:marRight w:val="0"/>
      <w:marTop w:val="0"/>
      <w:marBottom w:val="0"/>
      <w:divBdr>
        <w:top w:val="none" w:sz="0" w:space="0" w:color="auto"/>
        <w:left w:val="none" w:sz="0" w:space="0" w:color="auto"/>
        <w:bottom w:val="none" w:sz="0" w:space="0" w:color="auto"/>
        <w:right w:val="none" w:sz="0" w:space="0" w:color="auto"/>
      </w:divBdr>
    </w:div>
    <w:div w:id="936446271">
      <w:bodyDiv w:val="1"/>
      <w:marLeft w:val="0"/>
      <w:marRight w:val="0"/>
      <w:marTop w:val="0"/>
      <w:marBottom w:val="0"/>
      <w:divBdr>
        <w:top w:val="none" w:sz="0" w:space="0" w:color="auto"/>
        <w:left w:val="none" w:sz="0" w:space="0" w:color="auto"/>
        <w:bottom w:val="none" w:sz="0" w:space="0" w:color="auto"/>
        <w:right w:val="none" w:sz="0" w:space="0" w:color="auto"/>
      </w:divBdr>
    </w:div>
    <w:div w:id="936980040">
      <w:bodyDiv w:val="1"/>
      <w:marLeft w:val="0"/>
      <w:marRight w:val="0"/>
      <w:marTop w:val="0"/>
      <w:marBottom w:val="0"/>
      <w:divBdr>
        <w:top w:val="none" w:sz="0" w:space="0" w:color="auto"/>
        <w:left w:val="none" w:sz="0" w:space="0" w:color="auto"/>
        <w:bottom w:val="none" w:sz="0" w:space="0" w:color="auto"/>
        <w:right w:val="none" w:sz="0" w:space="0" w:color="auto"/>
      </w:divBdr>
    </w:div>
    <w:div w:id="936988542">
      <w:bodyDiv w:val="1"/>
      <w:marLeft w:val="0"/>
      <w:marRight w:val="0"/>
      <w:marTop w:val="0"/>
      <w:marBottom w:val="0"/>
      <w:divBdr>
        <w:top w:val="none" w:sz="0" w:space="0" w:color="auto"/>
        <w:left w:val="none" w:sz="0" w:space="0" w:color="auto"/>
        <w:bottom w:val="none" w:sz="0" w:space="0" w:color="auto"/>
        <w:right w:val="none" w:sz="0" w:space="0" w:color="auto"/>
      </w:divBdr>
    </w:div>
    <w:div w:id="937366408">
      <w:bodyDiv w:val="1"/>
      <w:marLeft w:val="0"/>
      <w:marRight w:val="0"/>
      <w:marTop w:val="0"/>
      <w:marBottom w:val="0"/>
      <w:divBdr>
        <w:top w:val="none" w:sz="0" w:space="0" w:color="auto"/>
        <w:left w:val="none" w:sz="0" w:space="0" w:color="auto"/>
        <w:bottom w:val="none" w:sz="0" w:space="0" w:color="auto"/>
        <w:right w:val="none" w:sz="0" w:space="0" w:color="auto"/>
      </w:divBdr>
    </w:div>
    <w:div w:id="937562696">
      <w:bodyDiv w:val="1"/>
      <w:marLeft w:val="0"/>
      <w:marRight w:val="0"/>
      <w:marTop w:val="0"/>
      <w:marBottom w:val="0"/>
      <w:divBdr>
        <w:top w:val="none" w:sz="0" w:space="0" w:color="auto"/>
        <w:left w:val="none" w:sz="0" w:space="0" w:color="auto"/>
        <w:bottom w:val="none" w:sz="0" w:space="0" w:color="auto"/>
        <w:right w:val="none" w:sz="0" w:space="0" w:color="auto"/>
      </w:divBdr>
    </w:div>
    <w:div w:id="938218485">
      <w:bodyDiv w:val="1"/>
      <w:marLeft w:val="0"/>
      <w:marRight w:val="0"/>
      <w:marTop w:val="0"/>
      <w:marBottom w:val="0"/>
      <w:divBdr>
        <w:top w:val="none" w:sz="0" w:space="0" w:color="auto"/>
        <w:left w:val="none" w:sz="0" w:space="0" w:color="auto"/>
        <w:bottom w:val="none" w:sz="0" w:space="0" w:color="auto"/>
        <w:right w:val="none" w:sz="0" w:space="0" w:color="auto"/>
      </w:divBdr>
    </w:div>
    <w:div w:id="938760320">
      <w:bodyDiv w:val="1"/>
      <w:marLeft w:val="0"/>
      <w:marRight w:val="0"/>
      <w:marTop w:val="0"/>
      <w:marBottom w:val="0"/>
      <w:divBdr>
        <w:top w:val="none" w:sz="0" w:space="0" w:color="auto"/>
        <w:left w:val="none" w:sz="0" w:space="0" w:color="auto"/>
        <w:bottom w:val="none" w:sz="0" w:space="0" w:color="auto"/>
        <w:right w:val="none" w:sz="0" w:space="0" w:color="auto"/>
      </w:divBdr>
    </w:div>
    <w:div w:id="938871942">
      <w:bodyDiv w:val="1"/>
      <w:marLeft w:val="0"/>
      <w:marRight w:val="0"/>
      <w:marTop w:val="0"/>
      <w:marBottom w:val="0"/>
      <w:divBdr>
        <w:top w:val="none" w:sz="0" w:space="0" w:color="auto"/>
        <w:left w:val="none" w:sz="0" w:space="0" w:color="auto"/>
        <w:bottom w:val="none" w:sz="0" w:space="0" w:color="auto"/>
        <w:right w:val="none" w:sz="0" w:space="0" w:color="auto"/>
      </w:divBdr>
    </w:div>
    <w:div w:id="939339407">
      <w:bodyDiv w:val="1"/>
      <w:marLeft w:val="0"/>
      <w:marRight w:val="0"/>
      <w:marTop w:val="0"/>
      <w:marBottom w:val="0"/>
      <w:divBdr>
        <w:top w:val="none" w:sz="0" w:space="0" w:color="auto"/>
        <w:left w:val="none" w:sz="0" w:space="0" w:color="auto"/>
        <w:bottom w:val="none" w:sz="0" w:space="0" w:color="auto"/>
        <w:right w:val="none" w:sz="0" w:space="0" w:color="auto"/>
      </w:divBdr>
    </w:div>
    <w:div w:id="939802781">
      <w:bodyDiv w:val="1"/>
      <w:marLeft w:val="0"/>
      <w:marRight w:val="0"/>
      <w:marTop w:val="0"/>
      <w:marBottom w:val="0"/>
      <w:divBdr>
        <w:top w:val="none" w:sz="0" w:space="0" w:color="auto"/>
        <w:left w:val="none" w:sz="0" w:space="0" w:color="auto"/>
        <w:bottom w:val="none" w:sz="0" w:space="0" w:color="auto"/>
        <w:right w:val="none" w:sz="0" w:space="0" w:color="auto"/>
      </w:divBdr>
    </w:div>
    <w:div w:id="940339004">
      <w:bodyDiv w:val="1"/>
      <w:marLeft w:val="0"/>
      <w:marRight w:val="0"/>
      <w:marTop w:val="0"/>
      <w:marBottom w:val="0"/>
      <w:divBdr>
        <w:top w:val="none" w:sz="0" w:space="0" w:color="auto"/>
        <w:left w:val="none" w:sz="0" w:space="0" w:color="auto"/>
        <w:bottom w:val="none" w:sz="0" w:space="0" w:color="auto"/>
        <w:right w:val="none" w:sz="0" w:space="0" w:color="auto"/>
      </w:divBdr>
    </w:div>
    <w:div w:id="940452986">
      <w:bodyDiv w:val="1"/>
      <w:marLeft w:val="0"/>
      <w:marRight w:val="0"/>
      <w:marTop w:val="0"/>
      <w:marBottom w:val="0"/>
      <w:divBdr>
        <w:top w:val="none" w:sz="0" w:space="0" w:color="auto"/>
        <w:left w:val="none" w:sz="0" w:space="0" w:color="auto"/>
        <w:bottom w:val="none" w:sz="0" w:space="0" w:color="auto"/>
        <w:right w:val="none" w:sz="0" w:space="0" w:color="auto"/>
      </w:divBdr>
    </w:div>
    <w:div w:id="941718008">
      <w:bodyDiv w:val="1"/>
      <w:marLeft w:val="0"/>
      <w:marRight w:val="0"/>
      <w:marTop w:val="0"/>
      <w:marBottom w:val="0"/>
      <w:divBdr>
        <w:top w:val="none" w:sz="0" w:space="0" w:color="auto"/>
        <w:left w:val="none" w:sz="0" w:space="0" w:color="auto"/>
        <w:bottom w:val="none" w:sz="0" w:space="0" w:color="auto"/>
        <w:right w:val="none" w:sz="0" w:space="0" w:color="auto"/>
      </w:divBdr>
    </w:div>
    <w:div w:id="942034911">
      <w:bodyDiv w:val="1"/>
      <w:marLeft w:val="0"/>
      <w:marRight w:val="0"/>
      <w:marTop w:val="0"/>
      <w:marBottom w:val="0"/>
      <w:divBdr>
        <w:top w:val="none" w:sz="0" w:space="0" w:color="auto"/>
        <w:left w:val="none" w:sz="0" w:space="0" w:color="auto"/>
        <w:bottom w:val="none" w:sz="0" w:space="0" w:color="auto"/>
        <w:right w:val="none" w:sz="0" w:space="0" w:color="auto"/>
      </w:divBdr>
    </w:div>
    <w:div w:id="942958146">
      <w:bodyDiv w:val="1"/>
      <w:marLeft w:val="0"/>
      <w:marRight w:val="0"/>
      <w:marTop w:val="0"/>
      <w:marBottom w:val="0"/>
      <w:divBdr>
        <w:top w:val="none" w:sz="0" w:space="0" w:color="auto"/>
        <w:left w:val="none" w:sz="0" w:space="0" w:color="auto"/>
        <w:bottom w:val="none" w:sz="0" w:space="0" w:color="auto"/>
        <w:right w:val="none" w:sz="0" w:space="0" w:color="auto"/>
      </w:divBdr>
    </w:div>
    <w:div w:id="943415561">
      <w:bodyDiv w:val="1"/>
      <w:marLeft w:val="0"/>
      <w:marRight w:val="0"/>
      <w:marTop w:val="0"/>
      <w:marBottom w:val="0"/>
      <w:divBdr>
        <w:top w:val="none" w:sz="0" w:space="0" w:color="auto"/>
        <w:left w:val="none" w:sz="0" w:space="0" w:color="auto"/>
        <w:bottom w:val="none" w:sz="0" w:space="0" w:color="auto"/>
        <w:right w:val="none" w:sz="0" w:space="0" w:color="auto"/>
      </w:divBdr>
    </w:div>
    <w:div w:id="943730283">
      <w:bodyDiv w:val="1"/>
      <w:marLeft w:val="0"/>
      <w:marRight w:val="0"/>
      <w:marTop w:val="0"/>
      <w:marBottom w:val="0"/>
      <w:divBdr>
        <w:top w:val="none" w:sz="0" w:space="0" w:color="auto"/>
        <w:left w:val="none" w:sz="0" w:space="0" w:color="auto"/>
        <w:bottom w:val="none" w:sz="0" w:space="0" w:color="auto"/>
        <w:right w:val="none" w:sz="0" w:space="0" w:color="auto"/>
      </w:divBdr>
    </w:div>
    <w:div w:id="944463387">
      <w:bodyDiv w:val="1"/>
      <w:marLeft w:val="0"/>
      <w:marRight w:val="0"/>
      <w:marTop w:val="0"/>
      <w:marBottom w:val="0"/>
      <w:divBdr>
        <w:top w:val="none" w:sz="0" w:space="0" w:color="auto"/>
        <w:left w:val="none" w:sz="0" w:space="0" w:color="auto"/>
        <w:bottom w:val="none" w:sz="0" w:space="0" w:color="auto"/>
        <w:right w:val="none" w:sz="0" w:space="0" w:color="auto"/>
      </w:divBdr>
    </w:div>
    <w:div w:id="944845283">
      <w:bodyDiv w:val="1"/>
      <w:marLeft w:val="0"/>
      <w:marRight w:val="0"/>
      <w:marTop w:val="0"/>
      <w:marBottom w:val="0"/>
      <w:divBdr>
        <w:top w:val="none" w:sz="0" w:space="0" w:color="auto"/>
        <w:left w:val="none" w:sz="0" w:space="0" w:color="auto"/>
        <w:bottom w:val="none" w:sz="0" w:space="0" w:color="auto"/>
        <w:right w:val="none" w:sz="0" w:space="0" w:color="auto"/>
      </w:divBdr>
    </w:div>
    <w:div w:id="945499315">
      <w:bodyDiv w:val="1"/>
      <w:marLeft w:val="0"/>
      <w:marRight w:val="0"/>
      <w:marTop w:val="0"/>
      <w:marBottom w:val="0"/>
      <w:divBdr>
        <w:top w:val="none" w:sz="0" w:space="0" w:color="auto"/>
        <w:left w:val="none" w:sz="0" w:space="0" w:color="auto"/>
        <w:bottom w:val="none" w:sz="0" w:space="0" w:color="auto"/>
        <w:right w:val="none" w:sz="0" w:space="0" w:color="auto"/>
      </w:divBdr>
    </w:div>
    <w:div w:id="945845598">
      <w:bodyDiv w:val="1"/>
      <w:marLeft w:val="0"/>
      <w:marRight w:val="0"/>
      <w:marTop w:val="0"/>
      <w:marBottom w:val="0"/>
      <w:divBdr>
        <w:top w:val="none" w:sz="0" w:space="0" w:color="auto"/>
        <w:left w:val="none" w:sz="0" w:space="0" w:color="auto"/>
        <w:bottom w:val="none" w:sz="0" w:space="0" w:color="auto"/>
        <w:right w:val="none" w:sz="0" w:space="0" w:color="auto"/>
      </w:divBdr>
    </w:div>
    <w:div w:id="946423398">
      <w:bodyDiv w:val="1"/>
      <w:marLeft w:val="0"/>
      <w:marRight w:val="0"/>
      <w:marTop w:val="0"/>
      <w:marBottom w:val="0"/>
      <w:divBdr>
        <w:top w:val="none" w:sz="0" w:space="0" w:color="auto"/>
        <w:left w:val="none" w:sz="0" w:space="0" w:color="auto"/>
        <w:bottom w:val="none" w:sz="0" w:space="0" w:color="auto"/>
        <w:right w:val="none" w:sz="0" w:space="0" w:color="auto"/>
      </w:divBdr>
    </w:div>
    <w:div w:id="946502959">
      <w:bodyDiv w:val="1"/>
      <w:marLeft w:val="0"/>
      <w:marRight w:val="0"/>
      <w:marTop w:val="0"/>
      <w:marBottom w:val="0"/>
      <w:divBdr>
        <w:top w:val="none" w:sz="0" w:space="0" w:color="auto"/>
        <w:left w:val="none" w:sz="0" w:space="0" w:color="auto"/>
        <w:bottom w:val="none" w:sz="0" w:space="0" w:color="auto"/>
        <w:right w:val="none" w:sz="0" w:space="0" w:color="auto"/>
      </w:divBdr>
    </w:div>
    <w:div w:id="946693957">
      <w:bodyDiv w:val="1"/>
      <w:marLeft w:val="0"/>
      <w:marRight w:val="0"/>
      <w:marTop w:val="0"/>
      <w:marBottom w:val="0"/>
      <w:divBdr>
        <w:top w:val="none" w:sz="0" w:space="0" w:color="auto"/>
        <w:left w:val="none" w:sz="0" w:space="0" w:color="auto"/>
        <w:bottom w:val="none" w:sz="0" w:space="0" w:color="auto"/>
        <w:right w:val="none" w:sz="0" w:space="0" w:color="auto"/>
      </w:divBdr>
    </w:div>
    <w:div w:id="947784229">
      <w:bodyDiv w:val="1"/>
      <w:marLeft w:val="0"/>
      <w:marRight w:val="0"/>
      <w:marTop w:val="0"/>
      <w:marBottom w:val="0"/>
      <w:divBdr>
        <w:top w:val="none" w:sz="0" w:space="0" w:color="auto"/>
        <w:left w:val="none" w:sz="0" w:space="0" w:color="auto"/>
        <w:bottom w:val="none" w:sz="0" w:space="0" w:color="auto"/>
        <w:right w:val="none" w:sz="0" w:space="0" w:color="auto"/>
      </w:divBdr>
    </w:div>
    <w:div w:id="948194510">
      <w:bodyDiv w:val="1"/>
      <w:marLeft w:val="0"/>
      <w:marRight w:val="0"/>
      <w:marTop w:val="0"/>
      <w:marBottom w:val="0"/>
      <w:divBdr>
        <w:top w:val="none" w:sz="0" w:space="0" w:color="auto"/>
        <w:left w:val="none" w:sz="0" w:space="0" w:color="auto"/>
        <w:bottom w:val="none" w:sz="0" w:space="0" w:color="auto"/>
        <w:right w:val="none" w:sz="0" w:space="0" w:color="auto"/>
      </w:divBdr>
    </w:div>
    <w:div w:id="948196855">
      <w:bodyDiv w:val="1"/>
      <w:marLeft w:val="0"/>
      <w:marRight w:val="0"/>
      <w:marTop w:val="0"/>
      <w:marBottom w:val="0"/>
      <w:divBdr>
        <w:top w:val="none" w:sz="0" w:space="0" w:color="auto"/>
        <w:left w:val="none" w:sz="0" w:space="0" w:color="auto"/>
        <w:bottom w:val="none" w:sz="0" w:space="0" w:color="auto"/>
        <w:right w:val="none" w:sz="0" w:space="0" w:color="auto"/>
      </w:divBdr>
    </w:div>
    <w:div w:id="948469592">
      <w:bodyDiv w:val="1"/>
      <w:marLeft w:val="0"/>
      <w:marRight w:val="0"/>
      <w:marTop w:val="0"/>
      <w:marBottom w:val="0"/>
      <w:divBdr>
        <w:top w:val="none" w:sz="0" w:space="0" w:color="auto"/>
        <w:left w:val="none" w:sz="0" w:space="0" w:color="auto"/>
        <w:bottom w:val="none" w:sz="0" w:space="0" w:color="auto"/>
        <w:right w:val="none" w:sz="0" w:space="0" w:color="auto"/>
      </w:divBdr>
    </w:div>
    <w:div w:id="949242692">
      <w:bodyDiv w:val="1"/>
      <w:marLeft w:val="0"/>
      <w:marRight w:val="0"/>
      <w:marTop w:val="0"/>
      <w:marBottom w:val="0"/>
      <w:divBdr>
        <w:top w:val="none" w:sz="0" w:space="0" w:color="auto"/>
        <w:left w:val="none" w:sz="0" w:space="0" w:color="auto"/>
        <w:bottom w:val="none" w:sz="0" w:space="0" w:color="auto"/>
        <w:right w:val="none" w:sz="0" w:space="0" w:color="auto"/>
      </w:divBdr>
    </w:div>
    <w:div w:id="949362047">
      <w:bodyDiv w:val="1"/>
      <w:marLeft w:val="0"/>
      <w:marRight w:val="0"/>
      <w:marTop w:val="0"/>
      <w:marBottom w:val="0"/>
      <w:divBdr>
        <w:top w:val="none" w:sz="0" w:space="0" w:color="auto"/>
        <w:left w:val="none" w:sz="0" w:space="0" w:color="auto"/>
        <w:bottom w:val="none" w:sz="0" w:space="0" w:color="auto"/>
        <w:right w:val="none" w:sz="0" w:space="0" w:color="auto"/>
      </w:divBdr>
    </w:div>
    <w:div w:id="949822456">
      <w:bodyDiv w:val="1"/>
      <w:marLeft w:val="0"/>
      <w:marRight w:val="0"/>
      <w:marTop w:val="0"/>
      <w:marBottom w:val="0"/>
      <w:divBdr>
        <w:top w:val="none" w:sz="0" w:space="0" w:color="auto"/>
        <w:left w:val="none" w:sz="0" w:space="0" w:color="auto"/>
        <w:bottom w:val="none" w:sz="0" w:space="0" w:color="auto"/>
        <w:right w:val="none" w:sz="0" w:space="0" w:color="auto"/>
      </w:divBdr>
    </w:div>
    <w:div w:id="951009391">
      <w:bodyDiv w:val="1"/>
      <w:marLeft w:val="0"/>
      <w:marRight w:val="0"/>
      <w:marTop w:val="0"/>
      <w:marBottom w:val="0"/>
      <w:divBdr>
        <w:top w:val="none" w:sz="0" w:space="0" w:color="auto"/>
        <w:left w:val="none" w:sz="0" w:space="0" w:color="auto"/>
        <w:bottom w:val="none" w:sz="0" w:space="0" w:color="auto"/>
        <w:right w:val="none" w:sz="0" w:space="0" w:color="auto"/>
      </w:divBdr>
    </w:div>
    <w:div w:id="951208025">
      <w:bodyDiv w:val="1"/>
      <w:marLeft w:val="0"/>
      <w:marRight w:val="0"/>
      <w:marTop w:val="0"/>
      <w:marBottom w:val="0"/>
      <w:divBdr>
        <w:top w:val="none" w:sz="0" w:space="0" w:color="auto"/>
        <w:left w:val="none" w:sz="0" w:space="0" w:color="auto"/>
        <w:bottom w:val="none" w:sz="0" w:space="0" w:color="auto"/>
        <w:right w:val="none" w:sz="0" w:space="0" w:color="auto"/>
      </w:divBdr>
    </w:div>
    <w:div w:id="952054233">
      <w:bodyDiv w:val="1"/>
      <w:marLeft w:val="0"/>
      <w:marRight w:val="0"/>
      <w:marTop w:val="0"/>
      <w:marBottom w:val="0"/>
      <w:divBdr>
        <w:top w:val="none" w:sz="0" w:space="0" w:color="auto"/>
        <w:left w:val="none" w:sz="0" w:space="0" w:color="auto"/>
        <w:bottom w:val="none" w:sz="0" w:space="0" w:color="auto"/>
        <w:right w:val="none" w:sz="0" w:space="0" w:color="auto"/>
      </w:divBdr>
    </w:div>
    <w:div w:id="952905399">
      <w:bodyDiv w:val="1"/>
      <w:marLeft w:val="0"/>
      <w:marRight w:val="0"/>
      <w:marTop w:val="0"/>
      <w:marBottom w:val="0"/>
      <w:divBdr>
        <w:top w:val="none" w:sz="0" w:space="0" w:color="auto"/>
        <w:left w:val="none" w:sz="0" w:space="0" w:color="auto"/>
        <w:bottom w:val="none" w:sz="0" w:space="0" w:color="auto"/>
        <w:right w:val="none" w:sz="0" w:space="0" w:color="auto"/>
      </w:divBdr>
    </w:div>
    <w:div w:id="953437096">
      <w:bodyDiv w:val="1"/>
      <w:marLeft w:val="0"/>
      <w:marRight w:val="0"/>
      <w:marTop w:val="0"/>
      <w:marBottom w:val="0"/>
      <w:divBdr>
        <w:top w:val="none" w:sz="0" w:space="0" w:color="auto"/>
        <w:left w:val="none" w:sz="0" w:space="0" w:color="auto"/>
        <w:bottom w:val="none" w:sz="0" w:space="0" w:color="auto"/>
        <w:right w:val="none" w:sz="0" w:space="0" w:color="auto"/>
      </w:divBdr>
    </w:div>
    <w:div w:id="953907796">
      <w:bodyDiv w:val="1"/>
      <w:marLeft w:val="0"/>
      <w:marRight w:val="0"/>
      <w:marTop w:val="0"/>
      <w:marBottom w:val="0"/>
      <w:divBdr>
        <w:top w:val="none" w:sz="0" w:space="0" w:color="auto"/>
        <w:left w:val="none" w:sz="0" w:space="0" w:color="auto"/>
        <w:bottom w:val="none" w:sz="0" w:space="0" w:color="auto"/>
        <w:right w:val="none" w:sz="0" w:space="0" w:color="auto"/>
      </w:divBdr>
    </w:div>
    <w:div w:id="954557606">
      <w:bodyDiv w:val="1"/>
      <w:marLeft w:val="0"/>
      <w:marRight w:val="0"/>
      <w:marTop w:val="0"/>
      <w:marBottom w:val="0"/>
      <w:divBdr>
        <w:top w:val="none" w:sz="0" w:space="0" w:color="auto"/>
        <w:left w:val="none" w:sz="0" w:space="0" w:color="auto"/>
        <w:bottom w:val="none" w:sz="0" w:space="0" w:color="auto"/>
        <w:right w:val="none" w:sz="0" w:space="0" w:color="auto"/>
      </w:divBdr>
    </w:div>
    <w:div w:id="954750797">
      <w:bodyDiv w:val="1"/>
      <w:marLeft w:val="0"/>
      <w:marRight w:val="0"/>
      <w:marTop w:val="0"/>
      <w:marBottom w:val="0"/>
      <w:divBdr>
        <w:top w:val="none" w:sz="0" w:space="0" w:color="auto"/>
        <w:left w:val="none" w:sz="0" w:space="0" w:color="auto"/>
        <w:bottom w:val="none" w:sz="0" w:space="0" w:color="auto"/>
        <w:right w:val="none" w:sz="0" w:space="0" w:color="auto"/>
      </w:divBdr>
    </w:div>
    <w:div w:id="954946145">
      <w:bodyDiv w:val="1"/>
      <w:marLeft w:val="0"/>
      <w:marRight w:val="0"/>
      <w:marTop w:val="0"/>
      <w:marBottom w:val="0"/>
      <w:divBdr>
        <w:top w:val="none" w:sz="0" w:space="0" w:color="auto"/>
        <w:left w:val="none" w:sz="0" w:space="0" w:color="auto"/>
        <w:bottom w:val="none" w:sz="0" w:space="0" w:color="auto"/>
        <w:right w:val="none" w:sz="0" w:space="0" w:color="auto"/>
      </w:divBdr>
    </w:div>
    <w:div w:id="956108313">
      <w:bodyDiv w:val="1"/>
      <w:marLeft w:val="0"/>
      <w:marRight w:val="0"/>
      <w:marTop w:val="0"/>
      <w:marBottom w:val="0"/>
      <w:divBdr>
        <w:top w:val="none" w:sz="0" w:space="0" w:color="auto"/>
        <w:left w:val="none" w:sz="0" w:space="0" w:color="auto"/>
        <w:bottom w:val="none" w:sz="0" w:space="0" w:color="auto"/>
        <w:right w:val="none" w:sz="0" w:space="0" w:color="auto"/>
      </w:divBdr>
    </w:div>
    <w:div w:id="956840512">
      <w:bodyDiv w:val="1"/>
      <w:marLeft w:val="0"/>
      <w:marRight w:val="0"/>
      <w:marTop w:val="0"/>
      <w:marBottom w:val="0"/>
      <w:divBdr>
        <w:top w:val="none" w:sz="0" w:space="0" w:color="auto"/>
        <w:left w:val="none" w:sz="0" w:space="0" w:color="auto"/>
        <w:bottom w:val="none" w:sz="0" w:space="0" w:color="auto"/>
        <w:right w:val="none" w:sz="0" w:space="0" w:color="auto"/>
      </w:divBdr>
    </w:div>
    <w:div w:id="957028699">
      <w:bodyDiv w:val="1"/>
      <w:marLeft w:val="0"/>
      <w:marRight w:val="0"/>
      <w:marTop w:val="0"/>
      <w:marBottom w:val="0"/>
      <w:divBdr>
        <w:top w:val="none" w:sz="0" w:space="0" w:color="auto"/>
        <w:left w:val="none" w:sz="0" w:space="0" w:color="auto"/>
        <w:bottom w:val="none" w:sz="0" w:space="0" w:color="auto"/>
        <w:right w:val="none" w:sz="0" w:space="0" w:color="auto"/>
      </w:divBdr>
    </w:div>
    <w:div w:id="957570528">
      <w:bodyDiv w:val="1"/>
      <w:marLeft w:val="0"/>
      <w:marRight w:val="0"/>
      <w:marTop w:val="0"/>
      <w:marBottom w:val="0"/>
      <w:divBdr>
        <w:top w:val="none" w:sz="0" w:space="0" w:color="auto"/>
        <w:left w:val="none" w:sz="0" w:space="0" w:color="auto"/>
        <w:bottom w:val="none" w:sz="0" w:space="0" w:color="auto"/>
        <w:right w:val="none" w:sz="0" w:space="0" w:color="auto"/>
      </w:divBdr>
    </w:div>
    <w:div w:id="958993749">
      <w:bodyDiv w:val="1"/>
      <w:marLeft w:val="0"/>
      <w:marRight w:val="0"/>
      <w:marTop w:val="0"/>
      <w:marBottom w:val="0"/>
      <w:divBdr>
        <w:top w:val="none" w:sz="0" w:space="0" w:color="auto"/>
        <w:left w:val="none" w:sz="0" w:space="0" w:color="auto"/>
        <w:bottom w:val="none" w:sz="0" w:space="0" w:color="auto"/>
        <w:right w:val="none" w:sz="0" w:space="0" w:color="auto"/>
      </w:divBdr>
    </w:div>
    <w:div w:id="958996443">
      <w:bodyDiv w:val="1"/>
      <w:marLeft w:val="0"/>
      <w:marRight w:val="0"/>
      <w:marTop w:val="0"/>
      <w:marBottom w:val="0"/>
      <w:divBdr>
        <w:top w:val="none" w:sz="0" w:space="0" w:color="auto"/>
        <w:left w:val="none" w:sz="0" w:space="0" w:color="auto"/>
        <w:bottom w:val="none" w:sz="0" w:space="0" w:color="auto"/>
        <w:right w:val="none" w:sz="0" w:space="0" w:color="auto"/>
      </w:divBdr>
    </w:div>
    <w:div w:id="958999132">
      <w:bodyDiv w:val="1"/>
      <w:marLeft w:val="0"/>
      <w:marRight w:val="0"/>
      <w:marTop w:val="0"/>
      <w:marBottom w:val="0"/>
      <w:divBdr>
        <w:top w:val="none" w:sz="0" w:space="0" w:color="auto"/>
        <w:left w:val="none" w:sz="0" w:space="0" w:color="auto"/>
        <w:bottom w:val="none" w:sz="0" w:space="0" w:color="auto"/>
        <w:right w:val="none" w:sz="0" w:space="0" w:color="auto"/>
      </w:divBdr>
    </w:div>
    <w:div w:id="960765343">
      <w:bodyDiv w:val="1"/>
      <w:marLeft w:val="0"/>
      <w:marRight w:val="0"/>
      <w:marTop w:val="0"/>
      <w:marBottom w:val="0"/>
      <w:divBdr>
        <w:top w:val="none" w:sz="0" w:space="0" w:color="auto"/>
        <w:left w:val="none" w:sz="0" w:space="0" w:color="auto"/>
        <w:bottom w:val="none" w:sz="0" w:space="0" w:color="auto"/>
        <w:right w:val="none" w:sz="0" w:space="0" w:color="auto"/>
      </w:divBdr>
    </w:div>
    <w:div w:id="960840311">
      <w:bodyDiv w:val="1"/>
      <w:marLeft w:val="0"/>
      <w:marRight w:val="0"/>
      <w:marTop w:val="0"/>
      <w:marBottom w:val="0"/>
      <w:divBdr>
        <w:top w:val="none" w:sz="0" w:space="0" w:color="auto"/>
        <w:left w:val="none" w:sz="0" w:space="0" w:color="auto"/>
        <w:bottom w:val="none" w:sz="0" w:space="0" w:color="auto"/>
        <w:right w:val="none" w:sz="0" w:space="0" w:color="auto"/>
      </w:divBdr>
    </w:div>
    <w:div w:id="961619771">
      <w:bodyDiv w:val="1"/>
      <w:marLeft w:val="0"/>
      <w:marRight w:val="0"/>
      <w:marTop w:val="0"/>
      <w:marBottom w:val="0"/>
      <w:divBdr>
        <w:top w:val="none" w:sz="0" w:space="0" w:color="auto"/>
        <w:left w:val="none" w:sz="0" w:space="0" w:color="auto"/>
        <w:bottom w:val="none" w:sz="0" w:space="0" w:color="auto"/>
        <w:right w:val="none" w:sz="0" w:space="0" w:color="auto"/>
      </w:divBdr>
    </w:div>
    <w:div w:id="963803695">
      <w:bodyDiv w:val="1"/>
      <w:marLeft w:val="0"/>
      <w:marRight w:val="0"/>
      <w:marTop w:val="0"/>
      <w:marBottom w:val="0"/>
      <w:divBdr>
        <w:top w:val="none" w:sz="0" w:space="0" w:color="auto"/>
        <w:left w:val="none" w:sz="0" w:space="0" w:color="auto"/>
        <w:bottom w:val="none" w:sz="0" w:space="0" w:color="auto"/>
        <w:right w:val="none" w:sz="0" w:space="0" w:color="auto"/>
      </w:divBdr>
    </w:div>
    <w:div w:id="964701905">
      <w:bodyDiv w:val="1"/>
      <w:marLeft w:val="0"/>
      <w:marRight w:val="0"/>
      <w:marTop w:val="0"/>
      <w:marBottom w:val="0"/>
      <w:divBdr>
        <w:top w:val="none" w:sz="0" w:space="0" w:color="auto"/>
        <w:left w:val="none" w:sz="0" w:space="0" w:color="auto"/>
        <w:bottom w:val="none" w:sz="0" w:space="0" w:color="auto"/>
        <w:right w:val="none" w:sz="0" w:space="0" w:color="auto"/>
      </w:divBdr>
    </w:div>
    <w:div w:id="964853000">
      <w:bodyDiv w:val="1"/>
      <w:marLeft w:val="0"/>
      <w:marRight w:val="0"/>
      <w:marTop w:val="0"/>
      <w:marBottom w:val="0"/>
      <w:divBdr>
        <w:top w:val="none" w:sz="0" w:space="0" w:color="auto"/>
        <w:left w:val="none" w:sz="0" w:space="0" w:color="auto"/>
        <w:bottom w:val="none" w:sz="0" w:space="0" w:color="auto"/>
        <w:right w:val="none" w:sz="0" w:space="0" w:color="auto"/>
      </w:divBdr>
    </w:div>
    <w:div w:id="966592827">
      <w:bodyDiv w:val="1"/>
      <w:marLeft w:val="0"/>
      <w:marRight w:val="0"/>
      <w:marTop w:val="0"/>
      <w:marBottom w:val="0"/>
      <w:divBdr>
        <w:top w:val="none" w:sz="0" w:space="0" w:color="auto"/>
        <w:left w:val="none" w:sz="0" w:space="0" w:color="auto"/>
        <w:bottom w:val="none" w:sz="0" w:space="0" w:color="auto"/>
        <w:right w:val="none" w:sz="0" w:space="0" w:color="auto"/>
      </w:divBdr>
    </w:div>
    <w:div w:id="967051057">
      <w:bodyDiv w:val="1"/>
      <w:marLeft w:val="0"/>
      <w:marRight w:val="0"/>
      <w:marTop w:val="0"/>
      <w:marBottom w:val="0"/>
      <w:divBdr>
        <w:top w:val="none" w:sz="0" w:space="0" w:color="auto"/>
        <w:left w:val="none" w:sz="0" w:space="0" w:color="auto"/>
        <w:bottom w:val="none" w:sz="0" w:space="0" w:color="auto"/>
        <w:right w:val="none" w:sz="0" w:space="0" w:color="auto"/>
      </w:divBdr>
    </w:div>
    <w:div w:id="968314611">
      <w:bodyDiv w:val="1"/>
      <w:marLeft w:val="0"/>
      <w:marRight w:val="0"/>
      <w:marTop w:val="0"/>
      <w:marBottom w:val="0"/>
      <w:divBdr>
        <w:top w:val="none" w:sz="0" w:space="0" w:color="auto"/>
        <w:left w:val="none" w:sz="0" w:space="0" w:color="auto"/>
        <w:bottom w:val="none" w:sz="0" w:space="0" w:color="auto"/>
        <w:right w:val="none" w:sz="0" w:space="0" w:color="auto"/>
      </w:divBdr>
    </w:div>
    <w:div w:id="968897710">
      <w:bodyDiv w:val="1"/>
      <w:marLeft w:val="0"/>
      <w:marRight w:val="0"/>
      <w:marTop w:val="0"/>
      <w:marBottom w:val="0"/>
      <w:divBdr>
        <w:top w:val="none" w:sz="0" w:space="0" w:color="auto"/>
        <w:left w:val="none" w:sz="0" w:space="0" w:color="auto"/>
        <w:bottom w:val="none" w:sz="0" w:space="0" w:color="auto"/>
        <w:right w:val="none" w:sz="0" w:space="0" w:color="auto"/>
      </w:divBdr>
    </w:div>
    <w:div w:id="970330423">
      <w:bodyDiv w:val="1"/>
      <w:marLeft w:val="0"/>
      <w:marRight w:val="0"/>
      <w:marTop w:val="0"/>
      <w:marBottom w:val="0"/>
      <w:divBdr>
        <w:top w:val="none" w:sz="0" w:space="0" w:color="auto"/>
        <w:left w:val="none" w:sz="0" w:space="0" w:color="auto"/>
        <w:bottom w:val="none" w:sz="0" w:space="0" w:color="auto"/>
        <w:right w:val="none" w:sz="0" w:space="0" w:color="auto"/>
      </w:divBdr>
    </w:div>
    <w:div w:id="970983921">
      <w:bodyDiv w:val="1"/>
      <w:marLeft w:val="0"/>
      <w:marRight w:val="0"/>
      <w:marTop w:val="0"/>
      <w:marBottom w:val="0"/>
      <w:divBdr>
        <w:top w:val="none" w:sz="0" w:space="0" w:color="auto"/>
        <w:left w:val="none" w:sz="0" w:space="0" w:color="auto"/>
        <w:bottom w:val="none" w:sz="0" w:space="0" w:color="auto"/>
        <w:right w:val="none" w:sz="0" w:space="0" w:color="auto"/>
      </w:divBdr>
    </w:div>
    <w:div w:id="971209204">
      <w:bodyDiv w:val="1"/>
      <w:marLeft w:val="0"/>
      <w:marRight w:val="0"/>
      <w:marTop w:val="0"/>
      <w:marBottom w:val="0"/>
      <w:divBdr>
        <w:top w:val="none" w:sz="0" w:space="0" w:color="auto"/>
        <w:left w:val="none" w:sz="0" w:space="0" w:color="auto"/>
        <w:bottom w:val="none" w:sz="0" w:space="0" w:color="auto"/>
        <w:right w:val="none" w:sz="0" w:space="0" w:color="auto"/>
      </w:divBdr>
    </w:div>
    <w:div w:id="971249022">
      <w:bodyDiv w:val="1"/>
      <w:marLeft w:val="0"/>
      <w:marRight w:val="0"/>
      <w:marTop w:val="0"/>
      <w:marBottom w:val="0"/>
      <w:divBdr>
        <w:top w:val="none" w:sz="0" w:space="0" w:color="auto"/>
        <w:left w:val="none" w:sz="0" w:space="0" w:color="auto"/>
        <w:bottom w:val="none" w:sz="0" w:space="0" w:color="auto"/>
        <w:right w:val="none" w:sz="0" w:space="0" w:color="auto"/>
      </w:divBdr>
    </w:div>
    <w:div w:id="971717812">
      <w:bodyDiv w:val="1"/>
      <w:marLeft w:val="0"/>
      <w:marRight w:val="0"/>
      <w:marTop w:val="0"/>
      <w:marBottom w:val="0"/>
      <w:divBdr>
        <w:top w:val="none" w:sz="0" w:space="0" w:color="auto"/>
        <w:left w:val="none" w:sz="0" w:space="0" w:color="auto"/>
        <w:bottom w:val="none" w:sz="0" w:space="0" w:color="auto"/>
        <w:right w:val="none" w:sz="0" w:space="0" w:color="auto"/>
      </w:divBdr>
    </w:div>
    <w:div w:id="972251464">
      <w:bodyDiv w:val="1"/>
      <w:marLeft w:val="0"/>
      <w:marRight w:val="0"/>
      <w:marTop w:val="0"/>
      <w:marBottom w:val="0"/>
      <w:divBdr>
        <w:top w:val="none" w:sz="0" w:space="0" w:color="auto"/>
        <w:left w:val="none" w:sz="0" w:space="0" w:color="auto"/>
        <w:bottom w:val="none" w:sz="0" w:space="0" w:color="auto"/>
        <w:right w:val="none" w:sz="0" w:space="0" w:color="auto"/>
      </w:divBdr>
    </w:div>
    <w:div w:id="972516991">
      <w:bodyDiv w:val="1"/>
      <w:marLeft w:val="0"/>
      <w:marRight w:val="0"/>
      <w:marTop w:val="0"/>
      <w:marBottom w:val="0"/>
      <w:divBdr>
        <w:top w:val="none" w:sz="0" w:space="0" w:color="auto"/>
        <w:left w:val="none" w:sz="0" w:space="0" w:color="auto"/>
        <w:bottom w:val="none" w:sz="0" w:space="0" w:color="auto"/>
        <w:right w:val="none" w:sz="0" w:space="0" w:color="auto"/>
      </w:divBdr>
    </w:div>
    <w:div w:id="974530578">
      <w:bodyDiv w:val="1"/>
      <w:marLeft w:val="0"/>
      <w:marRight w:val="0"/>
      <w:marTop w:val="0"/>
      <w:marBottom w:val="0"/>
      <w:divBdr>
        <w:top w:val="none" w:sz="0" w:space="0" w:color="auto"/>
        <w:left w:val="none" w:sz="0" w:space="0" w:color="auto"/>
        <w:bottom w:val="none" w:sz="0" w:space="0" w:color="auto"/>
        <w:right w:val="none" w:sz="0" w:space="0" w:color="auto"/>
      </w:divBdr>
    </w:div>
    <w:div w:id="974674116">
      <w:bodyDiv w:val="1"/>
      <w:marLeft w:val="0"/>
      <w:marRight w:val="0"/>
      <w:marTop w:val="0"/>
      <w:marBottom w:val="0"/>
      <w:divBdr>
        <w:top w:val="none" w:sz="0" w:space="0" w:color="auto"/>
        <w:left w:val="none" w:sz="0" w:space="0" w:color="auto"/>
        <w:bottom w:val="none" w:sz="0" w:space="0" w:color="auto"/>
        <w:right w:val="none" w:sz="0" w:space="0" w:color="auto"/>
      </w:divBdr>
    </w:div>
    <w:div w:id="975715878">
      <w:bodyDiv w:val="1"/>
      <w:marLeft w:val="0"/>
      <w:marRight w:val="0"/>
      <w:marTop w:val="0"/>
      <w:marBottom w:val="0"/>
      <w:divBdr>
        <w:top w:val="none" w:sz="0" w:space="0" w:color="auto"/>
        <w:left w:val="none" w:sz="0" w:space="0" w:color="auto"/>
        <w:bottom w:val="none" w:sz="0" w:space="0" w:color="auto"/>
        <w:right w:val="none" w:sz="0" w:space="0" w:color="auto"/>
      </w:divBdr>
    </w:div>
    <w:div w:id="975913739">
      <w:bodyDiv w:val="1"/>
      <w:marLeft w:val="0"/>
      <w:marRight w:val="0"/>
      <w:marTop w:val="0"/>
      <w:marBottom w:val="0"/>
      <w:divBdr>
        <w:top w:val="none" w:sz="0" w:space="0" w:color="auto"/>
        <w:left w:val="none" w:sz="0" w:space="0" w:color="auto"/>
        <w:bottom w:val="none" w:sz="0" w:space="0" w:color="auto"/>
        <w:right w:val="none" w:sz="0" w:space="0" w:color="auto"/>
      </w:divBdr>
    </w:div>
    <w:div w:id="976034274">
      <w:bodyDiv w:val="1"/>
      <w:marLeft w:val="0"/>
      <w:marRight w:val="0"/>
      <w:marTop w:val="0"/>
      <w:marBottom w:val="0"/>
      <w:divBdr>
        <w:top w:val="none" w:sz="0" w:space="0" w:color="auto"/>
        <w:left w:val="none" w:sz="0" w:space="0" w:color="auto"/>
        <w:bottom w:val="none" w:sz="0" w:space="0" w:color="auto"/>
        <w:right w:val="none" w:sz="0" w:space="0" w:color="auto"/>
      </w:divBdr>
    </w:div>
    <w:div w:id="976298158">
      <w:bodyDiv w:val="1"/>
      <w:marLeft w:val="0"/>
      <w:marRight w:val="0"/>
      <w:marTop w:val="0"/>
      <w:marBottom w:val="0"/>
      <w:divBdr>
        <w:top w:val="none" w:sz="0" w:space="0" w:color="auto"/>
        <w:left w:val="none" w:sz="0" w:space="0" w:color="auto"/>
        <w:bottom w:val="none" w:sz="0" w:space="0" w:color="auto"/>
        <w:right w:val="none" w:sz="0" w:space="0" w:color="auto"/>
      </w:divBdr>
    </w:div>
    <w:div w:id="976379023">
      <w:bodyDiv w:val="1"/>
      <w:marLeft w:val="0"/>
      <w:marRight w:val="0"/>
      <w:marTop w:val="0"/>
      <w:marBottom w:val="0"/>
      <w:divBdr>
        <w:top w:val="none" w:sz="0" w:space="0" w:color="auto"/>
        <w:left w:val="none" w:sz="0" w:space="0" w:color="auto"/>
        <w:bottom w:val="none" w:sz="0" w:space="0" w:color="auto"/>
        <w:right w:val="none" w:sz="0" w:space="0" w:color="auto"/>
      </w:divBdr>
    </w:div>
    <w:div w:id="976766157">
      <w:bodyDiv w:val="1"/>
      <w:marLeft w:val="0"/>
      <w:marRight w:val="0"/>
      <w:marTop w:val="0"/>
      <w:marBottom w:val="0"/>
      <w:divBdr>
        <w:top w:val="none" w:sz="0" w:space="0" w:color="auto"/>
        <w:left w:val="none" w:sz="0" w:space="0" w:color="auto"/>
        <w:bottom w:val="none" w:sz="0" w:space="0" w:color="auto"/>
        <w:right w:val="none" w:sz="0" w:space="0" w:color="auto"/>
      </w:divBdr>
    </w:div>
    <w:div w:id="978609402">
      <w:bodyDiv w:val="1"/>
      <w:marLeft w:val="0"/>
      <w:marRight w:val="0"/>
      <w:marTop w:val="0"/>
      <w:marBottom w:val="0"/>
      <w:divBdr>
        <w:top w:val="none" w:sz="0" w:space="0" w:color="auto"/>
        <w:left w:val="none" w:sz="0" w:space="0" w:color="auto"/>
        <w:bottom w:val="none" w:sz="0" w:space="0" w:color="auto"/>
        <w:right w:val="none" w:sz="0" w:space="0" w:color="auto"/>
      </w:divBdr>
    </w:div>
    <w:div w:id="979191563">
      <w:bodyDiv w:val="1"/>
      <w:marLeft w:val="0"/>
      <w:marRight w:val="0"/>
      <w:marTop w:val="0"/>
      <w:marBottom w:val="0"/>
      <w:divBdr>
        <w:top w:val="none" w:sz="0" w:space="0" w:color="auto"/>
        <w:left w:val="none" w:sz="0" w:space="0" w:color="auto"/>
        <w:bottom w:val="none" w:sz="0" w:space="0" w:color="auto"/>
        <w:right w:val="none" w:sz="0" w:space="0" w:color="auto"/>
      </w:divBdr>
    </w:div>
    <w:div w:id="979269675">
      <w:bodyDiv w:val="1"/>
      <w:marLeft w:val="0"/>
      <w:marRight w:val="0"/>
      <w:marTop w:val="0"/>
      <w:marBottom w:val="0"/>
      <w:divBdr>
        <w:top w:val="none" w:sz="0" w:space="0" w:color="auto"/>
        <w:left w:val="none" w:sz="0" w:space="0" w:color="auto"/>
        <w:bottom w:val="none" w:sz="0" w:space="0" w:color="auto"/>
        <w:right w:val="none" w:sz="0" w:space="0" w:color="auto"/>
      </w:divBdr>
    </w:div>
    <w:div w:id="979270004">
      <w:bodyDiv w:val="1"/>
      <w:marLeft w:val="0"/>
      <w:marRight w:val="0"/>
      <w:marTop w:val="0"/>
      <w:marBottom w:val="0"/>
      <w:divBdr>
        <w:top w:val="none" w:sz="0" w:space="0" w:color="auto"/>
        <w:left w:val="none" w:sz="0" w:space="0" w:color="auto"/>
        <w:bottom w:val="none" w:sz="0" w:space="0" w:color="auto"/>
        <w:right w:val="none" w:sz="0" w:space="0" w:color="auto"/>
      </w:divBdr>
    </w:div>
    <w:div w:id="979457294">
      <w:bodyDiv w:val="1"/>
      <w:marLeft w:val="0"/>
      <w:marRight w:val="0"/>
      <w:marTop w:val="0"/>
      <w:marBottom w:val="0"/>
      <w:divBdr>
        <w:top w:val="none" w:sz="0" w:space="0" w:color="auto"/>
        <w:left w:val="none" w:sz="0" w:space="0" w:color="auto"/>
        <w:bottom w:val="none" w:sz="0" w:space="0" w:color="auto"/>
        <w:right w:val="none" w:sz="0" w:space="0" w:color="auto"/>
      </w:divBdr>
    </w:div>
    <w:div w:id="984353560">
      <w:bodyDiv w:val="1"/>
      <w:marLeft w:val="0"/>
      <w:marRight w:val="0"/>
      <w:marTop w:val="0"/>
      <w:marBottom w:val="0"/>
      <w:divBdr>
        <w:top w:val="none" w:sz="0" w:space="0" w:color="auto"/>
        <w:left w:val="none" w:sz="0" w:space="0" w:color="auto"/>
        <w:bottom w:val="none" w:sz="0" w:space="0" w:color="auto"/>
        <w:right w:val="none" w:sz="0" w:space="0" w:color="auto"/>
      </w:divBdr>
    </w:div>
    <w:div w:id="984627463">
      <w:bodyDiv w:val="1"/>
      <w:marLeft w:val="0"/>
      <w:marRight w:val="0"/>
      <w:marTop w:val="0"/>
      <w:marBottom w:val="0"/>
      <w:divBdr>
        <w:top w:val="none" w:sz="0" w:space="0" w:color="auto"/>
        <w:left w:val="none" w:sz="0" w:space="0" w:color="auto"/>
        <w:bottom w:val="none" w:sz="0" w:space="0" w:color="auto"/>
        <w:right w:val="none" w:sz="0" w:space="0" w:color="auto"/>
      </w:divBdr>
    </w:div>
    <w:div w:id="985015985">
      <w:bodyDiv w:val="1"/>
      <w:marLeft w:val="0"/>
      <w:marRight w:val="0"/>
      <w:marTop w:val="0"/>
      <w:marBottom w:val="0"/>
      <w:divBdr>
        <w:top w:val="none" w:sz="0" w:space="0" w:color="auto"/>
        <w:left w:val="none" w:sz="0" w:space="0" w:color="auto"/>
        <w:bottom w:val="none" w:sz="0" w:space="0" w:color="auto"/>
        <w:right w:val="none" w:sz="0" w:space="0" w:color="auto"/>
      </w:divBdr>
    </w:div>
    <w:div w:id="985626707">
      <w:bodyDiv w:val="1"/>
      <w:marLeft w:val="0"/>
      <w:marRight w:val="0"/>
      <w:marTop w:val="0"/>
      <w:marBottom w:val="0"/>
      <w:divBdr>
        <w:top w:val="none" w:sz="0" w:space="0" w:color="auto"/>
        <w:left w:val="none" w:sz="0" w:space="0" w:color="auto"/>
        <w:bottom w:val="none" w:sz="0" w:space="0" w:color="auto"/>
        <w:right w:val="none" w:sz="0" w:space="0" w:color="auto"/>
      </w:divBdr>
    </w:div>
    <w:div w:id="986546157">
      <w:bodyDiv w:val="1"/>
      <w:marLeft w:val="0"/>
      <w:marRight w:val="0"/>
      <w:marTop w:val="0"/>
      <w:marBottom w:val="0"/>
      <w:divBdr>
        <w:top w:val="none" w:sz="0" w:space="0" w:color="auto"/>
        <w:left w:val="none" w:sz="0" w:space="0" w:color="auto"/>
        <w:bottom w:val="none" w:sz="0" w:space="0" w:color="auto"/>
        <w:right w:val="none" w:sz="0" w:space="0" w:color="auto"/>
      </w:divBdr>
    </w:div>
    <w:div w:id="986863677">
      <w:bodyDiv w:val="1"/>
      <w:marLeft w:val="0"/>
      <w:marRight w:val="0"/>
      <w:marTop w:val="0"/>
      <w:marBottom w:val="0"/>
      <w:divBdr>
        <w:top w:val="none" w:sz="0" w:space="0" w:color="auto"/>
        <w:left w:val="none" w:sz="0" w:space="0" w:color="auto"/>
        <w:bottom w:val="none" w:sz="0" w:space="0" w:color="auto"/>
        <w:right w:val="none" w:sz="0" w:space="0" w:color="auto"/>
      </w:divBdr>
    </w:div>
    <w:div w:id="987396432">
      <w:bodyDiv w:val="1"/>
      <w:marLeft w:val="0"/>
      <w:marRight w:val="0"/>
      <w:marTop w:val="0"/>
      <w:marBottom w:val="0"/>
      <w:divBdr>
        <w:top w:val="none" w:sz="0" w:space="0" w:color="auto"/>
        <w:left w:val="none" w:sz="0" w:space="0" w:color="auto"/>
        <w:bottom w:val="none" w:sz="0" w:space="0" w:color="auto"/>
        <w:right w:val="none" w:sz="0" w:space="0" w:color="auto"/>
      </w:divBdr>
    </w:div>
    <w:div w:id="988947990">
      <w:bodyDiv w:val="1"/>
      <w:marLeft w:val="0"/>
      <w:marRight w:val="0"/>
      <w:marTop w:val="0"/>
      <w:marBottom w:val="0"/>
      <w:divBdr>
        <w:top w:val="none" w:sz="0" w:space="0" w:color="auto"/>
        <w:left w:val="none" w:sz="0" w:space="0" w:color="auto"/>
        <w:bottom w:val="none" w:sz="0" w:space="0" w:color="auto"/>
        <w:right w:val="none" w:sz="0" w:space="0" w:color="auto"/>
      </w:divBdr>
    </w:div>
    <w:div w:id="989016330">
      <w:bodyDiv w:val="1"/>
      <w:marLeft w:val="0"/>
      <w:marRight w:val="0"/>
      <w:marTop w:val="0"/>
      <w:marBottom w:val="0"/>
      <w:divBdr>
        <w:top w:val="none" w:sz="0" w:space="0" w:color="auto"/>
        <w:left w:val="none" w:sz="0" w:space="0" w:color="auto"/>
        <w:bottom w:val="none" w:sz="0" w:space="0" w:color="auto"/>
        <w:right w:val="none" w:sz="0" w:space="0" w:color="auto"/>
      </w:divBdr>
    </w:div>
    <w:div w:id="989557761">
      <w:bodyDiv w:val="1"/>
      <w:marLeft w:val="0"/>
      <w:marRight w:val="0"/>
      <w:marTop w:val="0"/>
      <w:marBottom w:val="0"/>
      <w:divBdr>
        <w:top w:val="none" w:sz="0" w:space="0" w:color="auto"/>
        <w:left w:val="none" w:sz="0" w:space="0" w:color="auto"/>
        <w:bottom w:val="none" w:sz="0" w:space="0" w:color="auto"/>
        <w:right w:val="none" w:sz="0" w:space="0" w:color="auto"/>
      </w:divBdr>
    </w:div>
    <w:div w:id="989871321">
      <w:bodyDiv w:val="1"/>
      <w:marLeft w:val="0"/>
      <w:marRight w:val="0"/>
      <w:marTop w:val="0"/>
      <w:marBottom w:val="0"/>
      <w:divBdr>
        <w:top w:val="none" w:sz="0" w:space="0" w:color="auto"/>
        <w:left w:val="none" w:sz="0" w:space="0" w:color="auto"/>
        <w:bottom w:val="none" w:sz="0" w:space="0" w:color="auto"/>
        <w:right w:val="none" w:sz="0" w:space="0" w:color="auto"/>
      </w:divBdr>
    </w:div>
    <w:div w:id="989942638">
      <w:bodyDiv w:val="1"/>
      <w:marLeft w:val="0"/>
      <w:marRight w:val="0"/>
      <w:marTop w:val="0"/>
      <w:marBottom w:val="0"/>
      <w:divBdr>
        <w:top w:val="none" w:sz="0" w:space="0" w:color="auto"/>
        <w:left w:val="none" w:sz="0" w:space="0" w:color="auto"/>
        <w:bottom w:val="none" w:sz="0" w:space="0" w:color="auto"/>
        <w:right w:val="none" w:sz="0" w:space="0" w:color="auto"/>
      </w:divBdr>
    </w:div>
    <w:div w:id="990249800">
      <w:bodyDiv w:val="1"/>
      <w:marLeft w:val="0"/>
      <w:marRight w:val="0"/>
      <w:marTop w:val="0"/>
      <w:marBottom w:val="0"/>
      <w:divBdr>
        <w:top w:val="none" w:sz="0" w:space="0" w:color="auto"/>
        <w:left w:val="none" w:sz="0" w:space="0" w:color="auto"/>
        <w:bottom w:val="none" w:sz="0" w:space="0" w:color="auto"/>
        <w:right w:val="none" w:sz="0" w:space="0" w:color="auto"/>
      </w:divBdr>
    </w:div>
    <w:div w:id="993027547">
      <w:bodyDiv w:val="1"/>
      <w:marLeft w:val="0"/>
      <w:marRight w:val="0"/>
      <w:marTop w:val="0"/>
      <w:marBottom w:val="0"/>
      <w:divBdr>
        <w:top w:val="none" w:sz="0" w:space="0" w:color="auto"/>
        <w:left w:val="none" w:sz="0" w:space="0" w:color="auto"/>
        <w:bottom w:val="none" w:sz="0" w:space="0" w:color="auto"/>
        <w:right w:val="none" w:sz="0" w:space="0" w:color="auto"/>
      </w:divBdr>
    </w:div>
    <w:div w:id="993266823">
      <w:bodyDiv w:val="1"/>
      <w:marLeft w:val="0"/>
      <w:marRight w:val="0"/>
      <w:marTop w:val="0"/>
      <w:marBottom w:val="0"/>
      <w:divBdr>
        <w:top w:val="none" w:sz="0" w:space="0" w:color="auto"/>
        <w:left w:val="none" w:sz="0" w:space="0" w:color="auto"/>
        <w:bottom w:val="none" w:sz="0" w:space="0" w:color="auto"/>
        <w:right w:val="none" w:sz="0" w:space="0" w:color="auto"/>
      </w:divBdr>
    </w:div>
    <w:div w:id="994333783">
      <w:bodyDiv w:val="1"/>
      <w:marLeft w:val="0"/>
      <w:marRight w:val="0"/>
      <w:marTop w:val="0"/>
      <w:marBottom w:val="0"/>
      <w:divBdr>
        <w:top w:val="none" w:sz="0" w:space="0" w:color="auto"/>
        <w:left w:val="none" w:sz="0" w:space="0" w:color="auto"/>
        <w:bottom w:val="none" w:sz="0" w:space="0" w:color="auto"/>
        <w:right w:val="none" w:sz="0" w:space="0" w:color="auto"/>
      </w:divBdr>
    </w:div>
    <w:div w:id="995038568">
      <w:bodyDiv w:val="1"/>
      <w:marLeft w:val="0"/>
      <w:marRight w:val="0"/>
      <w:marTop w:val="0"/>
      <w:marBottom w:val="0"/>
      <w:divBdr>
        <w:top w:val="none" w:sz="0" w:space="0" w:color="auto"/>
        <w:left w:val="none" w:sz="0" w:space="0" w:color="auto"/>
        <w:bottom w:val="none" w:sz="0" w:space="0" w:color="auto"/>
        <w:right w:val="none" w:sz="0" w:space="0" w:color="auto"/>
      </w:divBdr>
    </w:div>
    <w:div w:id="995185257">
      <w:bodyDiv w:val="1"/>
      <w:marLeft w:val="0"/>
      <w:marRight w:val="0"/>
      <w:marTop w:val="0"/>
      <w:marBottom w:val="0"/>
      <w:divBdr>
        <w:top w:val="none" w:sz="0" w:space="0" w:color="auto"/>
        <w:left w:val="none" w:sz="0" w:space="0" w:color="auto"/>
        <w:bottom w:val="none" w:sz="0" w:space="0" w:color="auto"/>
        <w:right w:val="none" w:sz="0" w:space="0" w:color="auto"/>
      </w:divBdr>
    </w:div>
    <w:div w:id="996953976">
      <w:bodyDiv w:val="1"/>
      <w:marLeft w:val="0"/>
      <w:marRight w:val="0"/>
      <w:marTop w:val="0"/>
      <w:marBottom w:val="0"/>
      <w:divBdr>
        <w:top w:val="none" w:sz="0" w:space="0" w:color="auto"/>
        <w:left w:val="none" w:sz="0" w:space="0" w:color="auto"/>
        <w:bottom w:val="none" w:sz="0" w:space="0" w:color="auto"/>
        <w:right w:val="none" w:sz="0" w:space="0" w:color="auto"/>
      </w:divBdr>
    </w:div>
    <w:div w:id="997727599">
      <w:bodyDiv w:val="1"/>
      <w:marLeft w:val="0"/>
      <w:marRight w:val="0"/>
      <w:marTop w:val="0"/>
      <w:marBottom w:val="0"/>
      <w:divBdr>
        <w:top w:val="none" w:sz="0" w:space="0" w:color="auto"/>
        <w:left w:val="none" w:sz="0" w:space="0" w:color="auto"/>
        <w:bottom w:val="none" w:sz="0" w:space="0" w:color="auto"/>
        <w:right w:val="none" w:sz="0" w:space="0" w:color="auto"/>
      </w:divBdr>
    </w:div>
    <w:div w:id="998075344">
      <w:bodyDiv w:val="1"/>
      <w:marLeft w:val="0"/>
      <w:marRight w:val="0"/>
      <w:marTop w:val="0"/>
      <w:marBottom w:val="0"/>
      <w:divBdr>
        <w:top w:val="none" w:sz="0" w:space="0" w:color="auto"/>
        <w:left w:val="none" w:sz="0" w:space="0" w:color="auto"/>
        <w:bottom w:val="none" w:sz="0" w:space="0" w:color="auto"/>
        <w:right w:val="none" w:sz="0" w:space="0" w:color="auto"/>
      </w:divBdr>
    </w:div>
    <w:div w:id="999652287">
      <w:bodyDiv w:val="1"/>
      <w:marLeft w:val="0"/>
      <w:marRight w:val="0"/>
      <w:marTop w:val="0"/>
      <w:marBottom w:val="0"/>
      <w:divBdr>
        <w:top w:val="none" w:sz="0" w:space="0" w:color="auto"/>
        <w:left w:val="none" w:sz="0" w:space="0" w:color="auto"/>
        <w:bottom w:val="none" w:sz="0" w:space="0" w:color="auto"/>
        <w:right w:val="none" w:sz="0" w:space="0" w:color="auto"/>
      </w:divBdr>
    </w:div>
    <w:div w:id="1000541138">
      <w:bodyDiv w:val="1"/>
      <w:marLeft w:val="0"/>
      <w:marRight w:val="0"/>
      <w:marTop w:val="0"/>
      <w:marBottom w:val="0"/>
      <w:divBdr>
        <w:top w:val="none" w:sz="0" w:space="0" w:color="auto"/>
        <w:left w:val="none" w:sz="0" w:space="0" w:color="auto"/>
        <w:bottom w:val="none" w:sz="0" w:space="0" w:color="auto"/>
        <w:right w:val="none" w:sz="0" w:space="0" w:color="auto"/>
      </w:divBdr>
    </w:div>
    <w:div w:id="1002899641">
      <w:bodyDiv w:val="1"/>
      <w:marLeft w:val="0"/>
      <w:marRight w:val="0"/>
      <w:marTop w:val="0"/>
      <w:marBottom w:val="0"/>
      <w:divBdr>
        <w:top w:val="none" w:sz="0" w:space="0" w:color="auto"/>
        <w:left w:val="none" w:sz="0" w:space="0" w:color="auto"/>
        <w:bottom w:val="none" w:sz="0" w:space="0" w:color="auto"/>
        <w:right w:val="none" w:sz="0" w:space="0" w:color="auto"/>
      </w:divBdr>
    </w:div>
    <w:div w:id="1003316758">
      <w:bodyDiv w:val="1"/>
      <w:marLeft w:val="0"/>
      <w:marRight w:val="0"/>
      <w:marTop w:val="0"/>
      <w:marBottom w:val="0"/>
      <w:divBdr>
        <w:top w:val="none" w:sz="0" w:space="0" w:color="auto"/>
        <w:left w:val="none" w:sz="0" w:space="0" w:color="auto"/>
        <w:bottom w:val="none" w:sz="0" w:space="0" w:color="auto"/>
        <w:right w:val="none" w:sz="0" w:space="0" w:color="auto"/>
      </w:divBdr>
    </w:div>
    <w:div w:id="1003555058">
      <w:bodyDiv w:val="1"/>
      <w:marLeft w:val="0"/>
      <w:marRight w:val="0"/>
      <w:marTop w:val="0"/>
      <w:marBottom w:val="0"/>
      <w:divBdr>
        <w:top w:val="none" w:sz="0" w:space="0" w:color="auto"/>
        <w:left w:val="none" w:sz="0" w:space="0" w:color="auto"/>
        <w:bottom w:val="none" w:sz="0" w:space="0" w:color="auto"/>
        <w:right w:val="none" w:sz="0" w:space="0" w:color="auto"/>
      </w:divBdr>
    </w:div>
    <w:div w:id="1003897534">
      <w:bodyDiv w:val="1"/>
      <w:marLeft w:val="0"/>
      <w:marRight w:val="0"/>
      <w:marTop w:val="0"/>
      <w:marBottom w:val="0"/>
      <w:divBdr>
        <w:top w:val="none" w:sz="0" w:space="0" w:color="auto"/>
        <w:left w:val="none" w:sz="0" w:space="0" w:color="auto"/>
        <w:bottom w:val="none" w:sz="0" w:space="0" w:color="auto"/>
        <w:right w:val="none" w:sz="0" w:space="0" w:color="auto"/>
      </w:divBdr>
    </w:div>
    <w:div w:id="1004165500">
      <w:bodyDiv w:val="1"/>
      <w:marLeft w:val="0"/>
      <w:marRight w:val="0"/>
      <w:marTop w:val="0"/>
      <w:marBottom w:val="0"/>
      <w:divBdr>
        <w:top w:val="none" w:sz="0" w:space="0" w:color="auto"/>
        <w:left w:val="none" w:sz="0" w:space="0" w:color="auto"/>
        <w:bottom w:val="none" w:sz="0" w:space="0" w:color="auto"/>
        <w:right w:val="none" w:sz="0" w:space="0" w:color="auto"/>
      </w:divBdr>
    </w:div>
    <w:div w:id="1004478081">
      <w:bodyDiv w:val="1"/>
      <w:marLeft w:val="0"/>
      <w:marRight w:val="0"/>
      <w:marTop w:val="0"/>
      <w:marBottom w:val="0"/>
      <w:divBdr>
        <w:top w:val="none" w:sz="0" w:space="0" w:color="auto"/>
        <w:left w:val="none" w:sz="0" w:space="0" w:color="auto"/>
        <w:bottom w:val="none" w:sz="0" w:space="0" w:color="auto"/>
        <w:right w:val="none" w:sz="0" w:space="0" w:color="auto"/>
      </w:divBdr>
    </w:div>
    <w:div w:id="1004631862">
      <w:bodyDiv w:val="1"/>
      <w:marLeft w:val="0"/>
      <w:marRight w:val="0"/>
      <w:marTop w:val="0"/>
      <w:marBottom w:val="0"/>
      <w:divBdr>
        <w:top w:val="none" w:sz="0" w:space="0" w:color="auto"/>
        <w:left w:val="none" w:sz="0" w:space="0" w:color="auto"/>
        <w:bottom w:val="none" w:sz="0" w:space="0" w:color="auto"/>
        <w:right w:val="none" w:sz="0" w:space="0" w:color="auto"/>
      </w:divBdr>
    </w:div>
    <w:div w:id="1005860688">
      <w:bodyDiv w:val="1"/>
      <w:marLeft w:val="0"/>
      <w:marRight w:val="0"/>
      <w:marTop w:val="0"/>
      <w:marBottom w:val="0"/>
      <w:divBdr>
        <w:top w:val="none" w:sz="0" w:space="0" w:color="auto"/>
        <w:left w:val="none" w:sz="0" w:space="0" w:color="auto"/>
        <w:bottom w:val="none" w:sz="0" w:space="0" w:color="auto"/>
        <w:right w:val="none" w:sz="0" w:space="0" w:color="auto"/>
      </w:divBdr>
    </w:div>
    <w:div w:id="1006175480">
      <w:bodyDiv w:val="1"/>
      <w:marLeft w:val="0"/>
      <w:marRight w:val="0"/>
      <w:marTop w:val="0"/>
      <w:marBottom w:val="0"/>
      <w:divBdr>
        <w:top w:val="none" w:sz="0" w:space="0" w:color="auto"/>
        <w:left w:val="none" w:sz="0" w:space="0" w:color="auto"/>
        <w:bottom w:val="none" w:sz="0" w:space="0" w:color="auto"/>
        <w:right w:val="none" w:sz="0" w:space="0" w:color="auto"/>
      </w:divBdr>
    </w:div>
    <w:div w:id="1006441513">
      <w:bodyDiv w:val="1"/>
      <w:marLeft w:val="0"/>
      <w:marRight w:val="0"/>
      <w:marTop w:val="0"/>
      <w:marBottom w:val="0"/>
      <w:divBdr>
        <w:top w:val="none" w:sz="0" w:space="0" w:color="auto"/>
        <w:left w:val="none" w:sz="0" w:space="0" w:color="auto"/>
        <w:bottom w:val="none" w:sz="0" w:space="0" w:color="auto"/>
        <w:right w:val="none" w:sz="0" w:space="0" w:color="auto"/>
      </w:divBdr>
    </w:div>
    <w:div w:id="1007174221">
      <w:bodyDiv w:val="1"/>
      <w:marLeft w:val="0"/>
      <w:marRight w:val="0"/>
      <w:marTop w:val="0"/>
      <w:marBottom w:val="0"/>
      <w:divBdr>
        <w:top w:val="none" w:sz="0" w:space="0" w:color="auto"/>
        <w:left w:val="none" w:sz="0" w:space="0" w:color="auto"/>
        <w:bottom w:val="none" w:sz="0" w:space="0" w:color="auto"/>
        <w:right w:val="none" w:sz="0" w:space="0" w:color="auto"/>
      </w:divBdr>
    </w:div>
    <w:div w:id="1009866068">
      <w:bodyDiv w:val="1"/>
      <w:marLeft w:val="0"/>
      <w:marRight w:val="0"/>
      <w:marTop w:val="0"/>
      <w:marBottom w:val="0"/>
      <w:divBdr>
        <w:top w:val="none" w:sz="0" w:space="0" w:color="auto"/>
        <w:left w:val="none" w:sz="0" w:space="0" w:color="auto"/>
        <w:bottom w:val="none" w:sz="0" w:space="0" w:color="auto"/>
        <w:right w:val="none" w:sz="0" w:space="0" w:color="auto"/>
      </w:divBdr>
    </w:div>
    <w:div w:id="1010138075">
      <w:bodyDiv w:val="1"/>
      <w:marLeft w:val="0"/>
      <w:marRight w:val="0"/>
      <w:marTop w:val="0"/>
      <w:marBottom w:val="0"/>
      <w:divBdr>
        <w:top w:val="none" w:sz="0" w:space="0" w:color="auto"/>
        <w:left w:val="none" w:sz="0" w:space="0" w:color="auto"/>
        <w:bottom w:val="none" w:sz="0" w:space="0" w:color="auto"/>
        <w:right w:val="none" w:sz="0" w:space="0" w:color="auto"/>
      </w:divBdr>
    </w:div>
    <w:div w:id="1011375556">
      <w:bodyDiv w:val="1"/>
      <w:marLeft w:val="0"/>
      <w:marRight w:val="0"/>
      <w:marTop w:val="0"/>
      <w:marBottom w:val="0"/>
      <w:divBdr>
        <w:top w:val="none" w:sz="0" w:space="0" w:color="auto"/>
        <w:left w:val="none" w:sz="0" w:space="0" w:color="auto"/>
        <w:bottom w:val="none" w:sz="0" w:space="0" w:color="auto"/>
        <w:right w:val="none" w:sz="0" w:space="0" w:color="auto"/>
      </w:divBdr>
    </w:div>
    <w:div w:id="1011882099">
      <w:bodyDiv w:val="1"/>
      <w:marLeft w:val="0"/>
      <w:marRight w:val="0"/>
      <w:marTop w:val="0"/>
      <w:marBottom w:val="0"/>
      <w:divBdr>
        <w:top w:val="none" w:sz="0" w:space="0" w:color="auto"/>
        <w:left w:val="none" w:sz="0" w:space="0" w:color="auto"/>
        <w:bottom w:val="none" w:sz="0" w:space="0" w:color="auto"/>
        <w:right w:val="none" w:sz="0" w:space="0" w:color="auto"/>
      </w:divBdr>
    </w:div>
    <w:div w:id="1012609845">
      <w:bodyDiv w:val="1"/>
      <w:marLeft w:val="0"/>
      <w:marRight w:val="0"/>
      <w:marTop w:val="0"/>
      <w:marBottom w:val="0"/>
      <w:divBdr>
        <w:top w:val="none" w:sz="0" w:space="0" w:color="auto"/>
        <w:left w:val="none" w:sz="0" w:space="0" w:color="auto"/>
        <w:bottom w:val="none" w:sz="0" w:space="0" w:color="auto"/>
        <w:right w:val="none" w:sz="0" w:space="0" w:color="auto"/>
      </w:divBdr>
    </w:div>
    <w:div w:id="1012686169">
      <w:bodyDiv w:val="1"/>
      <w:marLeft w:val="0"/>
      <w:marRight w:val="0"/>
      <w:marTop w:val="0"/>
      <w:marBottom w:val="0"/>
      <w:divBdr>
        <w:top w:val="none" w:sz="0" w:space="0" w:color="auto"/>
        <w:left w:val="none" w:sz="0" w:space="0" w:color="auto"/>
        <w:bottom w:val="none" w:sz="0" w:space="0" w:color="auto"/>
        <w:right w:val="none" w:sz="0" w:space="0" w:color="auto"/>
      </w:divBdr>
    </w:div>
    <w:div w:id="1014189085">
      <w:bodyDiv w:val="1"/>
      <w:marLeft w:val="0"/>
      <w:marRight w:val="0"/>
      <w:marTop w:val="0"/>
      <w:marBottom w:val="0"/>
      <w:divBdr>
        <w:top w:val="none" w:sz="0" w:space="0" w:color="auto"/>
        <w:left w:val="none" w:sz="0" w:space="0" w:color="auto"/>
        <w:bottom w:val="none" w:sz="0" w:space="0" w:color="auto"/>
        <w:right w:val="none" w:sz="0" w:space="0" w:color="auto"/>
      </w:divBdr>
    </w:div>
    <w:div w:id="1014258531">
      <w:bodyDiv w:val="1"/>
      <w:marLeft w:val="0"/>
      <w:marRight w:val="0"/>
      <w:marTop w:val="0"/>
      <w:marBottom w:val="0"/>
      <w:divBdr>
        <w:top w:val="none" w:sz="0" w:space="0" w:color="auto"/>
        <w:left w:val="none" w:sz="0" w:space="0" w:color="auto"/>
        <w:bottom w:val="none" w:sz="0" w:space="0" w:color="auto"/>
        <w:right w:val="none" w:sz="0" w:space="0" w:color="auto"/>
      </w:divBdr>
    </w:div>
    <w:div w:id="1015886452">
      <w:bodyDiv w:val="1"/>
      <w:marLeft w:val="0"/>
      <w:marRight w:val="0"/>
      <w:marTop w:val="0"/>
      <w:marBottom w:val="0"/>
      <w:divBdr>
        <w:top w:val="none" w:sz="0" w:space="0" w:color="auto"/>
        <w:left w:val="none" w:sz="0" w:space="0" w:color="auto"/>
        <w:bottom w:val="none" w:sz="0" w:space="0" w:color="auto"/>
        <w:right w:val="none" w:sz="0" w:space="0" w:color="auto"/>
      </w:divBdr>
    </w:div>
    <w:div w:id="1016493117">
      <w:bodyDiv w:val="1"/>
      <w:marLeft w:val="0"/>
      <w:marRight w:val="0"/>
      <w:marTop w:val="0"/>
      <w:marBottom w:val="0"/>
      <w:divBdr>
        <w:top w:val="none" w:sz="0" w:space="0" w:color="auto"/>
        <w:left w:val="none" w:sz="0" w:space="0" w:color="auto"/>
        <w:bottom w:val="none" w:sz="0" w:space="0" w:color="auto"/>
        <w:right w:val="none" w:sz="0" w:space="0" w:color="auto"/>
      </w:divBdr>
    </w:div>
    <w:div w:id="1017774470">
      <w:bodyDiv w:val="1"/>
      <w:marLeft w:val="0"/>
      <w:marRight w:val="0"/>
      <w:marTop w:val="0"/>
      <w:marBottom w:val="0"/>
      <w:divBdr>
        <w:top w:val="none" w:sz="0" w:space="0" w:color="auto"/>
        <w:left w:val="none" w:sz="0" w:space="0" w:color="auto"/>
        <w:bottom w:val="none" w:sz="0" w:space="0" w:color="auto"/>
        <w:right w:val="none" w:sz="0" w:space="0" w:color="auto"/>
      </w:divBdr>
    </w:div>
    <w:div w:id="1018702874">
      <w:bodyDiv w:val="1"/>
      <w:marLeft w:val="0"/>
      <w:marRight w:val="0"/>
      <w:marTop w:val="0"/>
      <w:marBottom w:val="0"/>
      <w:divBdr>
        <w:top w:val="none" w:sz="0" w:space="0" w:color="auto"/>
        <w:left w:val="none" w:sz="0" w:space="0" w:color="auto"/>
        <w:bottom w:val="none" w:sz="0" w:space="0" w:color="auto"/>
        <w:right w:val="none" w:sz="0" w:space="0" w:color="auto"/>
      </w:divBdr>
    </w:div>
    <w:div w:id="1019283724">
      <w:bodyDiv w:val="1"/>
      <w:marLeft w:val="0"/>
      <w:marRight w:val="0"/>
      <w:marTop w:val="0"/>
      <w:marBottom w:val="0"/>
      <w:divBdr>
        <w:top w:val="none" w:sz="0" w:space="0" w:color="auto"/>
        <w:left w:val="none" w:sz="0" w:space="0" w:color="auto"/>
        <w:bottom w:val="none" w:sz="0" w:space="0" w:color="auto"/>
        <w:right w:val="none" w:sz="0" w:space="0" w:color="auto"/>
      </w:divBdr>
    </w:div>
    <w:div w:id="1019812182">
      <w:bodyDiv w:val="1"/>
      <w:marLeft w:val="0"/>
      <w:marRight w:val="0"/>
      <w:marTop w:val="0"/>
      <w:marBottom w:val="0"/>
      <w:divBdr>
        <w:top w:val="none" w:sz="0" w:space="0" w:color="auto"/>
        <w:left w:val="none" w:sz="0" w:space="0" w:color="auto"/>
        <w:bottom w:val="none" w:sz="0" w:space="0" w:color="auto"/>
        <w:right w:val="none" w:sz="0" w:space="0" w:color="auto"/>
      </w:divBdr>
    </w:div>
    <w:div w:id="1020593701">
      <w:bodyDiv w:val="1"/>
      <w:marLeft w:val="0"/>
      <w:marRight w:val="0"/>
      <w:marTop w:val="0"/>
      <w:marBottom w:val="0"/>
      <w:divBdr>
        <w:top w:val="none" w:sz="0" w:space="0" w:color="auto"/>
        <w:left w:val="none" w:sz="0" w:space="0" w:color="auto"/>
        <w:bottom w:val="none" w:sz="0" w:space="0" w:color="auto"/>
        <w:right w:val="none" w:sz="0" w:space="0" w:color="auto"/>
      </w:divBdr>
    </w:div>
    <w:div w:id="1020930853">
      <w:bodyDiv w:val="1"/>
      <w:marLeft w:val="0"/>
      <w:marRight w:val="0"/>
      <w:marTop w:val="0"/>
      <w:marBottom w:val="0"/>
      <w:divBdr>
        <w:top w:val="none" w:sz="0" w:space="0" w:color="auto"/>
        <w:left w:val="none" w:sz="0" w:space="0" w:color="auto"/>
        <w:bottom w:val="none" w:sz="0" w:space="0" w:color="auto"/>
        <w:right w:val="none" w:sz="0" w:space="0" w:color="auto"/>
      </w:divBdr>
    </w:div>
    <w:div w:id="1021975202">
      <w:bodyDiv w:val="1"/>
      <w:marLeft w:val="0"/>
      <w:marRight w:val="0"/>
      <w:marTop w:val="0"/>
      <w:marBottom w:val="0"/>
      <w:divBdr>
        <w:top w:val="none" w:sz="0" w:space="0" w:color="auto"/>
        <w:left w:val="none" w:sz="0" w:space="0" w:color="auto"/>
        <w:bottom w:val="none" w:sz="0" w:space="0" w:color="auto"/>
        <w:right w:val="none" w:sz="0" w:space="0" w:color="auto"/>
      </w:divBdr>
    </w:div>
    <w:div w:id="1022128829">
      <w:bodyDiv w:val="1"/>
      <w:marLeft w:val="0"/>
      <w:marRight w:val="0"/>
      <w:marTop w:val="0"/>
      <w:marBottom w:val="0"/>
      <w:divBdr>
        <w:top w:val="none" w:sz="0" w:space="0" w:color="auto"/>
        <w:left w:val="none" w:sz="0" w:space="0" w:color="auto"/>
        <w:bottom w:val="none" w:sz="0" w:space="0" w:color="auto"/>
        <w:right w:val="none" w:sz="0" w:space="0" w:color="auto"/>
      </w:divBdr>
    </w:div>
    <w:div w:id="1022517477">
      <w:bodyDiv w:val="1"/>
      <w:marLeft w:val="0"/>
      <w:marRight w:val="0"/>
      <w:marTop w:val="0"/>
      <w:marBottom w:val="0"/>
      <w:divBdr>
        <w:top w:val="none" w:sz="0" w:space="0" w:color="auto"/>
        <w:left w:val="none" w:sz="0" w:space="0" w:color="auto"/>
        <w:bottom w:val="none" w:sz="0" w:space="0" w:color="auto"/>
        <w:right w:val="none" w:sz="0" w:space="0" w:color="auto"/>
      </w:divBdr>
    </w:div>
    <w:div w:id="1024163246">
      <w:bodyDiv w:val="1"/>
      <w:marLeft w:val="0"/>
      <w:marRight w:val="0"/>
      <w:marTop w:val="0"/>
      <w:marBottom w:val="0"/>
      <w:divBdr>
        <w:top w:val="none" w:sz="0" w:space="0" w:color="auto"/>
        <w:left w:val="none" w:sz="0" w:space="0" w:color="auto"/>
        <w:bottom w:val="none" w:sz="0" w:space="0" w:color="auto"/>
        <w:right w:val="none" w:sz="0" w:space="0" w:color="auto"/>
      </w:divBdr>
    </w:div>
    <w:div w:id="1024865484">
      <w:bodyDiv w:val="1"/>
      <w:marLeft w:val="0"/>
      <w:marRight w:val="0"/>
      <w:marTop w:val="0"/>
      <w:marBottom w:val="0"/>
      <w:divBdr>
        <w:top w:val="none" w:sz="0" w:space="0" w:color="auto"/>
        <w:left w:val="none" w:sz="0" w:space="0" w:color="auto"/>
        <w:bottom w:val="none" w:sz="0" w:space="0" w:color="auto"/>
        <w:right w:val="none" w:sz="0" w:space="0" w:color="auto"/>
      </w:divBdr>
    </w:div>
    <w:div w:id="1025332250">
      <w:bodyDiv w:val="1"/>
      <w:marLeft w:val="0"/>
      <w:marRight w:val="0"/>
      <w:marTop w:val="0"/>
      <w:marBottom w:val="0"/>
      <w:divBdr>
        <w:top w:val="none" w:sz="0" w:space="0" w:color="auto"/>
        <w:left w:val="none" w:sz="0" w:space="0" w:color="auto"/>
        <w:bottom w:val="none" w:sz="0" w:space="0" w:color="auto"/>
        <w:right w:val="none" w:sz="0" w:space="0" w:color="auto"/>
      </w:divBdr>
    </w:div>
    <w:div w:id="1025906167">
      <w:bodyDiv w:val="1"/>
      <w:marLeft w:val="0"/>
      <w:marRight w:val="0"/>
      <w:marTop w:val="0"/>
      <w:marBottom w:val="0"/>
      <w:divBdr>
        <w:top w:val="none" w:sz="0" w:space="0" w:color="auto"/>
        <w:left w:val="none" w:sz="0" w:space="0" w:color="auto"/>
        <w:bottom w:val="none" w:sz="0" w:space="0" w:color="auto"/>
        <w:right w:val="none" w:sz="0" w:space="0" w:color="auto"/>
      </w:divBdr>
    </w:div>
    <w:div w:id="1027485769">
      <w:bodyDiv w:val="1"/>
      <w:marLeft w:val="0"/>
      <w:marRight w:val="0"/>
      <w:marTop w:val="0"/>
      <w:marBottom w:val="0"/>
      <w:divBdr>
        <w:top w:val="none" w:sz="0" w:space="0" w:color="auto"/>
        <w:left w:val="none" w:sz="0" w:space="0" w:color="auto"/>
        <w:bottom w:val="none" w:sz="0" w:space="0" w:color="auto"/>
        <w:right w:val="none" w:sz="0" w:space="0" w:color="auto"/>
      </w:divBdr>
    </w:div>
    <w:div w:id="1027875083">
      <w:bodyDiv w:val="1"/>
      <w:marLeft w:val="0"/>
      <w:marRight w:val="0"/>
      <w:marTop w:val="0"/>
      <w:marBottom w:val="0"/>
      <w:divBdr>
        <w:top w:val="none" w:sz="0" w:space="0" w:color="auto"/>
        <w:left w:val="none" w:sz="0" w:space="0" w:color="auto"/>
        <w:bottom w:val="none" w:sz="0" w:space="0" w:color="auto"/>
        <w:right w:val="none" w:sz="0" w:space="0" w:color="auto"/>
      </w:divBdr>
    </w:div>
    <w:div w:id="1028874425">
      <w:bodyDiv w:val="1"/>
      <w:marLeft w:val="0"/>
      <w:marRight w:val="0"/>
      <w:marTop w:val="0"/>
      <w:marBottom w:val="0"/>
      <w:divBdr>
        <w:top w:val="none" w:sz="0" w:space="0" w:color="auto"/>
        <w:left w:val="none" w:sz="0" w:space="0" w:color="auto"/>
        <w:bottom w:val="none" w:sz="0" w:space="0" w:color="auto"/>
        <w:right w:val="none" w:sz="0" w:space="0" w:color="auto"/>
      </w:divBdr>
    </w:div>
    <w:div w:id="1029179528">
      <w:bodyDiv w:val="1"/>
      <w:marLeft w:val="0"/>
      <w:marRight w:val="0"/>
      <w:marTop w:val="0"/>
      <w:marBottom w:val="0"/>
      <w:divBdr>
        <w:top w:val="none" w:sz="0" w:space="0" w:color="auto"/>
        <w:left w:val="none" w:sz="0" w:space="0" w:color="auto"/>
        <w:bottom w:val="none" w:sz="0" w:space="0" w:color="auto"/>
        <w:right w:val="none" w:sz="0" w:space="0" w:color="auto"/>
      </w:divBdr>
    </w:div>
    <w:div w:id="1029181723">
      <w:bodyDiv w:val="1"/>
      <w:marLeft w:val="0"/>
      <w:marRight w:val="0"/>
      <w:marTop w:val="0"/>
      <w:marBottom w:val="0"/>
      <w:divBdr>
        <w:top w:val="none" w:sz="0" w:space="0" w:color="auto"/>
        <w:left w:val="none" w:sz="0" w:space="0" w:color="auto"/>
        <w:bottom w:val="none" w:sz="0" w:space="0" w:color="auto"/>
        <w:right w:val="none" w:sz="0" w:space="0" w:color="auto"/>
      </w:divBdr>
    </w:div>
    <w:div w:id="1029184845">
      <w:bodyDiv w:val="1"/>
      <w:marLeft w:val="0"/>
      <w:marRight w:val="0"/>
      <w:marTop w:val="0"/>
      <w:marBottom w:val="0"/>
      <w:divBdr>
        <w:top w:val="none" w:sz="0" w:space="0" w:color="auto"/>
        <w:left w:val="none" w:sz="0" w:space="0" w:color="auto"/>
        <w:bottom w:val="none" w:sz="0" w:space="0" w:color="auto"/>
        <w:right w:val="none" w:sz="0" w:space="0" w:color="auto"/>
      </w:divBdr>
    </w:div>
    <w:div w:id="1030253917">
      <w:bodyDiv w:val="1"/>
      <w:marLeft w:val="0"/>
      <w:marRight w:val="0"/>
      <w:marTop w:val="0"/>
      <w:marBottom w:val="0"/>
      <w:divBdr>
        <w:top w:val="none" w:sz="0" w:space="0" w:color="auto"/>
        <w:left w:val="none" w:sz="0" w:space="0" w:color="auto"/>
        <w:bottom w:val="none" w:sz="0" w:space="0" w:color="auto"/>
        <w:right w:val="none" w:sz="0" w:space="0" w:color="auto"/>
      </w:divBdr>
    </w:div>
    <w:div w:id="1030910035">
      <w:bodyDiv w:val="1"/>
      <w:marLeft w:val="0"/>
      <w:marRight w:val="0"/>
      <w:marTop w:val="0"/>
      <w:marBottom w:val="0"/>
      <w:divBdr>
        <w:top w:val="none" w:sz="0" w:space="0" w:color="auto"/>
        <w:left w:val="none" w:sz="0" w:space="0" w:color="auto"/>
        <w:bottom w:val="none" w:sz="0" w:space="0" w:color="auto"/>
        <w:right w:val="none" w:sz="0" w:space="0" w:color="auto"/>
      </w:divBdr>
    </w:div>
    <w:div w:id="1031105523">
      <w:bodyDiv w:val="1"/>
      <w:marLeft w:val="0"/>
      <w:marRight w:val="0"/>
      <w:marTop w:val="0"/>
      <w:marBottom w:val="0"/>
      <w:divBdr>
        <w:top w:val="none" w:sz="0" w:space="0" w:color="auto"/>
        <w:left w:val="none" w:sz="0" w:space="0" w:color="auto"/>
        <w:bottom w:val="none" w:sz="0" w:space="0" w:color="auto"/>
        <w:right w:val="none" w:sz="0" w:space="0" w:color="auto"/>
      </w:divBdr>
    </w:div>
    <w:div w:id="1032219551">
      <w:bodyDiv w:val="1"/>
      <w:marLeft w:val="0"/>
      <w:marRight w:val="0"/>
      <w:marTop w:val="0"/>
      <w:marBottom w:val="0"/>
      <w:divBdr>
        <w:top w:val="none" w:sz="0" w:space="0" w:color="auto"/>
        <w:left w:val="none" w:sz="0" w:space="0" w:color="auto"/>
        <w:bottom w:val="none" w:sz="0" w:space="0" w:color="auto"/>
        <w:right w:val="none" w:sz="0" w:space="0" w:color="auto"/>
      </w:divBdr>
    </w:div>
    <w:div w:id="1032606883">
      <w:bodyDiv w:val="1"/>
      <w:marLeft w:val="0"/>
      <w:marRight w:val="0"/>
      <w:marTop w:val="0"/>
      <w:marBottom w:val="0"/>
      <w:divBdr>
        <w:top w:val="none" w:sz="0" w:space="0" w:color="auto"/>
        <w:left w:val="none" w:sz="0" w:space="0" w:color="auto"/>
        <w:bottom w:val="none" w:sz="0" w:space="0" w:color="auto"/>
        <w:right w:val="none" w:sz="0" w:space="0" w:color="auto"/>
      </w:divBdr>
    </w:div>
    <w:div w:id="1035352403">
      <w:bodyDiv w:val="1"/>
      <w:marLeft w:val="0"/>
      <w:marRight w:val="0"/>
      <w:marTop w:val="0"/>
      <w:marBottom w:val="0"/>
      <w:divBdr>
        <w:top w:val="none" w:sz="0" w:space="0" w:color="auto"/>
        <w:left w:val="none" w:sz="0" w:space="0" w:color="auto"/>
        <w:bottom w:val="none" w:sz="0" w:space="0" w:color="auto"/>
        <w:right w:val="none" w:sz="0" w:space="0" w:color="auto"/>
      </w:divBdr>
    </w:div>
    <w:div w:id="1036348074">
      <w:bodyDiv w:val="1"/>
      <w:marLeft w:val="0"/>
      <w:marRight w:val="0"/>
      <w:marTop w:val="0"/>
      <w:marBottom w:val="0"/>
      <w:divBdr>
        <w:top w:val="none" w:sz="0" w:space="0" w:color="auto"/>
        <w:left w:val="none" w:sz="0" w:space="0" w:color="auto"/>
        <w:bottom w:val="none" w:sz="0" w:space="0" w:color="auto"/>
        <w:right w:val="none" w:sz="0" w:space="0" w:color="auto"/>
      </w:divBdr>
    </w:div>
    <w:div w:id="1036738886">
      <w:bodyDiv w:val="1"/>
      <w:marLeft w:val="0"/>
      <w:marRight w:val="0"/>
      <w:marTop w:val="0"/>
      <w:marBottom w:val="0"/>
      <w:divBdr>
        <w:top w:val="none" w:sz="0" w:space="0" w:color="auto"/>
        <w:left w:val="none" w:sz="0" w:space="0" w:color="auto"/>
        <w:bottom w:val="none" w:sz="0" w:space="0" w:color="auto"/>
        <w:right w:val="none" w:sz="0" w:space="0" w:color="auto"/>
      </w:divBdr>
    </w:div>
    <w:div w:id="1037118030">
      <w:bodyDiv w:val="1"/>
      <w:marLeft w:val="0"/>
      <w:marRight w:val="0"/>
      <w:marTop w:val="0"/>
      <w:marBottom w:val="0"/>
      <w:divBdr>
        <w:top w:val="none" w:sz="0" w:space="0" w:color="auto"/>
        <w:left w:val="none" w:sz="0" w:space="0" w:color="auto"/>
        <w:bottom w:val="none" w:sz="0" w:space="0" w:color="auto"/>
        <w:right w:val="none" w:sz="0" w:space="0" w:color="auto"/>
      </w:divBdr>
    </w:div>
    <w:div w:id="1037508277">
      <w:bodyDiv w:val="1"/>
      <w:marLeft w:val="0"/>
      <w:marRight w:val="0"/>
      <w:marTop w:val="0"/>
      <w:marBottom w:val="0"/>
      <w:divBdr>
        <w:top w:val="none" w:sz="0" w:space="0" w:color="auto"/>
        <w:left w:val="none" w:sz="0" w:space="0" w:color="auto"/>
        <w:bottom w:val="none" w:sz="0" w:space="0" w:color="auto"/>
        <w:right w:val="none" w:sz="0" w:space="0" w:color="auto"/>
      </w:divBdr>
    </w:div>
    <w:div w:id="1037701405">
      <w:bodyDiv w:val="1"/>
      <w:marLeft w:val="0"/>
      <w:marRight w:val="0"/>
      <w:marTop w:val="0"/>
      <w:marBottom w:val="0"/>
      <w:divBdr>
        <w:top w:val="none" w:sz="0" w:space="0" w:color="auto"/>
        <w:left w:val="none" w:sz="0" w:space="0" w:color="auto"/>
        <w:bottom w:val="none" w:sz="0" w:space="0" w:color="auto"/>
        <w:right w:val="none" w:sz="0" w:space="0" w:color="auto"/>
      </w:divBdr>
    </w:div>
    <w:div w:id="1038163780">
      <w:bodyDiv w:val="1"/>
      <w:marLeft w:val="0"/>
      <w:marRight w:val="0"/>
      <w:marTop w:val="0"/>
      <w:marBottom w:val="0"/>
      <w:divBdr>
        <w:top w:val="none" w:sz="0" w:space="0" w:color="auto"/>
        <w:left w:val="none" w:sz="0" w:space="0" w:color="auto"/>
        <w:bottom w:val="none" w:sz="0" w:space="0" w:color="auto"/>
        <w:right w:val="none" w:sz="0" w:space="0" w:color="auto"/>
      </w:divBdr>
    </w:div>
    <w:div w:id="1038434722">
      <w:bodyDiv w:val="1"/>
      <w:marLeft w:val="0"/>
      <w:marRight w:val="0"/>
      <w:marTop w:val="0"/>
      <w:marBottom w:val="0"/>
      <w:divBdr>
        <w:top w:val="none" w:sz="0" w:space="0" w:color="auto"/>
        <w:left w:val="none" w:sz="0" w:space="0" w:color="auto"/>
        <w:bottom w:val="none" w:sz="0" w:space="0" w:color="auto"/>
        <w:right w:val="none" w:sz="0" w:space="0" w:color="auto"/>
      </w:divBdr>
    </w:div>
    <w:div w:id="1040134274">
      <w:bodyDiv w:val="1"/>
      <w:marLeft w:val="0"/>
      <w:marRight w:val="0"/>
      <w:marTop w:val="0"/>
      <w:marBottom w:val="0"/>
      <w:divBdr>
        <w:top w:val="none" w:sz="0" w:space="0" w:color="auto"/>
        <w:left w:val="none" w:sz="0" w:space="0" w:color="auto"/>
        <w:bottom w:val="none" w:sz="0" w:space="0" w:color="auto"/>
        <w:right w:val="none" w:sz="0" w:space="0" w:color="auto"/>
      </w:divBdr>
    </w:div>
    <w:div w:id="1040471422">
      <w:bodyDiv w:val="1"/>
      <w:marLeft w:val="0"/>
      <w:marRight w:val="0"/>
      <w:marTop w:val="0"/>
      <w:marBottom w:val="0"/>
      <w:divBdr>
        <w:top w:val="none" w:sz="0" w:space="0" w:color="auto"/>
        <w:left w:val="none" w:sz="0" w:space="0" w:color="auto"/>
        <w:bottom w:val="none" w:sz="0" w:space="0" w:color="auto"/>
        <w:right w:val="none" w:sz="0" w:space="0" w:color="auto"/>
      </w:divBdr>
      <w:divsChild>
        <w:div w:id="766730415">
          <w:marLeft w:val="0"/>
          <w:marRight w:val="0"/>
          <w:marTop w:val="0"/>
          <w:marBottom w:val="0"/>
          <w:divBdr>
            <w:top w:val="none" w:sz="0" w:space="0" w:color="auto"/>
            <w:left w:val="none" w:sz="0" w:space="0" w:color="auto"/>
            <w:bottom w:val="none" w:sz="0" w:space="0" w:color="auto"/>
            <w:right w:val="none" w:sz="0" w:space="0" w:color="auto"/>
          </w:divBdr>
          <w:divsChild>
            <w:div w:id="1015570893">
              <w:marLeft w:val="0"/>
              <w:marRight w:val="0"/>
              <w:marTop w:val="0"/>
              <w:marBottom w:val="0"/>
              <w:divBdr>
                <w:top w:val="none" w:sz="0" w:space="0" w:color="auto"/>
                <w:left w:val="none" w:sz="0" w:space="0" w:color="auto"/>
                <w:bottom w:val="none" w:sz="0" w:space="0" w:color="auto"/>
                <w:right w:val="none" w:sz="0" w:space="0" w:color="auto"/>
              </w:divBdr>
              <w:divsChild>
                <w:div w:id="1977484370">
                  <w:marLeft w:val="0"/>
                  <w:marRight w:val="0"/>
                  <w:marTop w:val="0"/>
                  <w:marBottom w:val="0"/>
                  <w:divBdr>
                    <w:top w:val="none" w:sz="0" w:space="0" w:color="auto"/>
                    <w:left w:val="none" w:sz="0" w:space="0" w:color="auto"/>
                    <w:bottom w:val="none" w:sz="0" w:space="0" w:color="auto"/>
                    <w:right w:val="none" w:sz="0" w:space="0" w:color="auto"/>
                  </w:divBdr>
                  <w:divsChild>
                    <w:div w:id="373773958">
                      <w:marLeft w:val="0"/>
                      <w:marRight w:val="0"/>
                      <w:marTop w:val="0"/>
                      <w:marBottom w:val="0"/>
                      <w:divBdr>
                        <w:top w:val="none" w:sz="0" w:space="0" w:color="auto"/>
                        <w:left w:val="none" w:sz="0" w:space="0" w:color="auto"/>
                        <w:bottom w:val="none" w:sz="0" w:space="0" w:color="auto"/>
                        <w:right w:val="none" w:sz="0" w:space="0" w:color="auto"/>
                      </w:divBdr>
                      <w:divsChild>
                        <w:div w:id="1774205106">
                          <w:marLeft w:val="0"/>
                          <w:marRight w:val="0"/>
                          <w:marTop w:val="0"/>
                          <w:marBottom w:val="0"/>
                          <w:divBdr>
                            <w:top w:val="none" w:sz="0" w:space="0" w:color="auto"/>
                            <w:left w:val="none" w:sz="0" w:space="0" w:color="auto"/>
                            <w:bottom w:val="none" w:sz="0" w:space="0" w:color="auto"/>
                            <w:right w:val="none" w:sz="0" w:space="0" w:color="auto"/>
                          </w:divBdr>
                          <w:divsChild>
                            <w:div w:id="1095638971">
                              <w:marLeft w:val="0"/>
                              <w:marRight w:val="0"/>
                              <w:marTop w:val="0"/>
                              <w:marBottom w:val="0"/>
                              <w:divBdr>
                                <w:top w:val="none" w:sz="0" w:space="0" w:color="auto"/>
                                <w:left w:val="none" w:sz="0" w:space="0" w:color="auto"/>
                                <w:bottom w:val="none" w:sz="0" w:space="0" w:color="auto"/>
                                <w:right w:val="none" w:sz="0" w:space="0" w:color="auto"/>
                              </w:divBdr>
                              <w:divsChild>
                                <w:div w:id="1359547481">
                                  <w:marLeft w:val="0"/>
                                  <w:marRight w:val="0"/>
                                  <w:marTop w:val="0"/>
                                  <w:marBottom w:val="0"/>
                                  <w:divBdr>
                                    <w:top w:val="none" w:sz="0" w:space="0" w:color="auto"/>
                                    <w:left w:val="none" w:sz="0" w:space="0" w:color="auto"/>
                                    <w:bottom w:val="none" w:sz="0" w:space="0" w:color="auto"/>
                                    <w:right w:val="none" w:sz="0" w:space="0" w:color="auto"/>
                                  </w:divBdr>
                                  <w:divsChild>
                                    <w:div w:id="809444014">
                                      <w:marLeft w:val="0"/>
                                      <w:marRight w:val="0"/>
                                      <w:marTop w:val="0"/>
                                      <w:marBottom w:val="0"/>
                                      <w:divBdr>
                                        <w:top w:val="none" w:sz="0" w:space="0" w:color="auto"/>
                                        <w:left w:val="none" w:sz="0" w:space="0" w:color="auto"/>
                                        <w:bottom w:val="none" w:sz="0" w:space="0" w:color="auto"/>
                                        <w:right w:val="none" w:sz="0" w:space="0" w:color="auto"/>
                                      </w:divBdr>
                                    </w:div>
                                    <w:div w:id="2113622411">
                                      <w:marLeft w:val="0"/>
                                      <w:marRight w:val="0"/>
                                      <w:marTop w:val="0"/>
                                      <w:marBottom w:val="0"/>
                                      <w:divBdr>
                                        <w:top w:val="none" w:sz="0" w:space="0" w:color="auto"/>
                                        <w:left w:val="none" w:sz="0" w:space="0" w:color="auto"/>
                                        <w:bottom w:val="none" w:sz="0" w:space="0" w:color="auto"/>
                                        <w:right w:val="none" w:sz="0" w:space="0" w:color="auto"/>
                                      </w:divBdr>
                                      <w:divsChild>
                                        <w:div w:id="1941377052">
                                          <w:marLeft w:val="0"/>
                                          <w:marRight w:val="165"/>
                                          <w:marTop w:val="150"/>
                                          <w:marBottom w:val="0"/>
                                          <w:divBdr>
                                            <w:top w:val="none" w:sz="0" w:space="0" w:color="auto"/>
                                            <w:left w:val="none" w:sz="0" w:space="0" w:color="auto"/>
                                            <w:bottom w:val="none" w:sz="0" w:space="0" w:color="auto"/>
                                            <w:right w:val="none" w:sz="0" w:space="0" w:color="auto"/>
                                          </w:divBdr>
                                          <w:divsChild>
                                            <w:div w:id="792483135">
                                              <w:marLeft w:val="0"/>
                                              <w:marRight w:val="0"/>
                                              <w:marTop w:val="0"/>
                                              <w:marBottom w:val="0"/>
                                              <w:divBdr>
                                                <w:top w:val="none" w:sz="0" w:space="0" w:color="auto"/>
                                                <w:left w:val="none" w:sz="0" w:space="0" w:color="auto"/>
                                                <w:bottom w:val="none" w:sz="0" w:space="0" w:color="auto"/>
                                                <w:right w:val="none" w:sz="0" w:space="0" w:color="auto"/>
                                              </w:divBdr>
                                              <w:divsChild>
                                                <w:div w:id="20568141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751880">
      <w:bodyDiv w:val="1"/>
      <w:marLeft w:val="0"/>
      <w:marRight w:val="0"/>
      <w:marTop w:val="0"/>
      <w:marBottom w:val="0"/>
      <w:divBdr>
        <w:top w:val="none" w:sz="0" w:space="0" w:color="auto"/>
        <w:left w:val="none" w:sz="0" w:space="0" w:color="auto"/>
        <w:bottom w:val="none" w:sz="0" w:space="0" w:color="auto"/>
        <w:right w:val="none" w:sz="0" w:space="0" w:color="auto"/>
      </w:divBdr>
    </w:div>
    <w:div w:id="1042939923">
      <w:bodyDiv w:val="1"/>
      <w:marLeft w:val="0"/>
      <w:marRight w:val="0"/>
      <w:marTop w:val="0"/>
      <w:marBottom w:val="0"/>
      <w:divBdr>
        <w:top w:val="none" w:sz="0" w:space="0" w:color="auto"/>
        <w:left w:val="none" w:sz="0" w:space="0" w:color="auto"/>
        <w:bottom w:val="none" w:sz="0" w:space="0" w:color="auto"/>
        <w:right w:val="none" w:sz="0" w:space="0" w:color="auto"/>
      </w:divBdr>
    </w:div>
    <w:div w:id="1043478048">
      <w:bodyDiv w:val="1"/>
      <w:marLeft w:val="0"/>
      <w:marRight w:val="0"/>
      <w:marTop w:val="0"/>
      <w:marBottom w:val="0"/>
      <w:divBdr>
        <w:top w:val="none" w:sz="0" w:space="0" w:color="auto"/>
        <w:left w:val="none" w:sz="0" w:space="0" w:color="auto"/>
        <w:bottom w:val="none" w:sz="0" w:space="0" w:color="auto"/>
        <w:right w:val="none" w:sz="0" w:space="0" w:color="auto"/>
      </w:divBdr>
    </w:div>
    <w:div w:id="1044599246">
      <w:bodyDiv w:val="1"/>
      <w:marLeft w:val="0"/>
      <w:marRight w:val="0"/>
      <w:marTop w:val="0"/>
      <w:marBottom w:val="0"/>
      <w:divBdr>
        <w:top w:val="none" w:sz="0" w:space="0" w:color="auto"/>
        <w:left w:val="none" w:sz="0" w:space="0" w:color="auto"/>
        <w:bottom w:val="none" w:sz="0" w:space="0" w:color="auto"/>
        <w:right w:val="none" w:sz="0" w:space="0" w:color="auto"/>
      </w:divBdr>
    </w:div>
    <w:div w:id="1045643606">
      <w:bodyDiv w:val="1"/>
      <w:marLeft w:val="0"/>
      <w:marRight w:val="0"/>
      <w:marTop w:val="0"/>
      <w:marBottom w:val="0"/>
      <w:divBdr>
        <w:top w:val="none" w:sz="0" w:space="0" w:color="auto"/>
        <w:left w:val="none" w:sz="0" w:space="0" w:color="auto"/>
        <w:bottom w:val="none" w:sz="0" w:space="0" w:color="auto"/>
        <w:right w:val="none" w:sz="0" w:space="0" w:color="auto"/>
      </w:divBdr>
    </w:div>
    <w:div w:id="1046683356">
      <w:bodyDiv w:val="1"/>
      <w:marLeft w:val="0"/>
      <w:marRight w:val="0"/>
      <w:marTop w:val="0"/>
      <w:marBottom w:val="0"/>
      <w:divBdr>
        <w:top w:val="none" w:sz="0" w:space="0" w:color="auto"/>
        <w:left w:val="none" w:sz="0" w:space="0" w:color="auto"/>
        <w:bottom w:val="none" w:sz="0" w:space="0" w:color="auto"/>
        <w:right w:val="none" w:sz="0" w:space="0" w:color="auto"/>
      </w:divBdr>
    </w:div>
    <w:div w:id="1046880305">
      <w:bodyDiv w:val="1"/>
      <w:marLeft w:val="0"/>
      <w:marRight w:val="0"/>
      <w:marTop w:val="0"/>
      <w:marBottom w:val="0"/>
      <w:divBdr>
        <w:top w:val="none" w:sz="0" w:space="0" w:color="auto"/>
        <w:left w:val="none" w:sz="0" w:space="0" w:color="auto"/>
        <w:bottom w:val="none" w:sz="0" w:space="0" w:color="auto"/>
        <w:right w:val="none" w:sz="0" w:space="0" w:color="auto"/>
      </w:divBdr>
    </w:div>
    <w:div w:id="1048723942">
      <w:bodyDiv w:val="1"/>
      <w:marLeft w:val="0"/>
      <w:marRight w:val="0"/>
      <w:marTop w:val="0"/>
      <w:marBottom w:val="0"/>
      <w:divBdr>
        <w:top w:val="none" w:sz="0" w:space="0" w:color="auto"/>
        <w:left w:val="none" w:sz="0" w:space="0" w:color="auto"/>
        <w:bottom w:val="none" w:sz="0" w:space="0" w:color="auto"/>
        <w:right w:val="none" w:sz="0" w:space="0" w:color="auto"/>
      </w:divBdr>
    </w:div>
    <w:div w:id="1048993617">
      <w:bodyDiv w:val="1"/>
      <w:marLeft w:val="0"/>
      <w:marRight w:val="0"/>
      <w:marTop w:val="0"/>
      <w:marBottom w:val="0"/>
      <w:divBdr>
        <w:top w:val="none" w:sz="0" w:space="0" w:color="auto"/>
        <w:left w:val="none" w:sz="0" w:space="0" w:color="auto"/>
        <w:bottom w:val="none" w:sz="0" w:space="0" w:color="auto"/>
        <w:right w:val="none" w:sz="0" w:space="0" w:color="auto"/>
      </w:divBdr>
    </w:div>
    <w:div w:id="1049232044">
      <w:bodyDiv w:val="1"/>
      <w:marLeft w:val="0"/>
      <w:marRight w:val="0"/>
      <w:marTop w:val="0"/>
      <w:marBottom w:val="0"/>
      <w:divBdr>
        <w:top w:val="none" w:sz="0" w:space="0" w:color="auto"/>
        <w:left w:val="none" w:sz="0" w:space="0" w:color="auto"/>
        <w:bottom w:val="none" w:sz="0" w:space="0" w:color="auto"/>
        <w:right w:val="none" w:sz="0" w:space="0" w:color="auto"/>
      </w:divBdr>
    </w:div>
    <w:div w:id="1050418733">
      <w:bodyDiv w:val="1"/>
      <w:marLeft w:val="0"/>
      <w:marRight w:val="0"/>
      <w:marTop w:val="0"/>
      <w:marBottom w:val="0"/>
      <w:divBdr>
        <w:top w:val="none" w:sz="0" w:space="0" w:color="auto"/>
        <w:left w:val="none" w:sz="0" w:space="0" w:color="auto"/>
        <w:bottom w:val="none" w:sz="0" w:space="0" w:color="auto"/>
        <w:right w:val="none" w:sz="0" w:space="0" w:color="auto"/>
      </w:divBdr>
    </w:div>
    <w:div w:id="1050500301">
      <w:bodyDiv w:val="1"/>
      <w:marLeft w:val="0"/>
      <w:marRight w:val="0"/>
      <w:marTop w:val="0"/>
      <w:marBottom w:val="0"/>
      <w:divBdr>
        <w:top w:val="none" w:sz="0" w:space="0" w:color="auto"/>
        <w:left w:val="none" w:sz="0" w:space="0" w:color="auto"/>
        <w:bottom w:val="none" w:sz="0" w:space="0" w:color="auto"/>
        <w:right w:val="none" w:sz="0" w:space="0" w:color="auto"/>
      </w:divBdr>
    </w:div>
    <w:div w:id="1051156215">
      <w:bodyDiv w:val="1"/>
      <w:marLeft w:val="0"/>
      <w:marRight w:val="0"/>
      <w:marTop w:val="0"/>
      <w:marBottom w:val="0"/>
      <w:divBdr>
        <w:top w:val="none" w:sz="0" w:space="0" w:color="auto"/>
        <w:left w:val="none" w:sz="0" w:space="0" w:color="auto"/>
        <w:bottom w:val="none" w:sz="0" w:space="0" w:color="auto"/>
        <w:right w:val="none" w:sz="0" w:space="0" w:color="auto"/>
      </w:divBdr>
    </w:div>
    <w:div w:id="1051733514">
      <w:bodyDiv w:val="1"/>
      <w:marLeft w:val="0"/>
      <w:marRight w:val="0"/>
      <w:marTop w:val="0"/>
      <w:marBottom w:val="0"/>
      <w:divBdr>
        <w:top w:val="none" w:sz="0" w:space="0" w:color="auto"/>
        <w:left w:val="none" w:sz="0" w:space="0" w:color="auto"/>
        <w:bottom w:val="none" w:sz="0" w:space="0" w:color="auto"/>
        <w:right w:val="none" w:sz="0" w:space="0" w:color="auto"/>
      </w:divBdr>
    </w:div>
    <w:div w:id="1052195550">
      <w:bodyDiv w:val="1"/>
      <w:marLeft w:val="0"/>
      <w:marRight w:val="0"/>
      <w:marTop w:val="0"/>
      <w:marBottom w:val="0"/>
      <w:divBdr>
        <w:top w:val="none" w:sz="0" w:space="0" w:color="auto"/>
        <w:left w:val="none" w:sz="0" w:space="0" w:color="auto"/>
        <w:bottom w:val="none" w:sz="0" w:space="0" w:color="auto"/>
        <w:right w:val="none" w:sz="0" w:space="0" w:color="auto"/>
      </w:divBdr>
    </w:div>
    <w:div w:id="1053044972">
      <w:bodyDiv w:val="1"/>
      <w:marLeft w:val="0"/>
      <w:marRight w:val="0"/>
      <w:marTop w:val="0"/>
      <w:marBottom w:val="0"/>
      <w:divBdr>
        <w:top w:val="none" w:sz="0" w:space="0" w:color="auto"/>
        <w:left w:val="none" w:sz="0" w:space="0" w:color="auto"/>
        <w:bottom w:val="none" w:sz="0" w:space="0" w:color="auto"/>
        <w:right w:val="none" w:sz="0" w:space="0" w:color="auto"/>
      </w:divBdr>
    </w:div>
    <w:div w:id="1053389454">
      <w:bodyDiv w:val="1"/>
      <w:marLeft w:val="0"/>
      <w:marRight w:val="0"/>
      <w:marTop w:val="0"/>
      <w:marBottom w:val="0"/>
      <w:divBdr>
        <w:top w:val="none" w:sz="0" w:space="0" w:color="auto"/>
        <w:left w:val="none" w:sz="0" w:space="0" w:color="auto"/>
        <w:bottom w:val="none" w:sz="0" w:space="0" w:color="auto"/>
        <w:right w:val="none" w:sz="0" w:space="0" w:color="auto"/>
      </w:divBdr>
    </w:div>
    <w:div w:id="1053699376">
      <w:bodyDiv w:val="1"/>
      <w:marLeft w:val="0"/>
      <w:marRight w:val="0"/>
      <w:marTop w:val="0"/>
      <w:marBottom w:val="0"/>
      <w:divBdr>
        <w:top w:val="none" w:sz="0" w:space="0" w:color="auto"/>
        <w:left w:val="none" w:sz="0" w:space="0" w:color="auto"/>
        <w:bottom w:val="none" w:sz="0" w:space="0" w:color="auto"/>
        <w:right w:val="none" w:sz="0" w:space="0" w:color="auto"/>
      </w:divBdr>
    </w:div>
    <w:div w:id="1053961842">
      <w:bodyDiv w:val="1"/>
      <w:marLeft w:val="0"/>
      <w:marRight w:val="0"/>
      <w:marTop w:val="0"/>
      <w:marBottom w:val="0"/>
      <w:divBdr>
        <w:top w:val="none" w:sz="0" w:space="0" w:color="auto"/>
        <w:left w:val="none" w:sz="0" w:space="0" w:color="auto"/>
        <w:bottom w:val="none" w:sz="0" w:space="0" w:color="auto"/>
        <w:right w:val="none" w:sz="0" w:space="0" w:color="auto"/>
      </w:divBdr>
    </w:div>
    <w:div w:id="1054041660">
      <w:bodyDiv w:val="1"/>
      <w:marLeft w:val="0"/>
      <w:marRight w:val="0"/>
      <w:marTop w:val="0"/>
      <w:marBottom w:val="0"/>
      <w:divBdr>
        <w:top w:val="none" w:sz="0" w:space="0" w:color="auto"/>
        <w:left w:val="none" w:sz="0" w:space="0" w:color="auto"/>
        <w:bottom w:val="none" w:sz="0" w:space="0" w:color="auto"/>
        <w:right w:val="none" w:sz="0" w:space="0" w:color="auto"/>
      </w:divBdr>
    </w:div>
    <w:div w:id="1054544200">
      <w:bodyDiv w:val="1"/>
      <w:marLeft w:val="0"/>
      <w:marRight w:val="0"/>
      <w:marTop w:val="0"/>
      <w:marBottom w:val="0"/>
      <w:divBdr>
        <w:top w:val="none" w:sz="0" w:space="0" w:color="auto"/>
        <w:left w:val="none" w:sz="0" w:space="0" w:color="auto"/>
        <w:bottom w:val="none" w:sz="0" w:space="0" w:color="auto"/>
        <w:right w:val="none" w:sz="0" w:space="0" w:color="auto"/>
      </w:divBdr>
    </w:div>
    <w:div w:id="1054548001">
      <w:bodyDiv w:val="1"/>
      <w:marLeft w:val="0"/>
      <w:marRight w:val="0"/>
      <w:marTop w:val="0"/>
      <w:marBottom w:val="0"/>
      <w:divBdr>
        <w:top w:val="none" w:sz="0" w:space="0" w:color="auto"/>
        <w:left w:val="none" w:sz="0" w:space="0" w:color="auto"/>
        <w:bottom w:val="none" w:sz="0" w:space="0" w:color="auto"/>
        <w:right w:val="none" w:sz="0" w:space="0" w:color="auto"/>
      </w:divBdr>
    </w:div>
    <w:div w:id="1056005572">
      <w:bodyDiv w:val="1"/>
      <w:marLeft w:val="0"/>
      <w:marRight w:val="0"/>
      <w:marTop w:val="0"/>
      <w:marBottom w:val="0"/>
      <w:divBdr>
        <w:top w:val="none" w:sz="0" w:space="0" w:color="auto"/>
        <w:left w:val="none" w:sz="0" w:space="0" w:color="auto"/>
        <w:bottom w:val="none" w:sz="0" w:space="0" w:color="auto"/>
        <w:right w:val="none" w:sz="0" w:space="0" w:color="auto"/>
      </w:divBdr>
    </w:div>
    <w:div w:id="1058093263">
      <w:bodyDiv w:val="1"/>
      <w:marLeft w:val="0"/>
      <w:marRight w:val="0"/>
      <w:marTop w:val="0"/>
      <w:marBottom w:val="0"/>
      <w:divBdr>
        <w:top w:val="none" w:sz="0" w:space="0" w:color="auto"/>
        <w:left w:val="none" w:sz="0" w:space="0" w:color="auto"/>
        <w:bottom w:val="none" w:sz="0" w:space="0" w:color="auto"/>
        <w:right w:val="none" w:sz="0" w:space="0" w:color="auto"/>
      </w:divBdr>
    </w:div>
    <w:div w:id="1059205335">
      <w:bodyDiv w:val="1"/>
      <w:marLeft w:val="0"/>
      <w:marRight w:val="0"/>
      <w:marTop w:val="0"/>
      <w:marBottom w:val="0"/>
      <w:divBdr>
        <w:top w:val="none" w:sz="0" w:space="0" w:color="auto"/>
        <w:left w:val="none" w:sz="0" w:space="0" w:color="auto"/>
        <w:bottom w:val="none" w:sz="0" w:space="0" w:color="auto"/>
        <w:right w:val="none" w:sz="0" w:space="0" w:color="auto"/>
      </w:divBdr>
    </w:div>
    <w:div w:id="1059551450">
      <w:bodyDiv w:val="1"/>
      <w:marLeft w:val="0"/>
      <w:marRight w:val="0"/>
      <w:marTop w:val="0"/>
      <w:marBottom w:val="0"/>
      <w:divBdr>
        <w:top w:val="none" w:sz="0" w:space="0" w:color="auto"/>
        <w:left w:val="none" w:sz="0" w:space="0" w:color="auto"/>
        <w:bottom w:val="none" w:sz="0" w:space="0" w:color="auto"/>
        <w:right w:val="none" w:sz="0" w:space="0" w:color="auto"/>
      </w:divBdr>
    </w:div>
    <w:div w:id="1060176241">
      <w:bodyDiv w:val="1"/>
      <w:marLeft w:val="0"/>
      <w:marRight w:val="0"/>
      <w:marTop w:val="0"/>
      <w:marBottom w:val="0"/>
      <w:divBdr>
        <w:top w:val="none" w:sz="0" w:space="0" w:color="auto"/>
        <w:left w:val="none" w:sz="0" w:space="0" w:color="auto"/>
        <w:bottom w:val="none" w:sz="0" w:space="0" w:color="auto"/>
        <w:right w:val="none" w:sz="0" w:space="0" w:color="auto"/>
      </w:divBdr>
    </w:div>
    <w:div w:id="1061103317">
      <w:bodyDiv w:val="1"/>
      <w:marLeft w:val="0"/>
      <w:marRight w:val="0"/>
      <w:marTop w:val="0"/>
      <w:marBottom w:val="0"/>
      <w:divBdr>
        <w:top w:val="none" w:sz="0" w:space="0" w:color="auto"/>
        <w:left w:val="none" w:sz="0" w:space="0" w:color="auto"/>
        <w:bottom w:val="none" w:sz="0" w:space="0" w:color="auto"/>
        <w:right w:val="none" w:sz="0" w:space="0" w:color="auto"/>
      </w:divBdr>
    </w:div>
    <w:div w:id="1061516980">
      <w:bodyDiv w:val="1"/>
      <w:marLeft w:val="0"/>
      <w:marRight w:val="0"/>
      <w:marTop w:val="0"/>
      <w:marBottom w:val="0"/>
      <w:divBdr>
        <w:top w:val="none" w:sz="0" w:space="0" w:color="auto"/>
        <w:left w:val="none" w:sz="0" w:space="0" w:color="auto"/>
        <w:bottom w:val="none" w:sz="0" w:space="0" w:color="auto"/>
        <w:right w:val="none" w:sz="0" w:space="0" w:color="auto"/>
      </w:divBdr>
    </w:div>
    <w:div w:id="1061638207">
      <w:bodyDiv w:val="1"/>
      <w:marLeft w:val="0"/>
      <w:marRight w:val="0"/>
      <w:marTop w:val="0"/>
      <w:marBottom w:val="0"/>
      <w:divBdr>
        <w:top w:val="none" w:sz="0" w:space="0" w:color="auto"/>
        <w:left w:val="none" w:sz="0" w:space="0" w:color="auto"/>
        <w:bottom w:val="none" w:sz="0" w:space="0" w:color="auto"/>
        <w:right w:val="none" w:sz="0" w:space="0" w:color="auto"/>
      </w:divBdr>
    </w:div>
    <w:div w:id="1062678651">
      <w:bodyDiv w:val="1"/>
      <w:marLeft w:val="0"/>
      <w:marRight w:val="0"/>
      <w:marTop w:val="0"/>
      <w:marBottom w:val="0"/>
      <w:divBdr>
        <w:top w:val="none" w:sz="0" w:space="0" w:color="auto"/>
        <w:left w:val="none" w:sz="0" w:space="0" w:color="auto"/>
        <w:bottom w:val="none" w:sz="0" w:space="0" w:color="auto"/>
        <w:right w:val="none" w:sz="0" w:space="0" w:color="auto"/>
      </w:divBdr>
    </w:div>
    <w:div w:id="1063019054">
      <w:bodyDiv w:val="1"/>
      <w:marLeft w:val="0"/>
      <w:marRight w:val="0"/>
      <w:marTop w:val="0"/>
      <w:marBottom w:val="0"/>
      <w:divBdr>
        <w:top w:val="none" w:sz="0" w:space="0" w:color="auto"/>
        <w:left w:val="none" w:sz="0" w:space="0" w:color="auto"/>
        <w:bottom w:val="none" w:sz="0" w:space="0" w:color="auto"/>
        <w:right w:val="none" w:sz="0" w:space="0" w:color="auto"/>
      </w:divBdr>
    </w:div>
    <w:div w:id="1063140163">
      <w:bodyDiv w:val="1"/>
      <w:marLeft w:val="0"/>
      <w:marRight w:val="0"/>
      <w:marTop w:val="0"/>
      <w:marBottom w:val="0"/>
      <w:divBdr>
        <w:top w:val="none" w:sz="0" w:space="0" w:color="auto"/>
        <w:left w:val="none" w:sz="0" w:space="0" w:color="auto"/>
        <w:bottom w:val="none" w:sz="0" w:space="0" w:color="auto"/>
        <w:right w:val="none" w:sz="0" w:space="0" w:color="auto"/>
      </w:divBdr>
    </w:div>
    <w:div w:id="1063407466">
      <w:bodyDiv w:val="1"/>
      <w:marLeft w:val="0"/>
      <w:marRight w:val="0"/>
      <w:marTop w:val="0"/>
      <w:marBottom w:val="0"/>
      <w:divBdr>
        <w:top w:val="none" w:sz="0" w:space="0" w:color="auto"/>
        <w:left w:val="none" w:sz="0" w:space="0" w:color="auto"/>
        <w:bottom w:val="none" w:sz="0" w:space="0" w:color="auto"/>
        <w:right w:val="none" w:sz="0" w:space="0" w:color="auto"/>
      </w:divBdr>
    </w:div>
    <w:div w:id="1064059699">
      <w:bodyDiv w:val="1"/>
      <w:marLeft w:val="0"/>
      <w:marRight w:val="0"/>
      <w:marTop w:val="0"/>
      <w:marBottom w:val="0"/>
      <w:divBdr>
        <w:top w:val="none" w:sz="0" w:space="0" w:color="auto"/>
        <w:left w:val="none" w:sz="0" w:space="0" w:color="auto"/>
        <w:bottom w:val="none" w:sz="0" w:space="0" w:color="auto"/>
        <w:right w:val="none" w:sz="0" w:space="0" w:color="auto"/>
      </w:divBdr>
    </w:div>
    <w:div w:id="1064064082">
      <w:bodyDiv w:val="1"/>
      <w:marLeft w:val="0"/>
      <w:marRight w:val="0"/>
      <w:marTop w:val="0"/>
      <w:marBottom w:val="0"/>
      <w:divBdr>
        <w:top w:val="none" w:sz="0" w:space="0" w:color="auto"/>
        <w:left w:val="none" w:sz="0" w:space="0" w:color="auto"/>
        <w:bottom w:val="none" w:sz="0" w:space="0" w:color="auto"/>
        <w:right w:val="none" w:sz="0" w:space="0" w:color="auto"/>
      </w:divBdr>
    </w:div>
    <w:div w:id="1066343283">
      <w:bodyDiv w:val="1"/>
      <w:marLeft w:val="0"/>
      <w:marRight w:val="0"/>
      <w:marTop w:val="0"/>
      <w:marBottom w:val="0"/>
      <w:divBdr>
        <w:top w:val="none" w:sz="0" w:space="0" w:color="auto"/>
        <w:left w:val="none" w:sz="0" w:space="0" w:color="auto"/>
        <w:bottom w:val="none" w:sz="0" w:space="0" w:color="auto"/>
        <w:right w:val="none" w:sz="0" w:space="0" w:color="auto"/>
      </w:divBdr>
    </w:div>
    <w:div w:id="1066689749">
      <w:bodyDiv w:val="1"/>
      <w:marLeft w:val="0"/>
      <w:marRight w:val="0"/>
      <w:marTop w:val="0"/>
      <w:marBottom w:val="0"/>
      <w:divBdr>
        <w:top w:val="none" w:sz="0" w:space="0" w:color="auto"/>
        <w:left w:val="none" w:sz="0" w:space="0" w:color="auto"/>
        <w:bottom w:val="none" w:sz="0" w:space="0" w:color="auto"/>
        <w:right w:val="none" w:sz="0" w:space="0" w:color="auto"/>
      </w:divBdr>
    </w:div>
    <w:div w:id="1067537570">
      <w:bodyDiv w:val="1"/>
      <w:marLeft w:val="0"/>
      <w:marRight w:val="0"/>
      <w:marTop w:val="0"/>
      <w:marBottom w:val="0"/>
      <w:divBdr>
        <w:top w:val="none" w:sz="0" w:space="0" w:color="auto"/>
        <w:left w:val="none" w:sz="0" w:space="0" w:color="auto"/>
        <w:bottom w:val="none" w:sz="0" w:space="0" w:color="auto"/>
        <w:right w:val="none" w:sz="0" w:space="0" w:color="auto"/>
      </w:divBdr>
    </w:div>
    <w:div w:id="1072115623">
      <w:bodyDiv w:val="1"/>
      <w:marLeft w:val="0"/>
      <w:marRight w:val="0"/>
      <w:marTop w:val="0"/>
      <w:marBottom w:val="0"/>
      <w:divBdr>
        <w:top w:val="none" w:sz="0" w:space="0" w:color="auto"/>
        <w:left w:val="none" w:sz="0" w:space="0" w:color="auto"/>
        <w:bottom w:val="none" w:sz="0" w:space="0" w:color="auto"/>
        <w:right w:val="none" w:sz="0" w:space="0" w:color="auto"/>
      </w:divBdr>
    </w:div>
    <w:div w:id="1072502101">
      <w:bodyDiv w:val="1"/>
      <w:marLeft w:val="0"/>
      <w:marRight w:val="0"/>
      <w:marTop w:val="0"/>
      <w:marBottom w:val="0"/>
      <w:divBdr>
        <w:top w:val="none" w:sz="0" w:space="0" w:color="auto"/>
        <w:left w:val="none" w:sz="0" w:space="0" w:color="auto"/>
        <w:bottom w:val="none" w:sz="0" w:space="0" w:color="auto"/>
        <w:right w:val="none" w:sz="0" w:space="0" w:color="auto"/>
      </w:divBdr>
    </w:div>
    <w:div w:id="1074426750">
      <w:bodyDiv w:val="1"/>
      <w:marLeft w:val="0"/>
      <w:marRight w:val="0"/>
      <w:marTop w:val="0"/>
      <w:marBottom w:val="0"/>
      <w:divBdr>
        <w:top w:val="none" w:sz="0" w:space="0" w:color="auto"/>
        <w:left w:val="none" w:sz="0" w:space="0" w:color="auto"/>
        <w:bottom w:val="none" w:sz="0" w:space="0" w:color="auto"/>
        <w:right w:val="none" w:sz="0" w:space="0" w:color="auto"/>
      </w:divBdr>
    </w:div>
    <w:div w:id="1074662002">
      <w:bodyDiv w:val="1"/>
      <w:marLeft w:val="0"/>
      <w:marRight w:val="0"/>
      <w:marTop w:val="0"/>
      <w:marBottom w:val="0"/>
      <w:divBdr>
        <w:top w:val="none" w:sz="0" w:space="0" w:color="auto"/>
        <w:left w:val="none" w:sz="0" w:space="0" w:color="auto"/>
        <w:bottom w:val="none" w:sz="0" w:space="0" w:color="auto"/>
        <w:right w:val="none" w:sz="0" w:space="0" w:color="auto"/>
      </w:divBdr>
    </w:div>
    <w:div w:id="1075280796">
      <w:bodyDiv w:val="1"/>
      <w:marLeft w:val="0"/>
      <w:marRight w:val="0"/>
      <w:marTop w:val="0"/>
      <w:marBottom w:val="0"/>
      <w:divBdr>
        <w:top w:val="none" w:sz="0" w:space="0" w:color="auto"/>
        <w:left w:val="none" w:sz="0" w:space="0" w:color="auto"/>
        <w:bottom w:val="none" w:sz="0" w:space="0" w:color="auto"/>
        <w:right w:val="none" w:sz="0" w:space="0" w:color="auto"/>
      </w:divBdr>
    </w:div>
    <w:div w:id="1075476978">
      <w:bodyDiv w:val="1"/>
      <w:marLeft w:val="0"/>
      <w:marRight w:val="0"/>
      <w:marTop w:val="0"/>
      <w:marBottom w:val="0"/>
      <w:divBdr>
        <w:top w:val="none" w:sz="0" w:space="0" w:color="auto"/>
        <w:left w:val="none" w:sz="0" w:space="0" w:color="auto"/>
        <w:bottom w:val="none" w:sz="0" w:space="0" w:color="auto"/>
        <w:right w:val="none" w:sz="0" w:space="0" w:color="auto"/>
      </w:divBdr>
    </w:div>
    <w:div w:id="1076702695">
      <w:bodyDiv w:val="1"/>
      <w:marLeft w:val="0"/>
      <w:marRight w:val="0"/>
      <w:marTop w:val="0"/>
      <w:marBottom w:val="0"/>
      <w:divBdr>
        <w:top w:val="none" w:sz="0" w:space="0" w:color="auto"/>
        <w:left w:val="none" w:sz="0" w:space="0" w:color="auto"/>
        <w:bottom w:val="none" w:sz="0" w:space="0" w:color="auto"/>
        <w:right w:val="none" w:sz="0" w:space="0" w:color="auto"/>
      </w:divBdr>
    </w:div>
    <w:div w:id="1076898806">
      <w:bodyDiv w:val="1"/>
      <w:marLeft w:val="0"/>
      <w:marRight w:val="0"/>
      <w:marTop w:val="0"/>
      <w:marBottom w:val="0"/>
      <w:divBdr>
        <w:top w:val="none" w:sz="0" w:space="0" w:color="auto"/>
        <w:left w:val="none" w:sz="0" w:space="0" w:color="auto"/>
        <w:bottom w:val="none" w:sz="0" w:space="0" w:color="auto"/>
        <w:right w:val="none" w:sz="0" w:space="0" w:color="auto"/>
      </w:divBdr>
    </w:div>
    <w:div w:id="1078402480">
      <w:bodyDiv w:val="1"/>
      <w:marLeft w:val="0"/>
      <w:marRight w:val="0"/>
      <w:marTop w:val="0"/>
      <w:marBottom w:val="0"/>
      <w:divBdr>
        <w:top w:val="none" w:sz="0" w:space="0" w:color="auto"/>
        <w:left w:val="none" w:sz="0" w:space="0" w:color="auto"/>
        <w:bottom w:val="none" w:sz="0" w:space="0" w:color="auto"/>
        <w:right w:val="none" w:sz="0" w:space="0" w:color="auto"/>
      </w:divBdr>
    </w:div>
    <w:div w:id="1081179182">
      <w:bodyDiv w:val="1"/>
      <w:marLeft w:val="0"/>
      <w:marRight w:val="0"/>
      <w:marTop w:val="0"/>
      <w:marBottom w:val="0"/>
      <w:divBdr>
        <w:top w:val="none" w:sz="0" w:space="0" w:color="auto"/>
        <w:left w:val="none" w:sz="0" w:space="0" w:color="auto"/>
        <w:bottom w:val="none" w:sz="0" w:space="0" w:color="auto"/>
        <w:right w:val="none" w:sz="0" w:space="0" w:color="auto"/>
      </w:divBdr>
    </w:div>
    <w:div w:id="1081441321">
      <w:bodyDiv w:val="1"/>
      <w:marLeft w:val="0"/>
      <w:marRight w:val="0"/>
      <w:marTop w:val="0"/>
      <w:marBottom w:val="0"/>
      <w:divBdr>
        <w:top w:val="none" w:sz="0" w:space="0" w:color="auto"/>
        <w:left w:val="none" w:sz="0" w:space="0" w:color="auto"/>
        <w:bottom w:val="none" w:sz="0" w:space="0" w:color="auto"/>
        <w:right w:val="none" w:sz="0" w:space="0" w:color="auto"/>
      </w:divBdr>
    </w:div>
    <w:div w:id="1082020439">
      <w:bodyDiv w:val="1"/>
      <w:marLeft w:val="0"/>
      <w:marRight w:val="0"/>
      <w:marTop w:val="0"/>
      <w:marBottom w:val="0"/>
      <w:divBdr>
        <w:top w:val="none" w:sz="0" w:space="0" w:color="auto"/>
        <w:left w:val="none" w:sz="0" w:space="0" w:color="auto"/>
        <w:bottom w:val="none" w:sz="0" w:space="0" w:color="auto"/>
        <w:right w:val="none" w:sz="0" w:space="0" w:color="auto"/>
      </w:divBdr>
    </w:div>
    <w:div w:id="1082527036">
      <w:bodyDiv w:val="1"/>
      <w:marLeft w:val="0"/>
      <w:marRight w:val="0"/>
      <w:marTop w:val="0"/>
      <w:marBottom w:val="0"/>
      <w:divBdr>
        <w:top w:val="none" w:sz="0" w:space="0" w:color="auto"/>
        <w:left w:val="none" w:sz="0" w:space="0" w:color="auto"/>
        <w:bottom w:val="none" w:sz="0" w:space="0" w:color="auto"/>
        <w:right w:val="none" w:sz="0" w:space="0" w:color="auto"/>
      </w:divBdr>
    </w:div>
    <w:div w:id="1082870747">
      <w:bodyDiv w:val="1"/>
      <w:marLeft w:val="0"/>
      <w:marRight w:val="0"/>
      <w:marTop w:val="0"/>
      <w:marBottom w:val="0"/>
      <w:divBdr>
        <w:top w:val="none" w:sz="0" w:space="0" w:color="auto"/>
        <w:left w:val="none" w:sz="0" w:space="0" w:color="auto"/>
        <w:bottom w:val="none" w:sz="0" w:space="0" w:color="auto"/>
        <w:right w:val="none" w:sz="0" w:space="0" w:color="auto"/>
      </w:divBdr>
    </w:div>
    <w:div w:id="1082988793">
      <w:bodyDiv w:val="1"/>
      <w:marLeft w:val="0"/>
      <w:marRight w:val="0"/>
      <w:marTop w:val="0"/>
      <w:marBottom w:val="0"/>
      <w:divBdr>
        <w:top w:val="none" w:sz="0" w:space="0" w:color="auto"/>
        <w:left w:val="none" w:sz="0" w:space="0" w:color="auto"/>
        <w:bottom w:val="none" w:sz="0" w:space="0" w:color="auto"/>
        <w:right w:val="none" w:sz="0" w:space="0" w:color="auto"/>
      </w:divBdr>
    </w:div>
    <w:div w:id="1083382270">
      <w:bodyDiv w:val="1"/>
      <w:marLeft w:val="0"/>
      <w:marRight w:val="0"/>
      <w:marTop w:val="0"/>
      <w:marBottom w:val="0"/>
      <w:divBdr>
        <w:top w:val="none" w:sz="0" w:space="0" w:color="auto"/>
        <w:left w:val="none" w:sz="0" w:space="0" w:color="auto"/>
        <w:bottom w:val="none" w:sz="0" w:space="0" w:color="auto"/>
        <w:right w:val="none" w:sz="0" w:space="0" w:color="auto"/>
      </w:divBdr>
    </w:div>
    <w:div w:id="1084450923">
      <w:bodyDiv w:val="1"/>
      <w:marLeft w:val="0"/>
      <w:marRight w:val="0"/>
      <w:marTop w:val="0"/>
      <w:marBottom w:val="0"/>
      <w:divBdr>
        <w:top w:val="none" w:sz="0" w:space="0" w:color="auto"/>
        <w:left w:val="none" w:sz="0" w:space="0" w:color="auto"/>
        <w:bottom w:val="none" w:sz="0" w:space="0" w:color="auto"/>
        <w:right w:val="none" w:sz="0" w:space="0" w:color="auto"/>
      </w:divBdr>
    </w:div>
    <w:div w:id="1085417240">
      <w:bodyDiv w:val="1"/>
      <w:marLeft w:val="0"/>
      <w:marRight w:val="0"/>
      <w:marTop w:val="0"/>
      <w:marBottom w:val="0"/>
      <w:divBdr>
        <w:top w:val="none" w:sz="0" w:space="0" w:color="auto"/>
        <w:left w:val="none" w:sz="0" w:space="0" w:color="auto"/>
        <w:bottom w:val="none" w:sz="0" w:space="0" w:color="auto"/>
        <w:right w:val="none" w:sz="0" w:space="0" w:color="auto"/>
      </w:divBdr>
    </w:div>
    <w:div w:id="1085493478">
      <w:bodyDiv w:val="1"/>
      <w:marLeft w:val="0"/>
      <w:marRight w:val="0"/>
      <w:marTop w:val="0"/>
      <w:marBottom w:val="0"/>
      <w:divBdr>
        <w:top w:val="none" w:sz="0" w:space="0" w:color="auto"/>
        <w:left w:val="none" w:sz="0" w:space="0" w:color="auto"/>
        <w:bottom w:val="none" w:sz="0" w:space="0" w:color="auto"/>
        <w:right w:val="none" w:sz="0" w:space="0" w:color="auto"/>
      </w:divBdr>
    </w:div>
    <w:div w:id="1086145508">
      <w:bodyDiv w:val="1"/>
      <w:marLeft w:val="0"/>
      <w:marRight w:val="0"/>
      <w:marTop w:val="0"/>
      <w:marBottom w:val="0"/>
      <w:divBdr>
        <w:top w:val="none" w:sz="0" w:space="0" w:color="auto"/>
        <w:left w:val="none" w:sz="0" w:space="0" w:color="auto"/>
        <w:bottom w:val="none" w:sz="0" w:space="0" w:color="auto"/>
        <w:right w:val="none" w:sz="0" w:space="0" w:color="auto"/>
      </w:divBdr>
    </w:div>
    <w:div w:id="1087119046">
      <w:bodyDiv w:val="1"/>
      <w:marLeft w:val="0"/>
      <w:marRight w:val="0"/>
      <w:marTop w:val="0"/>
      <w:marBottom w:val="0"/>
      <w:divBdr>
        <w:top w:val="none" w:sz="0" w:space="0" w:color="auto"/>
        <w:left w:val="none" w:sz="0" w:space="0" w:color="auto"/>
        <w:bottom w:val="none" w:sz="0" w:space="0" w:color="auto"/>
        <w:right w:val="none" w:sz="0" w:space="0" w:color="auto"/>
      </w:divBdr>
    </w:div>
    <w:div w:id="1087455891">
      <w:bodyDiv w:val="1"/>
      <w:marLeft w:val="0"/>
      <w:marRight w:val="0"/>
      <w:marTop w:val="0"/>
      <w:marBottom w:val="0"/>
      <w:divBdr>
        <w:top w:val="none" w:sz="0" w:space="0" w:color="auto"/>
        <w:left w:val="none" w:sz="0" w:space="0" w:color="auto"/>
        <w:bottom w:val="none" w:sz="0" w:space="0" w:color="auto"/>
        <w:right w:val="none" w:sz="0" w:space="0" w:color="auto"/>
      </w:divBdr>
    </w:div>
    <w:div w:id="1090083271">
      <w:bodyDiv w:val="1"/>
      <w:marLeft w:val="0"/>
      <w:marRight w:val="0"/>
      <w:marTop w:val="0"/>
      <w:marBottom w:val="0"/>
      <w:divBdr>
        <w:top w:val="none" w:sz="0" w:space="0" w:color="auto"/>
        <w:left w:val="none" w:sz="0" w:space="0" w:color="auto"/>
        <w:bottom w:val="none" w:sz="0" w:space="0" w:color="auto"/>
        <w:right w:val="none" w:sz="0" w:space="0" w:color="auto"/>
      </w:divBdr>
    </w:div>
    <w:div w:id="1090390420">
      <w:bodyDiv w:val="1"/>
      <w:marLeft w:val="0"/>
      <w:marRight w:val="0"/>
      <w:marTop w:val="0"/>
      <w:marBottom w:val="0"/>
      <w:divBdr>
        <w:top w:val="none" w:sz="0" w:space="0" w:color="auto"/>
        <w:left w:val="none" w:sz="0" w:space="0" w:color="auto"/>
        <w:bottom w:val="none" w:sz="0" w:space="0" w:color="auto"/>
        <w:right w:val="none" w:sz="0" w:space="0" w:color="auto"/>
      </w:divBdr>
    </w:div>
    <w:div w:id="1091314904">
      <w:bodyDiv w:val="1"/>
      <w:marLeft w:val="0"/>
      <w:marRight w:val="0"/>
      <w:marTop w:val="0"/>
      <w:marBottom w:val="0"/>
      <w:divBdr>
        <w:top w:val="none" w:sz="0" w:space="0" w:color="auto"/>
        <w:left w:val="none" w:sz="0" w:space="0" w:color="auto"/>
        <w:bottom w:val="none" w:sz="0" w:space="0" w:color="auto"/>
        <w:right w:val="none" w:sz="0" w:space="0" w:color="auto"/>
      </w:divBdr>
    </w:div>
    <w:div w:id="1093938240">
      <w:bodyDiv w:val="1"/>
      <w:marLeft w:val="0"/>
      <w:marRight w:val="0"/>
      <w:marTop w:val="0"/>
      <w:marBottom w:val="0"/>
      <w:divBdr>
        <w:top w:val="none" w:sz="0" w:space="0" w:color="auto"/>
        <w:left w:val="none" w:sz="0" w:space="0" w:color="auto"/>
        <w:bottom w:val="none" w:sz="0" w:space="0" w:color="auto"/>
        <w:right w:val="none" w:sz="0" w:space="0" w:color="auto"/>
      </w:divBdr>
    </w:div>
    <w:div w:id="1094015553">
      <w:bodyDiv w:val="1"/>
      <w:marLeft w:val="0"/>
      <w:marRight w:val="0"/>
      <w:marTop w:val="0"/>
      <w:marBottom w:val="0"/>
      <w:divBdr>
        <w:top w:val="none" w:sz="0" w:space="0" w:color="auto"/>
        <w:left w:val="none" w:sz="0" w:space="0" w:color="auto"/>
        <w:bottom w:val="none" w:sz="0" w:space="0" w:color="auto"/>
        <w:right w:val="none" w:sz="0" w:space="0" w:color="auto"/>
      </w:divBdr>
      <w:divsChild>
        <w:div w:id="161743398">
          <w:marLeft w:val="0"/>
          <w:marRight w:val="0"/>
          <w:marTop w:val="0"/>
          <w:marBottom w:val="0"/>
          <w:divBdr>
            <w:top w:val="none" w:sz="0" w:space="0" w:color="auto"/>
            <w:left w:val="none" w:sz="0" w:space="0" w:color="auto"/>
            <w:bottom w:val="none" w:sz="0" w:space="0" w:color="auto"/>
            <w:right w:val="none" w:sz="0" w:space="0" w:color="auto"/>
          </w:divBdr>
          <w:divsChild>
            <w:div w:id="656226028">
              <w:marLeft w:val="0"/>
              <w:marRight w:val="0"/>
              <w:marTop w:val="0"/>
              <w:marBottom w:val="0"/>
              <w:divBdr>
                <w:top w:val="none" w:sz="0" w:space="0" w:color="auto"/>
                <w:left w:val="none" w:sz="0" w:space="0" w:color="auto"/>
                <w:bottom w:val="none" w:sz="0" w:space="0" w:color="auto"/>
                <w:right w:val="none" w:sz="0" w:space="0" w:color="auto"/>
              </w:divBdr>
              <w:divsChild>
                <w:div w:id="1513689287">
                  <w:marLeft w:val="0"/>
                  <w:marRight w:val="0"/>
                  <w:marTop w:val="0"/>
                  <w:marBottom w:val="0"/>
                  <w:divBdr>
                    <w:top w:val="none" w:sz="0" w:space="0" w:color="auto"/>
                    <w:left w:val="none" w:sz="0" w:space="0" w:color="auto"/>
                    <w:bottom w:val="none" w:sz="0" w:space="0" w:color="auto"/>
                    <w:right w:val="none" w:sz="0" w:space="0" w:color="auto"/>
                  </w:divBdr>
                  <w:divsChild>
                    <w:div w:id="339698867">
                      <w:marLeft w:val="0"/>
                      <w:marRight w:val="0"/>
                      <w:marTop w:val="0"/>
                      <w:marBottom w:val="0"/>
                      <w:divBdr>
                        <w:top w:val="none" w:sz="0" w:space="0" w:color="auto"/>
                        <w:left w:val="none" w:sz="0" w:space="0" w:color="auto"/>
                        <w:bottom w:val="none" w:sz="0" w:space="0" w:color="auto"/>
                        <w:right w:val="none" w:sz="0" w:space="0" w:color="auto"/>
                      </w:divBdr>
                      <w:divsChild>
                        <w:div w:id="2008167608">
                          <w:marLeft w:val="0"/>
                          <w:marRight w:val="0"/>
                          <w:marTop w:val="0"/>
                          <w:marBottom w:val="0"/>
                          <w:divBdr>
                            <w:top w:val="none" w:sz="0" w:space="0" w:color="auto"/>
                            <w:left w:val="none" w:sz="0" w:space="0" w:color="auto"/>
                            <w:bottom w:val="none" w:sz="0" w:space="0" w:color="auto"/>
                            <w:right w:val="none" w:sz="0" w:space="0" w:color="auto"/>
                          </w:divBdr>
                          <w:divsChild>
                            <w:div w:id="514421731">
                              <w:marLeft w:val="0"/>
                              <w:marRight w:val="0"/>
                              <w:marTop w:val="0"/>
                              <w:marBottom w:val="0"/>
                              <w:divBdr>
                                <w:top w:val="none" w:sz="0" w:space="0" w:color="auto"/>
                                <w:left w:val="none" w:sz="0" w:space="0" w:color="auto"/>
                                <w:bottom w:val="none" w:sz="0" w:space="0" w:color="auto"/>
                                <w:right w:val="none" w:sz="0" w:space="0" w:color="auto"/>
                              </w:divBdr>
                              <w:divsChild>
                                <w:div w:id="1174109991">
                                  <w:marLeft w:val="0"/>
                                  <w:marRight w:val="0"/>
                                  <w:marTop w:val="0"/>
                                  <w:marBottom w:val="0"/>
                                  <w:divBdr>
                                    <w:top w:val="none" w:sz="0" w:space="0" w:color="auto"/>
                                    <w:left w:val="none" w:sz="0" w:space="0" w:color="auto"/>
                                    <w:bottom w:val="none" w:sz="0" w:space="0" w:color="auto"/>
                                    <w:right w:val="none" w:sz="0" w:space="0" w:color="auto"/>
                                  </w:divBdr>
                                  <w:divsChild>
                                    <w:div w:id="859196151">
                                      <w:marLeft w:val="0"/>
                                      <w:marRight w:val="0"/>
                                      <w:marTop w:val="0"/>
                                      <w:marBottom w:val="0"/>
                                      <w:divBdr>
                                        <w:top w:val="none" w:sz="0" w:space="0" w:color="auto"/>
                                        <w:left w:val="none" w:sz="0" w:space="0" w:color="auto"/>
                                        <w:bottom w:val="none" w:sz="0" w:space="0" w:color="auto"/>
                                        <w:right w:val="none" w:sz="0" w:space="0" w:color="auto"/>
                                      </w:divBdr>
                                    </w:div>
                                    <w:div w:id="1980530385">
                                      <w:marLeft w:val="0"/>
                                      <w:marRight w:val="0"/>
                                      <w:marTop w:val="0"/>
                                      <w:marBottom w:val="0"/>
                                      <w:divBdr>
                                        <w:top w:val="none" w:sz="0" w:space="0" w:color="auto"/>
                                        <w:left w:val="none" w:sz="0" w:space="0" w:color="auto"/>
                                        <w:bottom w:val="none" w:sz="0" w:space="0" w:color="auto"/>
                                        <w:right w:val="none" w:sz="0" w:space="0" w:color="auto"/>
                                      </w:divBdr>
                                      <w:divsChild>
                                        <w:div w:id="1113018784">
                                          <w:marLeft w:val="0"/>
                                          <w:marRight w:val="165"/>
                                          <w:marTop w:val="150"/>
                                          <w:marBottom w:val="0"/>
                                          <w:divBdr>
                                            <w:top w:val="none" w:sz="0" w:space="0" w:color="auto"/>
                                            <w:left w:val="none" w:sz="0" w:space="0" w:color="auto"/>
                                            <w:bottom w:val="none" w:sz="0" w:space="0" w:color="auto"/>
                                            <w:right w:val="none" w:sz="0" w:space="0" w:color="auto"/>
                                          </w:divBdr>
                                          <w:divsChild>
                                            <w:div w:id="1941181256">
                                              <w:marLeft w:val="0"/>
                                              <w:marRight w:val="0"/>
                                              <w:marTop w:val="0"/>
                                              <w:marBottom w:val="0"/>
                                              <w:divBdr>
                                                <w:top w:val="none" w:sz="0" w:space="0" w:color="auto"/>
                                                <w:left w:val="none" w:sz="0" w:space="0" w:color="auto"/>
                                                <w:bottom w:val="none" w:sz="0" w:space="0" w:color="auto"/>
                                                <w:right w:val="none" w:sz="0" w:space="0" w:color="auto"/>
                                              </w:divBdr>
                                              <w:divsChild>
                                                <w:div w:id="2499661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940195">
      <w:bodyDiv w:val="1"/>
      <w:marLeft w:val="0"/>
      <w:marRight w:val="0"/>
      <w:marTop w:val="0"/>
      <w:marBottom w:val="0"/>
      <w:divBdr>
        <w:top w:val="none" w:sz="0" w:space="0" w:color="auto"/>
        <w:left w:val="none" w:sz="0" w:space="0" w:color="auto"/>
        <w:bottom w:val="none" w:sz="0" w:space="0" w:color="auto"/>
        <w:right w:val="none" w:sz="0" w:space="0" w:color="auto"/>
      </w:divBdr>
    </w:div>
    <w:div w:id="1095325049">
      <w:bodyDiv w:val="1"/>
      <w:marLeft w:val="0"/>
      <w:marRight w:val="0"/>
      <w:marTop w:val="0"/>
      <w:marBottom w:val="0"/>
      <w:divBdr>
        <w:top w:val="none" w:sz="0" w:space="0" w:color="auto"/>
        <w:left w:val="none" w:sz="0" w:space="0" w:color="auto"/>
        <w:bottom w:val="none" w:sz="0" w:space="0" w:color="auto"/>
        <w:right w:val="none" w:sz="0" w:space="0" w:color="auto"/>
      </w:divBdr>
    </w:div>
    <w:div w:id="1096050425">
      <w:bodyDiv w:val="1"/>
      <w:marLeft w:val="0"/>
      <w:marRight w:val="0"/>
      <w:marTop w:val="0"/>
      <w:marBottom w:val="0"/>
      <w:divBdr>
        <w:top w:val="none" w:sz="0" w:space="0" w:color="auto"/>
        <w:left w:val="none" w:sz="0" w:space="0" w:color="auto"/>
        <w:bottom w:val="none" w:sz="0" w:space="0" w:color="auto"/>
        <w:right w:val="none" w:sz="0" w:space="0" w:color="auto"/>
      </w:divBdr>
    </w:div>
    <w:div w:id="1096095059">
      <w:bodyDiv w:val="1"/>
      <w:marLeft w:val="0"/>
      <w:marRight w:val="0"/>
      <w:marTop w:val="0"/>
      <w:marBottom w:val="0"/>
      <w:divBdr>
        <w:top w:val="none" w:sz="0" w:space="0" w:color="auto"/>
        <w:left w:val="none" w:sz="0" w:space="0" w:color="auto"/>
        <w:bottom w:val="none" w:sz="0" w:space="0" w:color="auto"/>
        <w:right w:val="none" w:sz="0" w:space="0" w:color="auto"/>
      </w:divBdr>
    </w:div>
    <w:div w:id="1098140173">
      <w:bodyDiv w:val="1"/>
      <w:marLeft w:val="0"/>
      <w:marRight w:val="0"/>
      <w:marTop w:val="0"/>
      <w:marBottom w:val="0"/>
      <w:divBdr>
        <w:top w:val="none" w:sz="0" w:space="0" w:color="auto"/>
        <w:left w:val="none" w:sz="0" w:space="0" w:color="auto"/>
        <w:bottom w:val="none" w:sz="0" w:space="0" w:color="auto"/>
        <w:right w:val="none" w:sz="0" w:space="0" w:color="auto"/>
      </w:divBdr>
    </w:div>
    <w:div w:id="1098868213">
      <w:bodyDiv w:val="1"/>
      <w:marLeft w:val="0"/>
      <w:marRight w:val="0"/>
      <w:marTop w:val="0"/>
      <w:marBottom w:val="0"/>
      <w:divBdr>
        <w:top w:val="none" w:sz="0" w:space="0" w:color="auto"/>
        <w:left w:val="none" w:sz="0" w:space="0" w:color="auto"/>
        <w:bottom w:val="none" w:sz="0" w:space="0" w:color="auto"/>
        <w:right w:val="none" w:sz="0" w:space="0" w:color="auto"/>
      </w:divBdr>
    </w:div>
    <w:div w:id="1098985415">
      <w:bodyDiv w:val="1"/>
      <w:marLeft w:val="0"/>
      <w:marRight w:val="0"/>
      <w:marTop w:val="0"/>
      <w:marBottom w:val="0"/>
      <w:divBdr>
        <w:top w:val="none" w:sz="0" w:space="0" w:color="auto"/>
        <w:left w:val="none" w:sz="0" w:space="0" w:color="auto"/>
        <w:bottom w:val="none" w:sz="0" w:space="0" w:color="auto"/>
        <w:right w:val="none" w:sz="0" w:space="0" w:color="auto"/>
      </w:divBdr>
      <w:divsChild>
        <w:div w:id="1710036108">
          <w:marLeft w:val="0"/>
          <w:marRight w:val="0"/>
          <w:marTop w:val="0"/>
          <w:marBottom w:val="0"/>
          <w:divBdr>
            <w:top w:val="none" w:sz="0" w:space="0" w:color="auto"/>
            <w:left w:val="none" w:sz="0" w:space="0" w:color="auto"/>
            <w:bottom w:val="none" w:sz="0" w:space="0" w:color="auto"/>
            <w:right w:val="none" w:sz="0" w:space="0" w:color="auto"/>
          </w:divBdr>
          <w:divsChild>
            <w:div w:id="1508134770">
              <w:marLeft w:val="0"/>
              <w:marRight w:val="0"/>
              <w:marTop w:val="0"/>
              <w:marBottom w:val="0"/>
              <w:divBdr>
                <w:top w:val="none" w:sz="0" w:space="0" w:color="auto"/>
                <w:left w:val="none" w:sz="0" w:space="0" w:color="auto"/>
                <w:bottom w:val="none" w:sz="0" w:space="0" w:color="auto"/>
                <w:right w:val="none" w:sz="0" w:space="0" w:color="auto"/>
              </w:divBdr>
              <w:divsChild>
                <w:div w:id="1471903765">
                  <w:marLeft w:val="0"/>
                  <w:marRight w:val="0"/>
                  <w:marTop w:val="0"/>
                  <w:marBottom w:val="0"/>
                  <w:divBdr>
                    <w:top w:val="none" w:sz="0" w:space="0" w:color="auto"/>
                    <w:left w:val="none" w:sz="0" w:space="0" w:color="auto"/>
                    <w:bottom w:val="none" w:sz="0" w:space="0" w:color="auto"/>
                    <w:right w:val="none" w:sz="0" w:space="0" w:color="auto"/>
                  </w:divBdr>
                  <w:divsChild>
                    <w:div w:id="966348955">
                      <w:marLeft w:val="0"/>
                      <w:marRight w:val="0"/>
                      <w:marTop w:val="0"/>
                      <w:marBottom w:val="0"/>
                      <w:divBdr>
                        <w:top w:val="none" w:sz="0" w:space="0" w:color="auto"/>
                        <w:left w:val="none" w:sz="0" w:space="0" w:color="auto"/>
                        <w:bottom w:val="none" w:sz="0" w:space="0" w:color="auto"/>
                        <w:right w:val="none" w:sz="0" w:space="0" w:color="auto"/>
                      </w:divBdr>
                      <w:divsChild>
                        <w:div w:id="1092122020">
                          <w:marLeft w:val="0"/>
                          <w:marRight w:val="0"/>
                          <w:marTop w:val="0"/>
                          <w:marBottom w:val="0"/>
                          <w:divBdr>
                            <w:top w:val="none" w:sz="0" w:space="0" w:color="auto"/>
                            <w:left w:val="none" w:sz="0" w:space="0" w:color="auto"/>
                            <w:bottom w:val="none" w:sz="0" w:space="0" w:color="auto"/>
                            <w:right w:val="none" w:sz="0" w:space="0" w:color="auto"/>
                          </w:divBdr>
                          <w:divsChild>
                            <w:div w:id="781457585">
                              <w:marLeft w:val="0"/>
                              <w:marRight w:val="0"/>
                              <w:marTop w:val="0"/>
                              <w:marBottom w:val="0"/>
                              <w:divBdr>
                                <w:top w:val="none" w:sz="0" w:space="0" w:color="auto"/>
                                <w:left w:val="none" w:sz="0" w:space="0" w:color="auto"/>
                                <w:bottom w:val="none" w:sz="0" w:space="0" w:color="auto"/>
                                <w:right w:val="none" w:sz="0" w:space="0" w:color="auto"/>
                              </w:divBdr>
                              <w:divsChild>
                                <w:div w:id="1478764865">
                                  <w:marLeft w:val="0"/>
                                  <w:marRight w:val="0"/>
                                  <w:marTop w:val="0"/>
                                  <w:marBottom w:val="0"/>
                                  <w:divBdr>
                                    <w:top w:val="none" w:sz="0" w:space="0" w:color="auto"/>
                                    <w:left w:val="none" w:sz="0" w:space="0" w:color="auto"/>
                                    <w:bottom w:val="none" w:sz="0" w:space="0" w:color="auto"/>
                                    <w:right w:val="none" w:sz="0" w:space="0" w:color="auto"/>
                                  </w:divBdr>
                                  <w:divsChild>
                                    <w:div w:id="1872568481">
                                      <w:marLeft w:val="0"/>
                                      <w:marRight w:val="0"/>
                                      <w:marTop w:val="0"/>
                                      <w:marBottom w:val="0"/>
                                      <w:divBdr>
                                        <w:top w:val="none" w:sz="0" w:space="0" w:color="auto"/>
                                        <w:left w:val="none" w:sz="0" w:space="0" w:color="auto"/>
                                        <w:bottom w:val="none" w:sz="0" w:space="0" w:color="auto"/>
                                        <w:right w:val="none" w:sz="0" w:space="0" w:color="auto"/>
                                      </w:divBdr>
                                    </w:div>
                                    <w:div w:id="1641032456">
                                      <w:marLeft w:val="0"/>
                                      <w:marRight w:val="0"/>
                                      <w:marTop w:val="0"/>
                                      <w:marBottom w:val="0"/>
                                      <w:divBdr>
                                        <w:top w:val="none" w:sz="0" w:space="0" w:color="auto"/>
                                        <w:left w:val="none" w:sz="0" w:space="0" w:color="auto"/>
                                        <w:bottom w:val="none" w:sz="0" w:space="0" w:color="auto"/>
                                        <w:right w:val="none" w:sz="0" w:space="0" w:color="auto"/>
                                      </w:divBdr>
                                      <w:divsChild>
                                        <w:div w:id="731853566">
                                          <w:marLeft w:val="0"/>
                                          <w:marRight w:val="165"/>
                                          <w:marTop w:val="150"/>
                                          <w:marBottom w:val="0"/>
                                          <w:divBdr>
                                            <w:top w:val="none" w:sz="0" w:space="0" w:color="auto"/>
                                            <w:left w:val="none" w:sz="0" w:space="0" w:color="auto"/>
                                            <w:bottom w:val="none" w:sz="0" w:space="0" w:color="auto"/>
                                            <w:right w:val="none" w:sz="0" w:space="0" w:color="auto"/>
                                          </w:divBdr>
                                          <w:divsChild>
                                            <w:div w:id="2109766863">
                                              <w:marLeft w:val="0"/>
                                              <w:marRight w:val="0"/>
                                              <w:marTop w:val="0"/>
                                              <w:marBottom w:val="0"/>
                                              <w:divBdr>
                                                <w:top w:val="none" w:sz="0" w:space="0" w:color="auto"/>
                                                <w:left w:val="none" w:sz="0" w:space="0" w:color="auto"/>
                                                <w:bottom w:val="none" w:sz="0" w:space="0" w:color="auto"/>
                                                <w:right w:val="none" w:sz="0" w:space="0" w:color="auto"/>
                                              </w:divBdr>
                                              <w:divsChild>
                                                <w:div w:id="14919421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9761472">
      <w:bodyDiv w:val="1"/>
      <w:marLeft w:val="0"/>
      <w:marRight w:val="0"/>
      <w:marTop w:val="0"/>
      <w:marBottom w:val="0"/>
      <w:divBdr>
        <w:top w:val="none" w:sz="0" w:space="0" w:color="auto"/>
        <w:left w:val="none" w:sz="0" w:space="0" w:color="auto"/>
        <w:bottom w:val="none" w:sz="0" w:space="0" w:color="auto"/>
        <w:right w:val="none" w:sz="0" w:space="0" w:color="auto"/>
      </w:divBdr>
    </w:div>
    <w:div w:id="1099830678">
      <w:bodyDiv w:val="1"/>
      <w:marLeft w:val="0"/>
      <w:marRight w:val="0"/>
      <w:marTop w:val="0"/>
      <w:marBottom w:val="0"/>
      <w:divBdr>
        <w:top w:val="none" w:sz="0" w:space="0" w:color="auto"/>
        <w:left w:val="none" w:sz="0" w:space="0" w:color="auto"/>
        <w:bottom w:val="none" w:sz="0" w:space="0" w:color="auto"/>
        <w:right w:val="none" w:sz="0" w:space="0" w:color="auto"/>
      </w:divBdr>
    </w:div>
    <w:div w:id="1099912111">
      <w:bodyDiv w:val="1"/>
      <w:marLeft w:val="0"/>
      <w:marRight w:val="0"/>
      <w:marTop w:val="0"/>
      <w:marBottom w:val="0"/>
      <w:divBdr>
        <w:top w:val="none" w:sz="0" w:space="0" w:color="auto"/>
        <w:left w:val="none" w:sz="0" w:space="0" w:color="auto"/>
        <w:bottom w:val="none" w:sz="0" w:space="0" w:color="auto"/>
        <w:right w:val="none" w:sz="0" w:space="0" w:color="auto"/>
      </w:divBdr>
    </w:div>
    <w:div w:id="1099985820">
      <w:bodyDiv w:val="1"/>
      <w:marLeft w:val="0"/>
      <w:marRight w:val="0"/>
      <w:marTop w:val="0"/>
      <w:marBottom w:val="0"/>
      <w:divBdr>
        <w:top w:val="none" w:sz="0" w:space="0" w:color="auto"/>
        <w:left w:val="none" w:sz="0" w:space="0" w:color="auto"/>
        <w:bottom w:val="none" w:sz="0" w:space="0" w:color="auto"/>
        <w:right w:val="none" w:sz="0" w:space="0" w:color="auto"/>
      </w:divBdr>
    </w:div>
    <w:div w:id="1100445392">
      <w:bodyDiv w:val="1"/>
      <w:marLeft w:val="0"/>
      <w:marRight w:val="0"/>
      <w:marTop w:val="0"/>
      <w:marBottom w:val="0"/>
      <w:divBdr>
        <w:top w:val="none" w:sz="0" w:space="0" w:color="auto"/>
        <w:left w:val="none" w:sz="0" w:space="0" w:color="auto"/>
        <w:bottom w:val="none" w:sz="0" w:space="0" w:color="auto"/>
        <w:right w:val="none" w:sz="0" w:space="0" w:color="auto"/>
      </w:divBdr>
    </w:div>
    <w:div w:id="1100948124">
      <w:bodyDiv w:val="1"/>
      <w:marLeft w:val="0"/>
      <w:marRight w:val="0"/>
      <w:marTop w:val="0"/>
      <w:marBottom w:val="0"/>
      <w:divBdr>
        <w:top w:val="none" w:sz="0" w:space="0" w:color="auto"/>
        <w:left w:val="none" w:sz="0" w:space="0" w:color="auto"/>
        <w:bottom w:val="none" w:sz="0" w:space="0" w:color="auto"/>
        <w:right w:val="none" w:sz="0" w:space="0" w:color="auto"/>
      </w:divBdr>
    </w:div>
    <w:div w:id="1101604528">
      <w:bodyDiv w:val="1"/>
      <w:marLeft w:val="0"/>
      <w:marRight w:val="0"/>
      <w:marTop w:val="0"/>
      <w:marBottom w:val="0"/>
      <w:divBdr>
        <w:top w:val="none" w:sz="0" w:space="0" w:color="auto"/>
        <w:left w:val="none" w:sz="0" w:space="0" w:color="auto"/>
        <w:bottom w:val="none" w:sz="0" w:space="0" w:color="auto"/>
        <w:right w:val="none" w:sz="0" w:space="0" w:color="auto"/>
      </w:divBdr>
    </w:div>
    <w:div w:id="1101683463">
      <w:bodyDiv w:val="1"/>
      <w:marLeft w:val="0"/>
      <w:marRight w:val="0"/>
      <w:marTop w:val="0"/>
      <w:marBottom w:val="0"/>
      <w:divBdr>
        <w:top w:val="none" w:sz="0" w:space="0" w:color="auto"/>
        <w:left w:val="none" w:sz="0" w:space="0" w:color="auto"/>
        <w:bottom w:val="none" w:sz="0" w:space="0" w:color="auto"/>
        <w:right w:val="none" w:sz="0" w:space="0" w:color="auto"/>
      </w:divBdr>
    </w:div>
    <w:div w:id="1102188634">
      <w:bodyDiv w:val="1"/>
      <w:marLeft w:val="0"/>
      <w:marRight w:val="0"/>
      <w:marTop w:val="0"/>
      <w:marBottom w:val="0"/>
      <w:divBdr>
        <w:top w:val="none" w:sz="0" w:space="0" w:color="auto"/>
        <w:left w:val="none" w:sz="0" w:space="0" w:color="auto"/>
        <w:bottom w:val="none" w:sz="0" w:space="0" w:color="auto"/>
        <w:right w:val="none" w:sz="0" w:space="0" w:color="auto"/>
      </w:divBdr>
    </w:div>
    <w:div w:id="1102649841">
      <w:bodyDiv w:val="1"/>
      <w:marLeft w:val="0"/>
      <w:marRight w:val="0"/>
      <w:marTop w:val="0"/>
      <w:marBottom w:val="0"/>
      <w:divBdr>
        <w:top w:val="none" w:sz="0" w:space="0" w:color="auto"/>
        <w:left w:val="none" w:sz="0" w:space="0" w:color="auto"/>
        <w:bottom w:val="none" w:sz="0" w:space="0" w:color="auto"/>
        <w:right w:val="none" w:sz="0" w:space="0" w:color="auto"/>
      </w:divBdr>
    </w:div>
    <w:div w:id="1102798975">
      <w:bodyDiv w:val="1"/>
      <w:marLeft w:val="0"/>
      <w:marRight w:val="0"/>
      <w:marTop w:val="0"/>
      <w:marBottom w:val="0"/>
      <w:divBdr>
        <w:top w:val="none" w:sz="0" w:space="0" w:color="auto"/>
        <w:left w:val="none" w:sz="0" w:space="0" w:color="auto"/>
        <w:bottom w:val="none" w:sz="0" w:space="0" w:color="auto"/>
        <w:right w:val="none" w:sz="0" w:space="0" w:color="auto"/>
      </w:divBdr>
    </w:div>
    <w:div w:id="1103308059">
      <w:bodyDiv w:val="1"/>
      <w:marLeft w:val="0"/>
      <w:marRight w:val="0"/>
      <w:marTop w:val="0"/>
      <w:marBottom w:val="0"/>
      <w:divBdr>
        <w:top w:val="none" w:sz="0" w:space="0" w:color="auto"/>
        <w:left w:val="none" w:sz="0" w:space="0" w:color="auto"/>
        <w:bottom w:val="none" w:sz="0" w:space="0" w:color="auto"/>
        <w:right w:val="none" w:sz="0" w:space="0" w:color="auto"/>
      </w:divBdr>
    </w:div>
    <w:div w:id="1103570785">
      <w:bodyDiv w:val="1"/>
      <w:marLeft w:val="0"/>
      <w:marRight w:val="0"/>
      <w:marTop w:val="0"/>
      <w:marBottom w:val="0"/>
      <w:divBdr>
        <w:top w:val="none" w:sz="0" w:space="0" w:color="auto"/>
        <w:left w:val="none" w:sz="0" w:space="0" w:color="auto"/>
        <w:bottom w:val="none" w:sz="0" w:space="0" w:color="auto"/>
        <w:right w:val="none" w:sz="0" w:space="0" w:color="auto"/>
      </w:divBdr>
    </w:div>
    <w:div w:id="1104882824">
      <w:bodyDiv w:val="1"/>
      <w:marLeft w:val="0"/>
      <w:marRight w:val="0"/>
      <w:marTop w:val="0"/>
      <w:marBottom w:val="0"/>
      <w:divBdr>
        <w:top w:val="none" w:sz="0" w:space="0" w:color="auto"/>
        <w:left w:val="none" w:sz="0" w:space="0" w:color="auto"/>
        <w:bottom w:val="none" w:sz="0" w:space="0" w:color="auto"/>
        <w:right w:val="none" w:sz="0" w:space="0" w:color="auto"/>
      </w:divBdr>
    </w:div>
    <w:div w:id="1105685301">
      <w:bodyDiv w:val="1"/>
      <w:marLeft w:val="0"/>
      <w:marRight w:val="0"/>
      <w:marTop w:val="0"/>
      <w:marBottom w:val="0"/>
      <w:divBdr>
        <w:top w:val="none" w:sz="0" w:space="0" w:color="auto"/>
        <w:left w:val="none" w:sz="0" w:space="0" w:color="auto"/>
        <w:bottom w:val="none" w:sz="0" w:space="0" w:color="auto"/>
        <w:right w:val="none" w:sz="0" w:space="0" w:color="auto"/>
      </w:divBdr>
    </w:div>
    <w:div w:id="1105686734">
      <w:bodyDiv w:val="1"/>
      <w:marLeft w:val="0"/>
      <w:marRight w:val="0"/>
      <w:marTop w:val="0"/>
      <w:marBottom w:val="0"/>
      <w:divBdr>
        <w:top w:val="none" w:sz="0" w:space="0" w:color="auto"/>
        <w:left w:val="none" w:sz="0" w:space="0" w:color="auto"/>
        <w:bottom w:val="none" w:sz="0" w:space="0" w:color="auto"/>
        <w:right w:val="none" w:sz="0" w:space="0" w:color="auto"/>
      </w:divBdr>
    </w:div>
    <w:div w:id="1106077201">
      <w:bodyDiv w:val="1"/>
      <w:marLeft w:val="0"/>
      <w:marRight w:val="0"/>
      <w:marTop w:val="0"/>
      <w:marBottom w:val="0"/>
      <w:divBdr>
        <w:top w:val="none" w:sz="0" w:space="0" w:color="auto"/>
        <w:left w:val="none" w:sz="0" w:space="0" w:color="auto"/>
        <w:bottom w:val="none" w:sz="0" w:space="0" w:color="auto"/>
        <w:right w:val="none" w:sz="0" w:space="0" w:color="auto"/>
      </w:divBdr>
    </w:div>
    <w:div w:id="1106467835">
      <w:bodyDiv w:val="1"/>
      <w:marLeft w:val="0"/>
      <w:marRight w:val="0"/>
      <w:marTop w:val="0"/>
      <w:marBottom w:val="0"/>
      <w:divBdr>
        <w:top w:val="none" w:sz="0" w:space="0" w:color="auto"/>
        <w:left w:val="none" w:sz="0" w:space="0" w:color="auto"/>
        <w:bottom w:val="none" w:sz="0" w:space="0" w:color="auto"/>
        <w:right w:val="none" w:sz="0" w:space="0" w:color="auto"/>
      </w:divBdr>
    </w:div>
    <w:div w:id="1106534384">
      <w:bodyDiv w:val="1"/>
      <w:marLeft w:val="0"/>
      <w:marRight w:val="0"/>
      <w:marTop w:val="0"/>
      <w:marBottom w:val="0"/>
      <w:divBdr>
        <w:top w:val="none" w:sz="0" w:space="0" w:color="auto"/>
        <w:left w:val="none" w:sz="0" w:space="0" w:color="auto"/>
        <w:bottom w:val="none" w:sz="0" w:space="0" w:color="auto"/>
        <w:right w:val="none" w:sz="0" w:space="0" w:color="auto"/>
      </w:divBdr>
    </w:div>
    <w:div w:id="1107192939">
      <w:bodyDiv w:val="1"/>
      <w:marLeft w:val="0"/>
      <w:marRight w:val="0"/>
      <w:marTop w:val="0"/>
      <w:marBottom w:val="0"/>
      <w:divBdr>
        <w:top w:val="none" w:sz="0" w:space="0" w:color="auto"/>
        <w:left w:val="none" w:sz="0" w:space="0" w:color="auto"/>
        <w:bottom w:val="none" w:sz="0" w:space="0" w:color="auto"/>
        <w:right w:val="none" w:sz="0" w:space="0" w:color="auto"/>
      </w:divBdr>
    </w:div>
    <w:div w:id="1109545323">
      <w:bodyDiv w:val="1"/>
      <w:marLeft w:val="0"/>
      <w:marRight w:val="0"/>
      <w:marTop w:val="0"/>
      <w:marBottom w:val="0"/>
      <w:divBdr>
        <w:top w:val="none" w:sz="0" w:space="0" w:color="auto"/>
        <w:left w:val="none" w:sz="0" w:space="0" w:color="auto"/>
        <w:bottom w:val="none" w:sz="0" w:space="0" w:color="auto"/>
        <w:right w:val="none" w:sz="0" w:space="0" w:color="auto"/>
      </w:divBdr>
    </w:div>
    <w:div w:id="1110584394">
      <w:bodyDiv w:val="1"/>
      <w:marLeft w:val="0"/>
      <w:marRight w:val="0"/>
      <w:marTop w:val="0"/>
      <w:marBottom w:val="0"/>
      <w:divBdr>
        <w:top w:val="none" w:sz="0" w:space="0" w:color="auto"/>
        <w:left w:val="none" w:sz="0" w:space="0" w:color="auto"/>
        <w:bottom w:val="none" w:sz="0" w:space="0" w:color="auto"/>
        <w:right w:val="none" w:sz="0" w:space="0" w:color="auto"/>
      </w:divBdr>
    </w:div>
    <w:div w:id="1111167467">
      <w:bodyDiv w:val="1"/>
      <w:marLeft w:val="0"/>
      <w:marRight w:val="0"/>
      <w:marTop w:val="0"/>
      <w:marBottom w:val="0"/>
      <w:divBdr>
        <w:top w:val="none" w:sz="0" w:space="0" w:color="auto"/>
        <w:left w:val="none" w:sz="0" w:space="0" w:color="auto"/>
        <w:bottom w:val="none" w:sz="0" w:space="0" w:color="auto"/>
        <w:right w:val="none" w:sz="0" w:space="0" w:color="auto"/>
      </w:divBdr>
    </w:div>
    <w:div w:id="1111626033">
      <w:bodyDiv w:val="1"/>
      <w:marLeft w:val="0"/>
      <w:marRight w:val="0"/>
      <w:marTop w:val="0"/>
      <w:marBottom w:val="0"/>
      <w:divBdr>
        <w:top w:val="none" w:sz="0" w:space="0" w:color="auto"/>
        <w:left w:val="none" w:sz="0" w:space="0" w:color="auto"/>
        <w:bottom w:val="none" w:sz="0" w:space="0" w:color="auto"/>
        <w:right w:val="none" w:sz="0" w:space="0" w:color="auto"/>
      </w:divBdr>
    </w:div>
    <w:div w:id="1111709853">
      <w:bodyDiv w:val="1"/>
      <w:marLeft w:val="0"/>
      <w:marRight w:val="0"/>
      <w:marTop w:val="0"/>
      <w:marBottom w:val="0"/>
      <w:divBdr>
        <w:top w:val="none" w:sz="0" w:space="0" w:color="auto"/>
        <w:left w:val="none" w:sz="0" w:space="0" w:color="auto"/>
        <w:bottom w:val="none" w:sz="0" w:space="0" w:color="auto"/>
        <w:right w:val="none" w:sz="0" w:space="0" w:color="auto"/>
      </w:divBdr>
    </w:div>
    <w:div w:id="1113667048">
      <w:bodyDiv w:val="1"/>
      <w:marLeft w:val="0"/>
      <w:marRight w:val="0"/>
      <w:marTop w:val="0"/>
      <w:marBottom w:val="0"/>
      <w:divBdr>
        <w:top w:val="none" w:sz="0" w:space="0" w:color="auto"/>
        <w:left w:val="none" w:sz="0" w:space="0" w:color="auto"/>
        <w:bottom w:val="none" w:sz="0" w:space="0" w:color="auto"/>
        <w:right w:val="none" w:sz="0" w:space="0" w:color="auto"/>
      </w:divBdr>
    </w:div>
    <w:div w:id="1114130532">
      <w:bodyDiv w:val="1"/>
      <w:marLeft w:val="0"/>
      <w:marRight w:val="0"/>
      <w:marTop w:val="0"/>
      <w:marBottom w:val="0"/>
      <w:divBdr>
        <w:top w:val="none" w:sz="0" w:space="0" w:color="auto"/>
        <w:left w:val="none" w:sz="0" w:space="0" w:color="auto"/>
        <w:bottom w:val="none" w:sz="0" w:space="0" w:color="auto"/>
        <w:right w:val="none" w:sz="0" w:space="0" w:color="auto"/>
      </w:divBdr>
    </w:div>
    <w:div w:id="1115561246">
      <w:bodyDiv w:val="1"/>
      <w:marLeft w:val="0"/>
      <w:marRight w:val="0"/>
      <w:marTop w:val="0"/>
      <w:marBottom w:val="0"/>
      <w:divBdr>
        <w:top w:val="none" w:sz="0" w:space="0" w:color="auto"/>
        <w:left w:val="none" w:sz="0" w:space="0" w:color="auto"/>
        <w:bottom w:val="none" w:sz="0" w:space="0" w:color="auto"/>
        <w:right w:val="none" w:sz="0" w:space="0" w:color="auto"/>
      </w:divBdr>
    </w:div>
    <w:div w:id="1115758912">
      <w:bodyDiv w:val="1"/>
      <w:marLeft w:val="0"/>
      <w:marRight w:val="0"/>
      <w:marTop w:val="0"/>
      <w:marBottom w:val="0"/>
      <w:divBdr>
        <w:top w:val="none" w:sz="0" w:space="0" w:color="auto"/>
        <w:left w:val="none" w:sz="0" w:space="0" w:color="auto"/>
        <w:bottom w:val="none" w:sz="0" w:space="0" w:color="auto"/>
        <w:right w:val="none" w:sz="0" w:space="0" w:color="auto"/>
      </w:divBdr>
    </w:div>
    <w:div w:id="1116175700">
      <w:bodyDiv w:val="1"/>
      <w:marLeft w:val="0"/>
      <w:marRight w:val="0"/>
      <w:marTop w:val="0"/>
      <w:marBottom w:val="0"/>
      <w:divBdr>
        <w:top w:val="none" w:sz="0" w:space="0" w:color="auto"/>
        <w:left w:val="none" w:sz="0" w:space="0" w:color="auto"/>
        <w:bottom w:val="none" w:sz="0" w:space="0" w:color="auto"/>
        <w:right w:val="none" w:sz="0" w:space="0" w:color="auto"/>
      </w:divBdr>
    </w:div>
    <w:div w:id="1116217152">
      <w:bodyDiv w:val="1"/>
      <w:marLeft w:val="0"/>
      <w:marRight w:val="0"/>
      <w:marTop w:val="0"/>
      <w:marBottom w:val="0"/>
      <w:divBdr>
        <w:top w:val="none" w:sz="0" w:space="0" w:color="auto"/>
        <w:left w:val="none" w:sz="0" w:space="0" w:color="auto"/>
        <w:bottom w:val="none" w:sz="0" w:space="0" w:color="auto"/>
        <w:right w:val="none" w:sz="0" w:space="0" w:color="auto"/>
      </w:divBdr>
    </w:div>
    <w:div w:id="1116799433">
      <w:bodyDiv w:val="1"/>
      <w:marLeft w:val="0"/>
      <w:marRight w:val="0"/>
      <w:marTop w:val="0"/>
      <w:marBottom w:val="0"/>
      <w:divBdr>
        <w:top w:val="none" w:sz="0" w:space="0" w:color="auto"/>
        <w:left w:val="none" w:sz="0" w:space="0" w:color="auto"/>
        <w:bottom w:val="none" w:sz="0" w:space="0" w:color="auto"/>
        <w:right w:val="none" w:sz="0" w:space="0" w:color="auto"/>
      </w:divBdr>
    </w:div>
    <w:div w:id="1116876312">
      <w:bodyDiv w:val="1"/>
      <w:marLeft w:val="0"/>
      <w:marRight w:val="0"/>
      <w:marTop w:val="0"/>
      <w:marBottom w:val="0"/>
      <w:divBdr>
        <w:top w:val="none" w:sz="0" w:space="0" w:color="auto"/>
        <w:left w:val="none" w:sz="0" w:space="0" w:color="auto"/>
        <w:bottom w:val="none" w:sz="0" w:space="0" w:color="auto"/>
        <w:right w:val="none" w:sz="0" w:space="0" w:color="auto"/>
      </w:divBdr>
    </w:div>
    <w:div w:id="1117797168">
      <w:bodyDiv w:val="1"/>
      <w:marLeft w:val="0"/>
      <w:marRight w:val="0"/>
      <w:marTop w:val="0"/>
      <w:marBottom w:val="0"/>
      <w:divBdr>
        <w:top w:val="none" w:sz="0" w:space="0" w:color="auto"/>
        <w:left w:val="none" w:sz="0" w:space="0" w:color="auto"/>
        <w:bottom w:val="none" w:sz="0" w:space="0" w:color="auto"/>
        <w:right w:val="none" w:sz="0" w:space="0" w:color="auto"/>
      </w:divBdr>
    </w:div>
    <w:div w:id="1118181301">
      <w:bodyDiv w:val="1"/>
      <w:marLeft w:val="0"/>
      <w:marRight w:val="0"/>
      <w:marTop w:val="0"/>
      <w:marBottom w:val="0"/>
      <w:divBdr>
        <w:top w:val="none" w:sz="0" w:space="0" w:color="auto"/>
        <w:left w:val="none" w:sz="0" w:space="0" w:color="auto"/>
        <w:bottom w:val="none" w:sz="0" w:space="0" w:color="auto"/>
        <w:right w:val="none" w:sz="0" w:space="0" w:color="auto"/>
      </w:divBdr>
    </w:div>
    <w:div w:id="1118380359">
      <w:bodyDiv w:val="1"/>
      <w:marLeft w:val="0"/>
      <w:marRight w:val="0"/>
      <w:marTop w:val="0"/>
      <w:marBottom w:val="0"/>
      <w:divBdr>
        <w:top w:val="none" w:sz="0" w:space="0" w:color="auto"/>
        <w:left w:val="none" w:sz="0" w:space="0" w:color="auto"/>
        <w:bottom w:val="none" w:sz="0" w:space="0" w:color="auto"/>
        <w:right w:val="none" w:sz="0" w:space="0" w:color="auto"/>
      </w:divBdr>
    </w:div>
    <w:div w:id="1119834978">
      <w:bodyDiv w:val="1"/>
      <w:marLeft w:val="0"/>
      <w:marRight w:val="0"/>
      <w:marTop w:val="0"/>
      <w:marBottom w:val="0"/>
      <w:divBdr>
        <w:top w:val="none" w:sz="0" w:space="0" w:color="auto"/>
        <w:left w:val="none" w:sz="0" w:space="0" w:color="auto"/>
        <w:bottom w:val="none" w:sz="0" w:space="0" w:color="auto"/>
        <w:right w:val="none" w:sz="0" w:space="0" w:color="auto"/>
      </w:divBdr>
    </w:div>
    <w:div w:id="1119908807">
      <w:bodyDiv w:val="1"/>
      <w:marLeft w:val="0"/>
      <w:marRight w:val="0"/>
      <w:marTop w:val="0"/>
      <w:marBottom w:val="0"/>
      <w:divBdr>
        <w:top w:val="none" w:sz="0" w:space="0" w:color="auto"/>
        <w:left w:val="none" w:sz="0" w:space="0" w:color="auto"/>
        <w:bottom w:val="none" w:sz="0" w:space="0" w:color="auto"/>
        <w:right w:val="none" w:sz="0" w:space="0" w:color="auto"/>
      </w:divBdr>
    </w:div>
    <w:div w:id="1120494149">
      <w:bodyDiv w:val="1"/>
      <w:marLeft w:val="0"/>
      <w:marRight w:val="0"/>
      <w:marTop w:val="0"/>
      <w:marBottom w:val="0"/>
      <w:divBdr>
        <w:top w:val="none" w:sz="0" w:space="0" w:color="auto"/>
        <w:left w:val="none" w:sz="0" w:space="0" w:color="auto"/>
        <w:bottom w:val="none" w:sz="0" w:space="0" w:color="auto"/>
        <w:right w:val="none" w:sz="0" w:space="0" w:color="auto"/>
      </w:divBdr>
    </w:div>
    <w:div w:id="1122191367">
      <w:bodyDiv w:val="1"/>
      <w:marLeft w:val="0"/>
      <w:marRight w:val="0"/>
      <w:marTop w:val="0"/>
      <w:marBottom w:val="0"/>
      <w:divBdr>
        <w:top w:val="none" w:sz="0" w:space="0" w:color="auto"/>
        <w:left w:val="none" w:sz="0" w:space="0" w:color="auto"/>
        <w:bottom w:val="none" w:sz="0" w:space="0" w:color="auto"/>
        <w:right w:val="none" w:sz="0" w:space="0" w:color="auto"/>
      </w:divBdr>
    </w:div>
    <w:div w:id="1122654187">
      <w:bodyDiv w:val="1"/>
      <w:marLeft w:val="0"/>
      <w:marRight w:val="0"/>
      <w:marTop w:val="0"/>
      <w:marBottom w:val="0"/>
      <w:divBdr>
        <w:top w:val="none" w:sz="0" w:space="0" w:color="auto"/>
        <w:left w:val="none" w:sz="0" w:space="0" w:color="auto"/>
        <w:bottom w:val="none" w:sz="0" w:space="0" w:color="auto"/>
        <w:right w:val="none" w:sz="0" w:space="0" w:color="auto"/>
      </w:divBdr>
    </w:div>
    <w:div w:id="1125268822">
      <w:bodyDiv w:val="1"/>
      <w:marLeft w:val="0"/>
      <w:marRight w:val="0"/>
      <w:marTop w:val="0"/>
      <w:marBottom w:val="0"/>
      <w:divBdr>
        <w:top w:val="none" w:sz="0" w:space="0" w:color="auto"/>
        <w:left w:val="none" w:sz="0" w:space="0" w:color="auto"/>
        <w:bottom w:val="none" w:sz="0" w:space="0" w:color="auto"/>
        <w:right w:val="none" w:sz="0" w:space="0" w:color="auto"/>
      </w:divBdr>
    </w:div>
    <w:div w:id="1125275519">
      <w:bodyDiv w:val="1"/>
      <w:marLeft w:val="0"/>
      <w:marRight w:val="0"/>
      <w:marTop w:val="0"/>
      <w:marBottom w:val="0"/>
      <w:divBdr>
        <w:top w:val="none" w:sz="0" w:space="0" w:color="auto"/>
        <w:left w:val="none" w:sz="0" w:space="0" w:color="auto"/>
        <w:bottom w:val="none" w:sz="0" w:space="0" w:color="auto"/>
        <w:right w:val="none" w:sz="0" w:space="0" w:color="auto"/>
      </w:divBdr>
    </w:div>
    <w:div w:id="1125469021">
      <w:bodyDiv w:val="1"/>
      <w:marLeft w:val="0"/>
      <w:marRight w:val="0"/>
      <w:marTop w:val="0"/>
      <w:marBottom w:val="0"/>
      <w:divBdr>
        <w:top w:val="none" w:sz="0" w:space="0" w:color="auto"/>
        <w:left w:val="none" w:sz="0" w:space="0" w:color="auto"/>
        <w:bottom w:val="none" w:sz="0" w:space="0" w:color="auto"/>
        <w:right w:val="none" w:sz="0" w:space="0" w:color="auto"/>
      </w:divBdr>
    </w:div>
    <w:div w:id="1126242794">
      <w:bodyDiv w:val="1"/>
      <w:marLeft w:val="0"/>
      <w:marRight w:val="0"/>
      <w:marTop w:val="0"/>
      <w:marBottom w:val="0"/>
      <w:divBdr>
        <w:top w:val="none" w:sz="0" w:space="0" w:color="auto"/>
        <w:left w:val="none" w:sz="0" w:space="0" w:color="auto"/>
        <w:bottom w:val="none" w:sz="0" w:space="0" w:color="auto"/>
        <w:right w:val="none" w:sz="0" w:space="0" w:color="auto"/>
      </w:divBdr>
    </w:div>
    <w:div w:id="1126512523">
      <w:bodyDiv w:val="1"/>
      <w:marLeft w:val="0"/>
      <w:marRight w:val="0"/>
      <w:marTop w:val="0"/>
      <w:marBottom w:val="0"/>
      <w:divBdr>
        <w:top w:val="none" w:sz="0" w:space="0" w:color="auto"/>
        <w:left w:val="none" w:sz="0" w:space="0" w:color="auto"/>
        <w:bottom w:val="none" w:sz="0" w:space="0" w:color="auto"/>
        <w:right w:val="none" w:sz="0" w:space="0" w:color="auto"/>
      </w:divBdr>
    </w:div>
    <w:div w:id="1126701766">
      <w:bodyDiv w:val="1"/>
      <w:marLeft w:val="0"/>
      <w:marRight w:val="0"/>
      <w:marTop w:val="0"/>
      <w:marBottom w:val="0"/>
      <w:divBdr>
        <w:top w:val="none" w:sz="0" w:space="0" w:color="auto"/>
        <w:left w:val="none" w:sz="0" w:space="0" w:color="auto"/>
        <w:bottom w:val="none" w:sz="0" w:space="0" w:color="auto"/>
        <w:right w:val="none" w:sz="0" w:space="0" w:color="auto"/>
      </w:divBdr>
    </w:div>
    <w:div w:id="1127770828">
      <w:bodyDiv w:val="1"/>
      <w:marLeft w:val="0"/>
      <w:marRight w:val="0"/>
      <w:marTop w:val="0"/>
      <w:marBottom w:val="0"/>
      <w:divBdr>
        <w:top w:val="none" w:sz="0" w:space="0" w:color="auto"/>
        <w:left w:val="none" w:sz="0" w:space="0" w:color="auto"/>
        <w:bottom w:val="none" w:sz="0" w:space="0" w:color="auto"/>
        <w:right w:val="none" w:sz="0" w:space="0" w:color="auto"/>
      </w:divBdr>
    </w:div>
    <w:div w:id="1127889683">
      <w:bodyDiv w:val="1"/>
      <w:marLeft w:val="0"/>
      <w:marRight w:val="0"/>
      <w:marTop w:val="0"/>
      <w:marBottom w:val="0"/>
      <w:divBdr>
        <w:top w:val="none" w:sz="0" w:space="0" w:color="auto"/>
        <w:left w:val="none" w:sz="0" w:space="0" w:color="auto"/>
        <w:bottom w:val="none" w:sz="0" w:space="0" w:color="auto"/>
        <w:right w:val="none" w:sz="0" w:space="0" w:color="auto"/>
      </w:divBdr>
    </w:div>
    <w:div w:id="1128476834">
      <w:bodyDiv w:val="1"/>
      <w:marLeft w:val="0"/>
      <w:marRight w:val="0"/>
      <w:marTop w:val="0"/>
      <w:marBottom w:val="0"/>
      <w:divBdr>
        <w:top w:val="none" w:sz="0" w:space="0" w:color="auto"/>
        <w:left w:val="none" w:sz="0" w:space="0" w:color="auto"/>
        <w:bottom w:val="none" w:sz="0" w:space="0" w:color="auto"/>
        <w:right w:val="none" w:sz="0" w:space="0" w:color="auto"/>
      </w:divBdr>
    </w:div>
    <w:div w:id="1129469736">
      <w:bodyDiv w:val="1"/>
      <w:marLeft w:val="0"/>
      <w:marRight w:val="0"/>
      <w:marTop w:val="0"/>
      <w:marBottom w:val="0"/>
      <w:divBdr>
        <w:top w:val="none" w:sz="0" w:space="0" w:color="auto"/>
        <w:left w:val="none" w:sz="0" w:space="0" w:color="auto"/>
        <w:bottom w:val="none" w:sz="0" w:space="0" w:color="auto"/>
        <w:right w:val="none" w:sz="0" w:space="0" w:color="auto"/>
      </w:divBdr>
    </w:div>
    <w:div w:id="1130443657">
      <w:bodyDiv w:val="1"/>
      <w:marLeft w:val="0"/>
      <w:marRight w:val="0"/>
      <w:marTop w:val="0"/>
      <w:marBottom w:val="0"/>
      <w:divBdr>
        <w:top w:val="none" w:sz="0" w:space="0" w:color="auto"/>
        <w:left w:val="none" w:sz="0" w:space="0" w:color="auto"/>
        <w:bottom w:val="none" w:sz="0" w:space="0" w:color="auto"/>
        <w:right w:val="none" w:sz="0" w:space="0" w:color="auto"/>
      </w:divBdr>
    </w:div>
    <w:div w:id="1130974305">
      <w:bodyDiv w:val="1"/>
      <w:marLeft w:val="0"/>
      <w:marRight w:val="0"/>
      <w:marTop w:val="0"/>
      <w:marBottom w:val="0"/>
      <w:divBdr>
        <w:top w:val="none" w:sz="0" w:space="0" w:color="auto"/>
        <w:left w:val="none" w:sz="0" w:space="0" w:color="auto"/>
        <w:bottom w:val="none" w:sz="0" w:space="0" w:color="auto"/>
        <w:right w:val="none" w:sz="0" w:space="0" w:color="auto"/>
      </w:divBdr>
    </w:div>
    <w:div w:id="1131828235">
      <w:bodyDiv w:val="1"/>
      <w:marLeft w:val="0"/>
      <w:marRight w:val="0"/>
      <w:marTop w:val="0"/>
      <w:marBottom w:val="0"/>
      <w:divBdr>
        <w:top w:val="none" w:sz="0" w:space="0" w:color="auto"/>
        <w:left w:val="none" w:sz="0" w:space="0" w:color="auto"/>
        <w:bottom w:val="none" w:sz="0" w:space="0" w:color="auto"/>
        <w:right w:val="none" w:sz="0" w:space="0" w:color="auto"/>
      </w:divBdr>
    </w:div>
    <w:div w:id="1133525002">
      <w:bodyDiv w:val="1"/>
      <w:marLeft w:val="0"/>
      <w:marRight w:val="0"/>
      <w:marTop w:val="0"/>
      <w:marBottom w:val="0"/>
      <w:divBdr>
        <w:top w:val="none" w:sz="0" w:space="0" w:color="auto"/>
        <w:left w:val="none" w:sz="0" w:space="0" w:color="auto"/>
        <w:bottom w:val="none" w:sz="0" w:space="0" w:color="auto"/>
        <w:right w:val="none" w:sz="0" w:space="0" w:color="auto"/>
      </w:divBdr>
    </w:div>
    <w:div w:id="1133981812">
      <w:bodyDiv w:val="1"/>
      <w:marLeft w:val="0"/>
      <w:marRight w:val="0"/>
      <w:marTop w:val="0"/>
      <w:marBottom w:val="0"/>
      <w:divBdr>
        <w:top w:val="none" w:sz="0" w:space="0" w:color="auto"/>
        <w:left w:val="none" w:sz="0" w:space="0" w:color="auto"/>
        <w:bottom w:val="none" w:sz="0" w:space="0" w:color="auto"/>
        <w:right w:val="none" w:sz="0" w:space="0" w:color="auto"/>
      </w:divBdr>
    </w:div>
    <w:div w:id="1134719644">
      <w:bodyDiv w:val="1"/>
      <w:marLeft w:val="0"/>
      <w:marRight w:val="0"/>
      <w:marTop w:val="0"/>
      <w:marBottom w:val="0"/>
      <w:divBdr>
        <w:top w:val="none" w:sz="0" w:space="0" w:color="auto"/>
        <w:left w:val="none" w:sz="0" w:space="0" w:color="auto"/>
        <w:bottom w:val="none" w:sz="0" w:space="0" w:color="auto"/>
        <w:right w:val="none" w:sz="0" w:space="0" w:color="auto"/>
      </w:divBdr>
    </w:div>
    <w:div w:id="1135640194">
      <w:bodyDiv w:val="1"/>
      <w:marLeft w:val="0"/>
      <w:marRight w:val="0"/>
      <w:marTop w:val="0"/>
      <w:marBottom w:val="0"/>
      <w:divBdr>
        <w:top w:val="none" w:sz="0" w:space="0" w:color="auto"/>
        <w:left w:val="none" w:sz="0" w:space="0" w:color="auto"/>
        <w:bottom w:val="none" w:sz="0" w:space="0" w:color="auto"/>
        <w:right w:val="none" w:sz="0" w:space="0" w:color="auto"/>
      </w:divBdr>
    </w:div>
    <w:div w:id="1136409820">
      <w:bodyDiv w:val="1"/>
      <w:marLeft w:val="0"/>
      <w:marRight w:val="0"/>
      <w:marTop w:val="0"/>
      <w:marBottom w:val="0"/>
      <w:divBdr>
        <w:top w:val="none" w:sz="0" w:space="0" w:color="auto"/>
        <w:left w:val="none" w:sz="0" w:space="0" w:color="auto"/>
        <w:bottom w:val="none" w:sz="0" w:space="0" w:color="auto"/>
        <w:right w:val="none" w:sz="0" w:space="0" w:color="auto"/>
      </w:divBdr>
    </w:div>
    <w:div w:id="1136486838">
      <w:bodyDiv w:val="1"/>
      <w:marLeft w:val="0"/>
      <w:marRight w:val="0"/>
      <w:marTop w:val="0"/>
      <w:marBottom w:val="0"/>
      <w:divBdr>
        <w:top w:val="none" w:sz="0" w:space="0" w:color="auto"/>
        <w:left w:val="none" w:sz="0" w:space="0" w:color="auto"/>
        <w:bottom w:val="none" w:sz="0" w:space="0" w:color="auto"/>
        <w:right w:val="none" w:sz="0" w:space="0" w:color="auto"/>
      </w:divBdr>
    </w:div>
    <w:div w:id="1136795465">
      <w:bodyDiv w:val="1"/>
      <w:marLeft w:val="0"/>
      <w:marRight w:val="0"/>
      <w:marTop w:val="0"/>
      <w:marBottom w:val="0"/>
      <w:divBdr>
        <w:top w:val="none" w:sz="0" w:space="0" w:color="auto"/>
        <w:left w:val="none" w:sz="0" w:space="0" w:color="auto"/>
        <w:bottom w:val="none" w:sz="0" w:space="0" w:color="auto"/>
        <w:right w:val="none" w:sz="0" w:space="0" w:color="auto"/>
      </w:divBdr>
    </w:div>
    <w:div w:id="1136870036">
      <w:bodyDiv w:val="1"/>
      <w:marLeft w:val="0"/>
      <w:marRight w:val="0"/>
      <w:marTop w:val="0"/>
      <w:marBottom w:val="0"/>
      <w:divBdr>
        <w:top w:val="none" w:sz="0" w:space="0" w:color="auto"/>
        <w:left w:val="none" w:sz="0" w:space="0" w:color="auto"/>
        <w:bottom w:val="none" w:sz="0" w:space="0" w:color="auto"/>
        <w:right w:val="none" w:sz="0" w:space="0" w:color="auto"/>
      </w:divBdr>
    </w:div>
    <w:div w:id="1137646626">
      <w:bodyDiv w:val="1"/>
      <w:marLeft w:val="0"/>
      <w:marRight w:val="0"/>
      <w:marTop w:val="0"/>
      <w:marBottom w:val="0"/>
      <w:divBdr>
        <w:top w:val="none" w:sz="0" w:space="0" w:color="auto"/>
        <w:left w:val="none" w:sz="0" w:space="0" w:color="auto"/>
        <w:bottom w:val="none" w:sz="0" w:space="0" w:color="auto"/>
        <w:right w:val="none" w:sz="0" w:space="0" w:color="auto"/>
      </w:divBdr>
    </w:div>
    <w:div w:id="1137918643">
      <w:bodyDiv w:val="1"/>
      <w:marLeft w:val="0"/>
      <w:marRight w:val="0"/>
      <w:marTop w:val="0"/>
      <w:marBottom w:val="0"/>
      <w:divBdr>
        <w:top w:val="none" w:sz="0" w:space="0" w:color="auto"/>
        <w:left w:val="none" w:sz="0" w:space="0" w:color="auto"/>
        <w:bottom w:val="none" w:sz="0" w:space="0" w:color="auto"/>
        <w:right w:val="none" w:sz="0" w:space="0" w:color="auto"/>
      </w:divBdr>
    </w:div>
    <w:div w:id="1138231720">
      <w:bodyDiv w:val="1"/>
      <w:marLeft w:val="0"/>
      <w:marRight w:val="0"/>
      <w:marTop w:val="0"/>
      <w:marBottom w:val="0"/>
      <w:divBdr>
        <w:top w:val="none" w:sz="0" w:space="0" w:color="auto"/>
        <w:left w:val="none" w:sz="0" w:space="0" w:color="auto"/>
        <w:bottom w:val="none" w:sz="0" w:space="0" w:color="auto"/>
        <w:right w:val="none" w:sz="0" w:space="0" w:color="auto"/>
      </w:divBdr>
    </w:div>
    <w:div w:id="1139956461">
      <w:bodyDiv w:val="1"/>
      <w:marLeft w:val="0"/>
      <w:marRight w:val="0"/>
      <w:marTop w:val="0"/>
      <w:marBottom w:val="0"/>
      <w:divBdr>
        <w:top w:val="none" w:sz="0" w:space="0" w:color="auto"/>
        <w:left w:val="none" w:sz="0" w:space="0" w:color="auto"/>
        <w:bottom w:val="none" w:sz="0" w:space="0" w:color="auto"/>
        <w:right w:val="none" w:sz="0" w:space="0" w:color="auto"/>
      </w:divBdr>
    </w:div>
    <w:div w:id="1142503775">
      <w:bodyDiv w:val="1"/>
      <w:marLeft w:val="0"/>
      <w:marRight w:val="0"/>
      <w:marTop w:val="0"/>
      <w:marBottom w:val="0"/>
      <w:divBdr>
        <w:top w:val="none" w:sz="0" w:space="0" w:color="auto"/>
        <w:left w:val="none" w:sz="0" w:space="0" w:color="auto"/>
        <w:bottom w:val="none" w:sz="0" w:space="0" w:color="auto"/>
        <w:right w:val="none" w:sz="0" w:space="0" w:color="auto"/>
      </w:divBdr>
      <w:divsChild>
        <w:div w:id="583533117">
          <w:marLeft w:val="0"/>
          <w:marRight w:val="0"/>
          <w:marTop w:val="0"/>
          <w:marBottom w:val="0"/>
          <w:divBdr>
            <w:top w:val="none" w:sz="0" w:space="0" w:color="auto"/>
            <w:left w:val="none" w:sz="0" w:space="0" w:color="auto"/>
            <w:bottom w:val="none" w:sz="0" w:space="0" w:color="auto"/>
            <w:right w:val="none" w:sz="0" w:space="0" w:color="auto"/>
          </w:divBdr>
          <w:divsChild>
            <w:div w:id="1389767971">
              <w:marLeft w:val="0"/>
              <w:marRight w:val="0"/>
              <w:marTop w:val="0"/>
              <w:marBottom w:val="0"/>
              <w:divBdr>
                <w:top w:val="none" w:sz="0" w:space="0" w:color="auto"/>
                <w:left w:val="none" w:sz="0" w:space="0" w:color="auto"/>
                <w:bottom w:val="none" w:sz="0" w:space="0" w:color="auto"/>
                <w:right w:val="none" w:sz="0" w:space="0" w:color="auto"/>
              </w:divBdr>
              <w:divsChild>
                <w:div w:id="1569414393">
                  <w:marLeft w:val="0"/>
                  <w:marRight w:val="0"/>
                  <w:marTop w:val="0"/>
                  <w:marBottom w:val="0"/>
                  <w:divBdr>
                    <w:top w:val="none" w:sz="0" w:space="0" w:color="auto"/>
                    <w:left w:val="none" w:sz="0" w:space="0" w:color="auto"/>
                    <w:bottom w:val="none" w:sz="0" w:space="0" w:color="auto"/>
                    <w:right w:val="none" w:sz="0" w:space="0" w:color="auto"/>
                  </w:divBdr>
                  <w:divsChild>
                    <w:div w:id="1631476895">
                      <w:marLeft w:val="0"/>
                      <w:marRight w:val="0"/>
                      <w:marTop w:val="0"/>
                      <w:marBottom w:val="0"/>
                      <w:divBdr>
                        <w:top w:val="none" w:sz="0" w:space="0" w:color="auto"/>
                        <w:left w:val="none" w:sz="0" w:space="0" w:color="auto"/>
                        <w:bottom w:val="none" w:sz="0" w:space="0" w:color="auto"/>
                        <w:right w:val="none" w:sz="0" w:space="0" w:color="auto"/>
                      </w:divBdr>
                      <w:divsChild>
                        <w:div w:id="1375545112">
                          <w:marLeft w:val="0"/>
                          <w:marRight w:val="0"/>
                          <w:marTop w:val="0"/>
                          <w:marBottom w:val="0"/>
                          <w:divBdr>
                            <w:top w:val="none" w:sz="0" w:space="0" w:color="auto"/>
                            <w:left w:val="none" w:sz="0" w:space="0" w:color="auto"/>
                            <w:bottom w:val="none" w:sz="0" w:space="0" w:color="auto"/>
                            <w:right w:val="none" w:sz="0" w:space="0" w:color="auto"/>
                          </w:divBdr>
                          <w:divsChild>
                            <w:div w:id="2028631507">
                              <w:marLeft w:val="0"/>
                              <w:marRight w:val="0"/>
                              <w:marTop w:val="0"/>
                              <w:marBottom w:val="0"/>
                              <w:divBdr>
                                <w:top w:val="none" w:sz="0" w:space="0" w:color="auto"/>
                                <w:left w:val="none" w:sz="0" w:space="0" w:color="auto"/>
                                <w:bottom w:val="none" w:sz="0" w:space="0" w:color="auto"/>
                                <w:right w:val="none" w:sz="0" w:space="0" w:color="auto"/>
                              </w:divBdr>
                              <w:divsChild>
                                <w:div w:id="1628705156">
                                  <w:marLeft w:val="0"/>
                                  <w:marRight w:val="0"/>
                                  <w:marTop w:val="0"/>
                                  <w:marBottom w:val="0"/>
                                  <w:divBdr>
                                    <w:top w:val="none" w:sz="0" w:space="0" w:color="auto"/>
                                    <w:left w:val="none" w:sz="0" w:space="0" w:color="auto"/>
                                    <w:bottom w:val="none" w:sz="0" w:space="0" w:color="auto"/>
                                    <w:right w:val="none" w:sz="0" w:space="0" w:color="auto"/>
                                  </w:divBdr>
                                  <w:divsChild>
                                    <w:div w:id="972521200">
                                      <w:marLeft w:val="0"/>
                                      <w:marRight w:val="0"/>
                                      <w:marTop w:val="0"/>
                                      <w:marBottom w:val="0"/>
                                      <w:divBdr>
                                        <w:top w:val="none" w:sz="0" w:space="0" w:color="auto"/>
                                        <w:left w:val="none" w:sz="0" w:space="0" w:color="auto"/>
                                        <w:bottom w:val="none" w:sz="0" w:space="0" w:color="auto"/>
                                        <w:right w:val="none" w:sz="0" w:space="0" w:color="auto"/>
                                      </w:divBdr>
                                    </w:div>
                                    <w:div w:id="1356273268">
                                      <w:marLeft w:val="0"/>
                                      <w:marRight w:val="0"/>
                                      <w:marTop w:val="0"/>
                                      <w:marBottom w:val="0"/>
                                      <w:divBdr>
                                        <w:top w:val="none" w:sz="0" w:space="0" w:color="auto"/>
                                        <w:left w:val="none" w:sz="0" w:space="0" w:color="auto"/>
                                        <w:bottom w:val="none" w:sz="0" w:space="0" w:color="auto"/>
                                        <w:right w:val="none" w:sz="0" w:space="0" w:color="auto"/>
                                      </w:divBdr>
                                      <w:divsChild>
                                        <w:div w:id="2026401438">
                                          <w:marLeft w:val="0"/>
                                          <w:marRight w:val="165"/>
                                          <w:marTop w:val="150"/>
                                          <w:marBottom w:val="0"/>
                                          <w:divBdr>
                                            <w:top w:val="none" w:sz="0" w:space="0" w:color="auto"/>
                                            <w:left w:val="none" w:sz="0" w:space="0" w:color="auto"/>
                                            <w:bottom w:val="none" w:sz="0" w:space="0" w:color="auto"/>
                                            <w:right w:val="none" w:sz="0" w:space="0" w:color="auto"/>
                                          </w:divBdr>
                                          <w:divsChild>
                                            <w:div w:id="1974748578">
                                              <w:marLeft w:val="0"/>
                                              <w:marRight w:val="0"/>
                                              <w:marTop w:val="0"/>
                                              <w:marBottom w:val="0"/>
                                              <w:divBdr>
                                                <w:top w:val="none" w:sz="0" w:space="0" w:color="auto"/>
                                                <w:left w:val="none" w:sz="0" w:space="0" w:color="auto"/>
                                                <w:bottom w:val="none" w:sz="0" w:space="0" w:color="auto"/>
                                                <w:right w:val="none" w:sz="0" w:space="0" w:color="auto"/>
                                              </w:divBdr>
                                              <w:divsChild>
                                                <w:div w:id="17540135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3041949">
      <w:bodyDiv w:val="1"/>
      <w:marLeft w:val="0"/>
      <w:marRight w:val="0"/>
      <w:marTop w:val="0"/>
      <w:marBottom w:val="0"/>
      <w:divBdr>
        <w:top w:val="none" w:sz="0" w:space="0" w:color="auto"/>
        <w:left w:val="none" w:sz="0" w:space="0" w:color="auto"/>
        <w:bottom w:val="none" w:sz="0" w:space="0" w:color="auto"/>
        <w:right w:val="none" w:sz="0" w:space="0" w:color="auto"/>
      </w:divBdr>
    </w:div>
    <w:div w:id="1143278633">
      <w:bodyDiv w:val="1"/>
      <w:marLeft w:val="0"/>
      <w:marRight w:val="0"/>
      <w:marTop w:val="0"/>
      <w:marBottom w:val="0"/>
      <w:divBdr>
        <w:top w:val="none" w:sz="0" w:space="0" w:color="auto"/>
        <w:left w:val="none" w:sz="0" w:space="0" w:color="auto"/>
        <w:bottom w:val="none" w:sz="0" w:space="0" w:color="auto"/>
        <w:right w:val="none" w:sz="0" w:space="0" w:color="auto"/>
      </w:divBdr>
    </w:div>
    <w:div w:id="1145465385">
      <w:bodyDiv w:val="1"/>
      <w:marLeft w:val="0"/>
      <w:marRight w:val="0"/>
      <w:marTop w:val="0"/>
      <w:marBottom w:val="0"/>
      <w:divBdr>
        <w:top w:val="none" w:sz="0" w:space="0" w:color="auto"/>
        <w:left w:val="none" w:sz="0" w:space="0" w:color="auto"/>
        <w:bottom w:val="none" w:sz="0" w:space="0" w:color="auto"/>
        <w:right w:val="none" w:sz="0" w:space="0" w:color="auto"/>
      </w:divBdr>
    </w:div>
    <w:div w:id="1145705224">
      <w:bodyDiv w:val="1"/>
      <w:marLeft w:val="0"/>
      <w:marRight w:val="0"/>
      <w:marTop w:val="0"/>
      <w:marBottom w:val="0"/>
      <w:divBdr>
        <w:top w:val="none" w:sz="0" w:space="0" w:color="auto"/>
        <w:left w:val="none" w:sz="0" w:space="0" w:color="auto"/>
        <w:bottom w:val="none" w:sz="0" w:space="0" w:color="auto"/>
        <w:right w:val="none" w:sz="0" w:space="0" w:color="auto"/>
      </w:divBdr>
    </w:div>
    <w:div w:id="1145900406">
      <w:bodyDiv w:val="1"/>
      <w:marLeft w:val="0"/>
      <w:marRight w:val="0"/>
      <w:marTop w:val="0"/>
      <w:marBottom w:val="0"/>
      <w:divBdr>
        <w:top w:val="none" w:sz="0" w:space="0" w:color="auto"/>
        <w:left w:val="none" w:sz="0" w:space="0" w:color="auto"/>
        <w:bottom w:val="none" w:sz="0" w:space="0" w:color="auto"/>
        <w:right w:val="none" w:sz="0" w:space="0" w:color="auto"/>
      </w:divBdr>
    </w:div>
    <w:div w:id="1146436977">
      <w:bodyDiv w:val="1"/>
      <w:marLeft w:val="0"/>
      <w:marRight w:val="0"/>
      <w:marTop w:val="0"/>
      <w:marBottom w:val="0"/>
      <w:divBdr>
        <w:top w:val="none" w:sz="0" w:space="0" w:color="auto"/>
        <w:left w:val="none" w:sz="0" w:space="0" w:color="auto"/>
        <w:bottom w:val="none" w:sz="0" w:space="0" w:color="auto"/>
        <w:right w:val="none" w:sz="0" w:space="0" w:color="auto"/>
      </w:divBdr>
    </w:div>
    <w:div w:id="1146624758">
      <w:bodyDiv w:val="1"/>
      <w:marLeft w:val="0"/>
      <w:marRight w:val="0"/>
      <w:marTop w:val="0"/>
      <w:marBottom w:val="0"/>
      <w:divBdr>
        <w:top w:val="none" w:sz="0" w:space="0" w:color="auto"/>
        <w:left w:val="none" w:sz="0" w:space="0" w:color="auto"/>
        <w:bottom w:val="none" w:sz="0" w:space="0" w:color="auto"/>
        <w:right w:val="none" w:sz="0" w:space="0" w:color="auto"/>
      </w:divBdr>
    </w:div>
    <w:div w:id="1147429185">
      <w:bodyDiv w:val="1"/>
      <w:marLeft w:val="0"/>
      <w:marRight w:val="0"/>
      <w:marTop w:val="0"/>
      <w:marBottom w:val="0"/>
      <w:divBdr>
        <w:top w:val="none" w:sz="0" w:space="0" w:color="auto"/>
        <w:left w:val="none" w:sz="0" w:space="0" w:color="auto"/>
        <w:bottom w:val="none" w:sz="0" w:space="0" w:color="auto"/>
        <w:right w:val="none" w:sz="0" w:space="0" w:color="auto"/>
      </w:divBdr>
    </w:div>
    <w:div w:id="1147630843">
      <w:bodyDiv w:val="1"/>
      <w:marLeft w:val="0"/>
      <w:marRight w:val="0"/>
      <w:marTop w:val="0"/>
      <w:marBottom w:val="0"/>
      <w:divBdr>
        <w:top w:val="none" w:sz="0" w:space="0" w:color="auto"/>
        <w:left w:val="none" w:sz="0" w:space="0" w:color="auto"/>
        <w:bottom w:val="none" w:sz="0" w:space="0" w:color="auto"/>
        <w:right w:val="none" w:sz="0" w:space="0" w:color="auto"/>
      </w:divBdr>
    </w:div>
    <w:div w:id="1147863468">
      <w:bodyDiv w:val="1"/>
      <w:marLeft w:val="0"/>
      <w:marRight w:val="0"/>
      <w:marTop w:val="0"/>
      <w:marBottom w:val="0"/>
      <w:divBdr>
        <w:top w:val="none" w:sz="0" w:space="0" w:color="auto"/>
        <w:left w:val="none" w:sz="0" w:space="0" w:color="auto"/>
        <w:bottom w:val="none" w:sz="0" w:space="0" w:color="auto"/>
        <w:right w:val="none" w:sz="0" w:space="0" w:color="auto"/>
      </w:divBdr>
    </w:div>
    <w:div w:id="1148395872">
      <w:bodyDiv w:val="1"/>
      <w:marLeft w:val="0"/>
      <w:marRight w:val="0"/>
      <w:marTop w:val="0"/>
      <w:marBottom w:val="0"/>
      <w:divBdr>
        <w:top w:val="none" w:sz="0" w:space="0" w:color="auto"/>
        <w:left w:val="none" w:sz="0" w:space="0" w:color="auto"/>
        <w:bottom w:val="none" w:sz="0" w:space="0" w:color="auto"/>
        <w:right w:val="none" w:sz="0" w:space="0" w:color="auto"/>
      </w:divBdr>
    </w:div>
    <w:div w:id="1149521650">
      <w:bodyDiv w:val="1"/>
      <w:marLeft w:val="0"/>
      <w:marRight w:val="0"/>
      <w:marTop w:val="0"/>
      <w:marBottom w:val="0"/>
      <w:divBdr>
        <w:top w:val="none" w:sz="0" w:space="0" w:color="auto"/>
        <w:left w:val="none" w:sz="0" w:space="0" w:color="auto"/>
        <w:bottom w:val="none" w:sz="0" w:space="0" w:color="auto"/>
        <w:right w:val="none" w:sz="0" w:space="0" w:color="auto"/>
      </w:divBdr>
    </w:div>
    <w:div w:id="1149903868">
      <w:bodyDiv w:val="1"/>
      <w:marLeft w:val="0"/>
      <w:marRight w:val="0"/>
      <w:marTop w:val="0"/>
      <w:marBottom w:val="0"/>
      <w:divBdr>
        <w:top w:val="none" w:sz="0" w:space="0" w:color="auto"/>
        <w:left w:val="none" w:sz="0" w:space="0" w:color="auto"/>
        <w:bottom w:val="none" w:sz="0" w:space="0" w:color="auto"/>
        <w:right w:val="none" w:sz="0" w:space="0" w:color="auto"/>
      </w:divBdr>
    </w:div>
    <w:div w:id="1150246017">
      <w:bodyDiv w:val="1"/>
      <w:marLeft w:val="0"/>
      <w:marRight w:val="0"/>
      <w:marTop w:val="0"/>
      <w:marBottom w:val="0"/>
      <w:divBdr>
        <w:top w:val="none" w:sz="0" w:space="0" w:color="auto"/>
        <w:left w:val="none" w:sz="0" w:space="0" w:color="auto"/>
        <w:bottom w:val="none" w:sz="0" w:space="0" w:color="auto"/>
        <w:right w:val="none" w:sz="0" w:space="0" w:color="auto"/>
      </w:divBdr>
    </w:div>
    <w:div w:id="1151172160">
      <w:bodyDiv w:val="1"/>
      <w:marLeft w:val="0"/>
      <w:marRight w:val="0"/>
      <w:marTop w:val="0"/>
      <w:marBottom w:val="0"/>
      <w:divBdr>
        <w:top w:val="none" w:sz="0" w:space="0" w:color="auto"/>
        <w:left w:val="none" w:sz="0" w:space="0" w:color="auto"/>
        <w:bottom w:val="none" w:sz="0" w:space="0" w:color="auto"/>
        <w:right w:val="none" w:sz="0" w:space="0" w:color="auto"/>
      </w:divBdr>
    </w:div>
    <w:div w:id="1151288312">
      <w:bodyDiv w:val="1"/>
      <w:marLeft w:val="0"/>
      <w:marRight w:val="0"/>
      <w:marTop w:val="0"/>
      <w:marBottom w:val="0"/>
      <w:divBdr>
        <w:top w:val="none" w:sz="0" w:space="0" w:color="auto"/>
        <w:left w:val="none" w:sz="0" w:space="0" w:color="auto"/>
        <w:bottom w:val="none" w:sz="0" w:space="0" w:color="auto"/>
        <w:right w:val="none" w:sz="0" w:space="0" w:color="auto"/>
      </w:divBdr>
    </w:div>
    <w:div w:id="1152020087">
      <w:bodyDiv w:val="1"/>
      <w:marLeft w:val="0"/>
      <w:marRight w:val="0"/>
      <w:marTop w:val="0"/>
      <w:marBottom w:val="0"/>
      <w:divBdr>
        <w:top w:val="none" w:sz="0" w:space="0" w:color="auto"/>
        <w:left w:val="none" w:sz="0" w:space="0" w:color="auto"/>
        <w:bottom w:val="none" w:sz="0" w:space="0" w:color="auto"/>
        <w:right w:val="none" w:sz="0" w:space="0" w:color="auto"/>
      </w:divBdr>
    </w:div>
    <w:div w:id="1152406184">
      <w:bodyDiv w:val="1"/>
      <w:marLeft w:val="0"/>
      <w:marRight w:val="0"/>
      <w:marTop w:val="0"/>
      <w:marBottom w:val="0"/>
      <w:divBdr>
        <w:top w:val="none" w:sz="0" w:space="0" w:color="auto"/>
        <w:left w:val="none" w:sz="0" w:space="0" w:color="auto"/>
        <w:bottom w:val="none" w:sz="0" w:space="0" w:color="auto"/>
        <w:right w:val="none" w:sz="0" w:space="0" w:color="auto"/>
      </w:divBdr>
    </w:div>
    <w:div w:id="1153061958">
      <w:bodyDiv w:val="1"/>
      <w:marLeft w:val="0"/>
      <w:marRight w:val="0"/>
      <w:marTop w:val="0"/>
      <w:marBottom w:val="0"/>
      <w:divBdr>
        <w:top w:val="none" w:sz="0" w:space="0" w:color="auto"/>
        <w:left w:val="none" w:sz="0" w:space="0" w:color="auto"/>
        <w:bottom w:val="none" w:sz="0" w:space="0" w:color="auto"/>
        <w:right w:val="none" w:sz="0" w:space="0" w:color="auto"/>
      </w:divBdr>
    </w:div>
    <w:div w:id="1154417973">
      <w:bodyDiv w:val="1"/>
      <w:marLeft w:val="0"/>
      <w:marRight w:val="0"/>
      <w:marTop w:val="0"/>
      <w:marBottom w:val="0"/>
      <w:divBdr>
        <w:top w:val="none" w:sz="0" w:space="0" w:color="auto"/>
        <w:left w:val="none" w:sz="0" w:space="0" w:color="auto"/>
        <w:bottom w:val="none" w:sz="0" w:space="0" w:color="auto"/>
        <w:right w:val="none" w:sz="0" w:space="0" w:color="auto"/>
      </w:divBdr>
    </w:div>
    <w:div w:id="1154907469">
      <w:bodyDiv w:val="1"/>
      <w:marLeft w:val="0"/>
      <w:marRight w:val="0"/>
      <w:marTop w:val="0"/>
      <w:marBottom w:val="0"/>
      <w:divBdr>
        <w:top w:val="none" w:sz="0" w:space="0" w:color="auto"/>
        <w:left w:val="none" w:sz="0" w:space="0" w:color="auto"/>
        <w:bottom w:val="none" w:sz="0" w:space="0" w:color="auto"/>
        <w:right w:val="none" w:sz="0" w:space="0" w:color="auto"/>
      </w:divBdr>
    </w:div>
    <w:div w:id="1155412259">
      <w:bodyDiv w:val="1"/>
      <w:marLeft w:val="0"/>
      <w:marRight w:val="0"/>
      <w:marTop w:val="0"/>
      <w:marBottom w:val="0"/>
      <w:divBdr>
        <w:top w:val="none" w:sz="0" w:space="0" w:color="auto"/>
        <w:left w:val="none" w:sz="0" w:space="0" w:color="auto"/>
        <w:bottom w:val="none" w:sz="0" w:space="0" w:color="auto"/>
        <w:right w:val="none" w:sz="0" w:space="0" w:color="auto"/>
      </w:divBdr>
    </w:div>
    <w:div w:id="1156530515">
      <w:bodyDiv w:val="1"/>
      <w:marLeft w:val="0"/>
      <w:marRight w:val="0"/>
      <w:marTop w:val="0"/>
      <w:marBottom w:val="0"/>
      <w:divBdr>
        <w:top w:val="none" w:sz="0" w:space="0" w:color="auto"/>
        <w:left w:val="none" w:sz="0" w:space="0" w:color="auto"/>
        <w:bottom w:val="none" w:sz="0" w:space="0" w:color="auto"/>
        <w:right w:val="none" w:sz="0" w:space="0" w:color="auto"/>
      </w:divBdr>
    </w:div>
    <w:div w:id="1157846331">
      <w:bodyDiv w:val="1"/>
      <w:marLeft w:val="0"/>
      <w:marRight w:val="0"/>
      <w:marTop w:val="0"/>
      <w:marBottom w:val="0"/>
      <w:divBdr>
        <w:top w:val="none" w:sz="0" w:space="0" w:color="auto"/>
        <w:left w:val="none" w:sz="0" w:space="0" w:color="auto"/>
        <w:bottom w:val="none" w:sz="0" w:space="0" w:color="auto"/>
        <w:right w:val="none" w:sz="0" w:space="0" w:color="auto"/>
      </w:divBdr>
    </w:div>
    <w:div w:id="1159347052">
      <w:bodyDiv w:val="1"/>
      <w:marLeft w:val="0"/>
      <w:marRight w:val="0"/>
      <w:marTop w:val="0"/>
      <w:marBottom w:val="0"/>
      <w:divBdr>
        <w:top w:val="none" w:sz="0" w:space="0" w:color="auto"/>
        <w:left w:val="none" w:sz="0" w:space="0" w:color="auto"/>
        <w:bottom w:val="none" w:sz="0" w:space="0" w:color="auto"/>
        <w:right w:val="none" w:sz="0" w:space="0" w:color="auto"/>
      </w:divBdr>
    </w:div>
    <w:div w:id="1159804118">
      <w:bodyDiv w:val="1"/>
      <w:marLeft w:val="0"/>
      <w:marRight w:val="0"/>
      <w:marTop w:val="0"/>
      <w:marBottom w:val="0"/>
      <w:divBdr>
        <w:top w:val="none" w:sz="0" w:space="0" w:color="auto"/>
        <w:left w:val="none" w:sz="0" w:space="0" w:color="auto"/>
        <w:bottom w:val="none" w:sz="0" w:space="0" w:color="auto"/>
        <w:right w:val="none" w:sz="0" w:space="0" w:color="auto"/>
      </w:divBdr>
    </w:div>
    <w:div w:id="1160075335">
      <w:bodyDiv w:val="1"/>
      <w:marLeft w:val="0"/>
      <w:marRight w:val="0"/>
      <w:marTop w:val="0"/>
      <w:marBottom w:val="0"/>
      <w:divBdr>
        <w:top w:val="none" w:sz="0" w:space="0" w:color="auto"/>
        <w:left w:val="none" w:sz="0" w:space="0" w:color="auto"/>
        <w:bottom w:val="none" w:sz="0" w:space="0" w:color="auto"/>
        <w:right w:val="none" w:sz="0" w:space="0" w:color="auto"/>
      </w:divBdr>
    </w:div>
    <w:div w:id="1160075345">
      <w:bodyDiv w:val="1"/>
      <w:marLeft w:val="0"/>
      <w:marRight w:val="0"/>
      <w:marTop w:val="0"/>
      <w:marBottom w:val="0"/>
      <w:divBdr>
        <w:top w:val="none" w:sz="0" w:space="0" w:color="auto"/>
        <w:left w:val="none" w:sz="0" w:space="0" w:color="auto"/>
        <w:bottom w:val="none" w:sz="0" w:space="0" w:color="auto"/>
        <w:right w:val="none" w:sz="0" w:space="0" w:color="auto"/>
      </w:divBdr>
    </w:div>
    <w:div w:id="1160081836">
      <w:bodyDiv w:val="1"/>
      <w:marLeft w:val="0"/>
      <w:marRight w:val="0"/>
      <w:marTop w:val="0"/>
      <w:marBottom w:val="0"/>
      <w:divBdr>
        <w:top w:val="none" w:sz="0" w:space="0" w:color="auto"/>
        <w:left w:val="none" w:sz="0" w:space="0" w:color="auto"/>
        <w:bottom w:val="none" w:sz="0" w:space="0" w:color="auto"/>
        <w:right w:val="none" w:sz="0" w:space="0" w:color="auto"/>
      </w:divBdr>
    </w:div>
    <w:div w:id="1161776212">
      <w:bodyDiv w:val="1"/>
      <w:marLeft w:val="0"/>
      <w:marRight w:val="0"/>
      <w:marTop w:val="0"/>
      <w:marBottom w:val="0"/>
      <w:divBdr>
        <w:top w:val="none" w:sz="0" w:space="0" w:color="auto"/>
        <w:left w:val="none" w:sz="0" w:space="0" w:color="auto"/>
        <w:bottom w:val="none" w:sz="0" w:space="0" w:color="auto"/>
        <w:right w:val="none" w:sz="0" w:space="0" w:color="auto"/>
      </w:divBdr>
    </w:div>
    <w:div w:id="1163545158">
      <w:bodyDiv w:val="1"/>
      <w:marLeft w:val="0"/>
      <w:marRight w:val="0"/>
      <w:marTop w:val="0"/>
      <w:marBottom w:val="0"/>
      <w:divBdr>
        <w:top w:val="none" w:sz="0" w:space="0" w:color="auto"/>
        <w:left w:val="none" w:sz="0" w:space="0" w:color="auto"/>
        <w:bottom w:val="none" w:sz="0" w:space="0" w:color="auto"/>
        <w:right w:val="none" w:sz="0" w:space="0" w:color="auto"/>
      </w:divBdr>
    </w:div>
    <w:div w:id="1163862848">
      <w:bodyDiv w:val="1"/>
      <w:marLeft w:val="0"/>
      <w:marRight w:val="0"/>
      <w:marTop w:val="0"/>
      <w:marBottom w:val="0"/>
      <w:divBdr>
        <w:top w:val="none" w:sz="0" w:space="0" w:color="auto"/>
        <w:left w:val="none" w:sz="0" w:space="0" w:color="auto"/>
        <w:bottom w:val="none" w:sz="0" w:space="0" w:color="auto"/>
        <w:right w:val="none" w:sz="0" w:space="0" w:color="auto"/>
      </w:divBdr>
    </w:div>
    <w:div w:id="1164590571">
      <w:bodyDiv w:val="1"/>
      <w:marLeft w:val="0"/>
      <w:marRight w:val="0"/>
      <w:marTop w:val="0"/>
      <w:marBottom w:val="0"/>
      <w:divBdr>
        <w:top w:val="none" w:sz="0" w:space="0" w:color="auto"/>
        <w:left w:val="none" w:sz="0" w:space="0" w:color="auto"/>
        <w:bottom w:val="none" w:sz="0" w:space="0" w:color="auto"/>
        <w:right w:val="none" w:sz="0" w:space="0" w:color="auto"/>
      </w:divBdr>
    </w:div>
    <w:div w:id="1164860018">
      <w:bodyDiv w:val="1"/>
      <w:marLeft w:val="0"/>
      <w:marRight w:val="0"/>
      <w:marTop w:val="0"/>
      <w:marBottom w:val="0"/>
      <w:divBdr>
        <w:top w:val="none" w:sz="0" w:space="0" w:color="auto"/>
        <w:left w:val="none" w:sz="0" w:space="0" w:color="auto"/>
        <w:bottom w:val="none" w:sz="0" w:space="0" w:color="auto"/>
        <w:right w:val="none" w:sz="0" w:space="0" w:color="auto"/>
      </w:divBdr>
    </w:div>
    <w:div w:id="1165706001">
      <w:bodyDiv w:val="1"/>
      <w:marLeft w:val="0"/>
      <w:marRight w:val="0"/>
      <w:marTop w:val="0"/>
      <w:marBottom w:val="0"/>
      <w:divBdr>
        <w:top w:val="none" w:sz="0" w:space="0" w:color="auto"/>
        <w:left w:val="none" w:sz="0" w:space="0" w:color="auto"/>
        <w:bottom w:val="none" w:sz="0" w:space="0" w:color="auto"/>
        <w:right w:val="none" w:sz="0" w:space="0" w:color="auto"/>
      </w:divBdr>
    </w:div>
    <w:div w:id="1166826039">
      <w:bodyDiv w:val="1"/>
      <w:marLeft w:val="0"/>
      <w:marRight w:val="0"/>
      <w:marTop w:val="0"/>
      <w:marBottom w:val="0"/>
      <w:divBdr>
        <w:top w:val="none" w:sz="0" w:space="0" w:color="auto"/>
        <w:left w:val="none" w:sz="0" w:space="0" w:color="auto"/>
        <w:bottom w:val="none" w:sz="0" w:space="0" w:color="auto"/>
        <w:right w:val="none" w:sz="0" w:space="0" w:color="auto"/>
      </w:divBdr>
    </w:div>
    <w:div w:id="1167207229">
      <w:bodyDiv w:val="1"/>
      <w:marLeft w:val="0"/>
      <w:marRight w:val="0"/>
      <w:marTop w:val="0"/>
      <w:marBottom w:val="0"/>
      <w:divBdr>
        <w:top w:val="none" w:sz="0" w:space="0" w:color="auto"/>
        <w:left w:val="none" w:sz="0" w:space="0" w:color="auto"/>
        <w:bottom w:val="none" w:sz="0" w:space="0" w:color="auto"/>
        <w:right w:val="none" w:sz="0" w:space="0" w:color="auto"/>
      </w:divBdr>
    </w:div>
    <w:div w:id="1167356516">
      <w:bodyDiv w:val="1"/>
      <w:marLeft w:val="0"/>
      <w:marRight w:val="0"/>
      <w:marTop w:val="0"/>
      <w:marBottom w:val="0"/>
      <w:divBdr>
        <w:top w:val="none" w:sz="0" w:space="0" w:color="auto"/>
        <w:left w:val="none" w:sz="0" w:space="0" w:color="auto"/>
        <w:bottom w:val="none" w:sz="0" w:space="0" w:color="auto"/>
        <w:right w:val="none" w:sz="0" w:space="0" w:color="auto"/>
      </w:divBdr>
    </w:div>
    <w:div w:id="1167400745">
      <w:bodyDiv w:val="1"/>
      <w:marLeft w:val="0"/>
      <w:marRight w:val="0"/>
      <w:marTop w:val="0"/>
      <w:marBottom w:val="0"/>
      <w:divBdr>
        <w:top w:val="none" w:sz="0" w:space="0" w:color="auto"/>
        <w:left w:val="none" w:sz="0" w:space="0" w:color="auto"/>
        <w:bottom w:val="none" w:sz="0" w:space="0" w:color="auto"/>
        <w:right w:val="none" w:sz="0" w:space="0" w:color="auto"/>
      </w:divBdr>
    </w:div>
    <w:div w:id="1168179409">
      <w:bodyDiv w:val="1"/>
      <w:marLeft w:val="0"/>
      <w:marRight w:val="0"/>
      <w:marTop w:val="0"/>
      <w:marBottom w:val="0"/>
      <w:divBdr>
        <w:top w:val="none" w:sz="0" w:space="0" w:color="auto"/>
        <w:left w:val="none" w:sz="0" w:space="0" w:color="auto"/>
        <w:bottom w:val="none" w:sz="0" w:space="0" w:color="auto"/>
        <w:right w:val="none" w:sz="0" w:space="0" w:color="auto"/>
      </w:divBdr>
    </w:div>
    <w:div w:id="1168447517">
      <w:bodyDiv w:val="1"/>
      <w:marLeft w:val="0"/>
      <w:marRight w:val="0"/>
      <w:marTop w:val="0"/>
      <w:marBottom w:val="0"/>
      <w:divBdr>
        <w:top w:val="none" w:sz="0" w:space="0" w:color="auto"/>
        <w:left w:val="none" w:sz="0" w:space="0" w:color="auto"/>
        <w:bottom w:val="none" w:sz="0" w:space="0" w:color="auto"/>
        <w:right w:val="none" w:sz="0" w:space="0" w:color="auto"/>
      </w:divBdr>
    </w:div>
    <w:div w:id="1169370548">
      <w:bodyDiv w:val="1"/>
      <w:marLeft w:val="0"/>
      <w:marRight w:val="0"/>
      <w:marTop w:val="0"/>
      <w:marBottom w:val="0"/>
      <w:divBdr>
        <w:top w:val="none" w:sz="0" w:space="0" w:color="auto"/>
        <w:left w:val="none" w:sz="0" w:space="0" w:color="auto"/>
        <w:bottom w:val="none" w:sz="0" w:space="0" w:color="auto"/>
        <w:right w:val="none" w:sz="0" w:space="0" w:color="auto"/>
      </w:divBdr>
    </w:div>
    <w:div w:id="1171143879">
      <w:bodyDiv w:val="1"/>
      <w:marLeft w:val="0"/>
      <w:marRight w:val="0"/>
      <w:marTop w:val="0"/>
      <w:marBottom w:val="0"/>
      <w:divBdr>
        <w:top w:val="none" w:sz="0" w:space="0" w:color="auto"/>
        <w:left w:val="none" w:sz="0" w:space="0" w:color="auto"/>
        <w:bottom w:val="none" w:sz="0" w:space="0" w:color="auto"/>
        <w:right w:val="none" w:sz="0" w:space="0" w:color="auto"/>
      </w:divBdr>
    </w:div>
    <w:div w:id="1171485264">
      <w:bodyDiv w:val="1"/>
      <w:marLeft w:val="0"/>
      <w:marRight w:val="0"/>
      <w:marTop w:val="0"/>
      <w:marBottom w:val="0"/>
      <w:divBdr>
        <w:top w:val="none" w:sz="0" w:space="0" w:color="auto"/>
        <w:left w:val="none" w:sz="0" w:space="0" w:color="auto"/>
        <w:bottom w:val="none" w:sz="0" w:space="0" w:color="auto"/>
        <w:right w:val="none" w:sz="0" w:space="0" w:color="auto"/>
      </w:divBdr>
    </w:div>
    <w:div w:id="1172719520">
      <w:bodyDiv w:val="1"/>
      <w:marLeft w:val="0"/>
      <w:marRight w:val="0"/>
      <w:marTop w:val="0"/>
      <w:marBottom w:val="0"/>
      <w:divBdr>
        <w:top w:val="none" w:sz="0" w:space="0" w:color="auto"/>
        <w:left w:val="none" w:sz="0" w:space="0" w:color="auto"/>
        <w:bottom w:val="none" w:sz="0" w:space="0" w:color="auto"/>
        <w:right w:val="none" w:sz="0" w:space="0" w:color="auto"/>
      </w:divBdr>
    </w:div>
    <w:div w:id="1173301998">
      <w:bodyDiv w:val="1"/>
      <w:marLeft w:val="0"/>
      <w:marRight w:val="0"/>
      <w:marTop w:val="0"/>
      <w:marBottom w:val="0"/>
      <w:divBdr>
        <w:top w:val="none" w:sz="0" w:space="0" w:color="auto"/>
        <w:left w:val="none" w:sz="0" w:space="0" w:color="auto"/>
        <w:bottom w:val="none" w:sz="0" w:space="0" w:color="auto"/>
        <w:right w:val="none" w:sz="0" w:space="0" w:color="auto"/>
      </w:divBdr>
    </w:div>
    <w:div w:id="1174145129">
      <w:bodyDiv w:val="1"/>
      <w:marLeft w:val="0"/>
      <w:marRight w:val="0"/>
      <w:marTop w:val="0"/>
      <w:marBottom w:val="0"/>
      <w:divBdr>
        <w:top w:val="none" w:sz="0" w:space="0" w:color="auto"/>
        <w:left w:val="none" w:sz="0" w:space="0" w:color="auto"/>
        <w:bottom w:val="none" w:sz="0" w:space="0" w:color="auto"/>
        <w:right w:val="none" w:sz="0" w:space="0" w:color="auto"/>
      </w:divBdr>
    </w:div>
    <w:div w:id="1175267870">
      <w:bodyDiv w:val="1"/>
      <w:marLeft w:val="0"/>
      <w:marRight w:val="0"/>
      <w:marTop w:val="0"/>
      <w:marBottom w:val="0"/>
      <w:divBdr>
        <w:top w:val="none" w:sz="0" w:space="0" w:color="auto"/>
        <w:left w:val="none" w:sz="0" w:space="0" w:color="auto"/>
        <w:bottom w:val="none" w:sz="0" w:space="0" w:color="auto"/>
        <w:right w:val="none" w:sz="0" w:space="0" w:color="auto"/>
      </w:divBdr>
    </w:div>
    <w:div w:id="1176306112">
      <w:bodyDiv w:val="1"/>
      <w:marLeft w:val="0"/>
      <w:marRight w:val="0"/>
      <w:marTop w:val="0"/>
      <w:marBottom w:val="0"/>
      <w:divBdr>
        <w:top w:val="none" w:sz="0" w:space="0" w:color="auto"/>
        <w:left w:val="none" w:sz="0" w:space="0" w:color="auto"/>
        <w:bottom w:val="none" w:sz="0" w:space="0" w:color="auto"/>
        <w:right w:val="none" w:sz="0" w:space="0" w:color="auto"/>
      </w:divBdr>
    </w:div>
    <w:div w:id="1180772339">
      <w:bodyDiv w:val="1"/>
      <w:marLeft w:val="0"/>
      <w:marRight w:val="0"/>
      <w:marTop w:val="0"/>
      <w:marBottom w:val="0"/>
      <w:divBdr>
        <w:top w:val="none" w:sz="0" w:space="0" w:color="auto"/>
        <w:left w:val="none" w:sz="0" w:space="0" w:color="auto"/>
        <w:bottom w:val="none" w:sz="0" w:space="0" w:color="auto"/>
        <w:right w:val="none" w:sz="0" w:space="0" w:color="auto"/>
      </w:divBdr>
    </w:div>
    <w:div w:id="1180896566">
      <w:bodyDiv w:val="1"/>
      <w:marLeft w:val="0"/>
      <w:marRight w:val="0"/>
      <w:marTop w:val="0"/>
      <w:marBottom w:val="0"/>
      <w:divBdr>
        <w:top w:val="none" w:sz="0" w:space="0" w:color="auto"/>
        <w:left w:val="none" w:sz="0" w:space="0" w:color="auto"/>
        <w:bottom w:val="none" w:sz="0" w:space="0" w:color="auto"/>
        <w:right w:val="none" w:sz="0" w:space="0" w:color="auto"/>
      </w:divBdr>
    </w:div>
    <w:div w:id="1182015078">
      <w:bodyDiv w:val="1"/>
      <w:marLeft w:val="0"/>
      <w:marRight w:val="0"/>
      <w:marTop w:val="0"/>
      <w:marBottom w:val="0"/>
      <w:divBdr>
        <w:top w:val="none" w:sz="0" w:space="0" w:color="auto"/>
        <w:left w:val="none" w:sz="0" w:space="0" w:color="auto"/>
        <w:bottom w:val="none" w:sz="0" w:space="0" w:color="auto"/>
        <w:right w:val="none" w:sz="0" w:space="0" w:color="auto"/>
      </w:divBdr>
    </w:div>
    <w:div w:id="1183278290">
      <w:bodyDiv w:val="1"/>
      <w:marLeft w:val="0"/>
      <w:marRight w:val="0"/>
      <w:marTop w:val="0"/>
      <w:marBottom w:val="0"/>
      <w:divBdr>
        <w:top w:val="none" w:sz="0" w:space="0" w:color="auto"/>
        <w:left w:val="none" w:sz="0" w:space="0" w:color="auto"/>
        <w:bottom w:val="none" w:sz="0" w:space="0" w:color="auto"/>
        <w:right w:val="none" w:sz="0" w:space="0" w:color="auto"/>
      </w:divBdr>
    </w:div>
    <w:div w:id="1183594540">
      <w:bodyDiv w:val="1"/>
      <w:marLeft w:val="0"/>
      <w:marRight w:val="0"/>
      <w:marTop w:val="0"/>
      <w:marBottom w:val="0"/>
      <w:divBdr>
        <w:top w:val="none" w:sz="0" w:space="0" w:color="auto"/>
        <w:left w:val="none" w:sz="0" w:space="0" w:color="auto"/>
        <w:bottom w:val="none" w:sz="0" w:space="0" w:color="auto"/>
        <w:right w:val="none" w:sz="0" w:space="0" w:color="auto"/>
      </w:divBdr>
    </w:div>
    <w:div w:id="1183738120">
      <w:bodyDiv w:val="1"/>
      <w:marLeft w:val="0"/>
      <w:marRight w:val="0"/>
      <w:marTop w:val="0"/>
      <w:marBottom w:val="0"/>
      <w:divBdr>
        <w:top w:val="none" w:sz="0" w:space="0" w:color="auto"/>
        <w:left w:val="none" w:sz="0" w:space="0" w:color="auto"/>
        <w:bottom w:val="none" w:sz="0" w:space="0" w:color="auto"/>
        <w:right w:val="none" w:sz="0" w:space="0" w:color="auto"/>
      </w:divBdr>
    </w:div>
    <w:div w:id="1184519113">
      <w:bodyDiv w:val="1"/>
      <w:marLeft w:val="0"/>
      <w:marRight w:val="0"/>
      <w:marTop w:val="0"/>
      <w:marBottom w:val="0"/>
      <w:divBdr>
        <w:top w:val="none" w:sz="0" w:space="0" w:color="auto"/>
        <w:left w:val="none" w:sz="0" w:space="0" w:color="auto"/>
        <w:bottom w:val="none" w:sz="0" w:space="0" w:color="auto"/>
        <w:right w:val="none" w:sz="0" w:space="0" w:color="auto"/>
      </w:divBdr>
    </w:div>
    <w:div w:id="1184588827">
      <w:bodyDiv w:val="1"/>
      <w:marLeft w:val="0"/>
      <w:marRight w:val="0"/>
      <w:marTop w:val="0"/>
      <w:marBottom w:val="0"/>
      <w:divBdr>
        <w:top w:val="none" w:sz="0" w:space="0" w:color="auto"/>
        <w:left w:val="none" w:sz="0" w:space="0" w:color="auto"/>
        <w:bottom w:val="none" w:sz="0" w:space="0" w:color="auto"/>
        <w:right w:val="none" w:sz="0" w:space="0" w:color="auto"/>
      </w:divBdr>
    </w:div>
    <w:div w:id="1185628999">
      <w:bodyDiv w:val="1"/>
      <w:marLeft w:val="0"/>
      <w:marRight w:val="0"/>
      <w:marTop w:val="0"/>
      <w:marBottom w:val="0"/>
      <w:divBdr>
        <w:top w:val="none" w:sz="0" w:space="0" w:color="auto"/>
        <w:left w:val="none" w:sz="0" w:space="0" w:color="auto"/>
        <w:bottom w:val="none" w:sz="0" w:space="0" w:color="auto"/>
        <w:right w:val="none" w:sz="0" w:space="0" w:color="auto"/>
      </w:divBdr>
    </w:div>
    <w:div w:id="1186098356">
      <w:bodyDiv w:val="1"/>
      <w:marLeft w:val="0"/>
      <w:marRight w:val="0"/>
      <w:marTop w:val="0"/>
      <w:marBottom w:val="0"/>
      <w:divBdr>
        <w:top w:val="none" w:sz="0" w:space="0" w:color="auto"/>
        <w:left w:val="none" w:sz="0" w:space="0" w:color="auto"/>
        <w:bottom w:val="none" w:sz="0" w:space="0" w:color="auto"/>
        <w:right w:val="none" w:sz="0" w:space="0" w:color="auto"/>
      </w:divBdr>
    </w:div>
    <w:div w:id="1186988101">
      <w:bodyDiv w:val="1"/>
      <w:marLeft w:val="0"/>
      <w:marRight w:val="0"/>
      <w:marTop w:val="0"/>
      <w:marBottom w:val="0"/>
      <w:divBdr>
        <w:top w:val="none" w:sz="0" w:space="0" w:color="auto"/>
        <w:left w:val="none" w:sz="0" w:space="0" w:color="auto"/>
        <w:bottom w:val="none" w:sz="0" w:space="0" w:color="auto"/>
        <w:right w:val="none" w:sz="0" w:space="0" w:color="auto"/>
      </w:divBdr>
    </w:div>
    <w:div w:id="1188443159">
      <w:bodyDiv w:val="1"/>
      <w:marLeft w:val="0"/>
      <w:marRight w:val="0"/>
      <w:marTop w:val="0"/>
      <w:marBottom w:val="0"/>
      <w:divBdr>
        <w:top w:val="none" w:sz="0" w:space="0" w:color="auto"/>
        <w:left w:val="none" w:sz="0" w:space="0" w:color="auto"/>
        <w:bottom w:val="none" w:sz="0" w:space="0" w:color="auto"/>
        <w:right w:val="none" w:sz="0" w:space="0" w:color="auto"/>
      </w:divBdr>
    </w:div>
    <w:div w:id="1188829952">
      <w:bodyDiv w:val="1"/>
      <w:marLeft w:val="0"/>
      <w:marRight w:val="0"/>
      <w:marTop w:val="0"/>
      <w:marBottom w:val="0"/>
      <w:divBdr>
        <w:top w:val="none" w:sz="0" w:space="0" w:color="auto"/>
        <w:left w:val="none" w:sz="0" w:space="0" w:color="auto"/>
        <w:bottom w:val="none" w:sz="0" w:space="0" w:color="auto"/>
        <w:right w:val="none" w:sz="0" w:space="0" w:color="auto"/>
      </w:divBdr>
    </w:div>
    <w:div w:id="1189179536">
      <w:bodyDiv w:val="1"/>
      <w:marLeft w:val="0"/>
      <w:marRight w:val="0"/>
      <w:marTop w:val="0"/>
      <w:marBottom w:val="0"/>
      <w:divBdr>
        <w:top w:val="none" w:sz="0" w:space="0" w:color="auto"/>
        <w:left w:val="none" w:sz="0" w:space="0" w:color="auto"/>
        <w:bottom w:val="none" w:sz="0" w:space="0" w:color="auto"/>
        <w:right w:val="none" w:sz="0" w:space="0" w:color="auto"/>
      </w:divBdr>
    </w:div>
    <w:div w:id="1190223148">
      <w:bodyDiv w:val="1"/>
      <w:marLeft w:val="0"/>
      <w:marRight w:val="0"/>
      <w:marTop w:val="0"/>
      <w:marBottom w:val="0"/>
      <w:divBdr>
        <w:top w:val="none" w:sz="0" w:space="0" w:color="auto"/>
        <w:left w:val="none" w:sz="0" w:space="0" w:color="auto"/>
        <w:bottom w:val="none" w:sz="0" w:space="0" w:color="auto"/>
        <w:right w:val="none" w:sz="0" w:space="0" w:color="auto"/>
      </w:divBdr>
    </w:div>
    <w:div w:id="1191379538">
      <w:bodyDiv w:val="1"/>
      <w:marLeft w:val="0"/>
      <w:marRight w:val="0"/>
      <w:marTop w:val="0"/>
      <w:marBottom w:val="0"/>
      <w:divBdr>
        <w:top w:val="none" w:sz="0" w:space="0" w:color="auto"/>
        <w:left w:val="none" w:sz="0" w:space="0" w:color="auto"/>
        <w:bottom w:val="none" w:sz="0" w:space="0" w:color="auto"/>
        <w:right w:val="none" w:sz="0" w:space="0" w:color="auto"/>
      </w:divBdr>
    </w:div>
    <w:div w:id="1192839934">
      <w:bodyDiv w:val="1"/>
      <w:marLeft w:val="0"/>
      <w:marRight w:val="0"/>
      <w:marTop w:val="0"/>
      <w:marBottom w:val="0"/>
      <w:divBdr>
        <w:top w:val="none" w:sz="0" w:space="0" w:color="auto"/>
        <w:left w:val="none" w:sz="0" w:space="0" w:color="auto"/>
        <w:bottom w:val="none" w:sz="0" w:space="0" w:color="auto"/>
        <w:right w:val="none" w:sz="0" w:space="0" w:color="auto"/>
      </w:divBdr>
    </w:div>
    <w:div w:id="1193303956">
      <w:bodyDiv w:val="1"/>
      <w:marLeft w:val="0"/>
      <w:marRight w:val="0"/>
      <w:marTop w:val="0"/>
      <w:marBottom w:val="0"/>
      <w:divBdr>
        <w:top w:val="none" w:sz="0" w:space="0" w:color="auto"/>
        <w:left w:val="none" w:sz="0" w:space="0" w:color="auto"/>
        <w:bottom w:val="none" w:sz="0" w:space="0" w:color="auto"/>
        <w:right w:val="none" w:sz="0" w:space="0" w:color="auto"/>
      </w:divBdr>
    </w:div>
    <w:div w:id="1193612175">
      <w:bodyDiv w:val="1"/>
      <w:marLeft w:val="0"/>
      <w:marRight w:val="0"/>
      <w:marTop w:val="0"/>
      <w:marBottom w:val="0"/>
      <w:divBdr>
        <w:top w:val="none" w:sz="0" w:space="0" w:color="auto"/>
        <w:left w:val="none" w:sz="0" w:space="0" w:color="auto"/>
        <w:bottom w:val="none" w:sz="0" w:space="0" w:color="auto"/>
        <w:right w:val="none" w:sz="0" w:space="0" w:color="auto"/>
      </w:divBdr>
    </w:div>
    <w:div w:id="1193807779">
      <w:bodyDiv w:val="1"/>
      <w:marLeft w:val="0"/>
      <w:marRight w:val="0"/>
      <w:marTop w:val="0"/>
      <w:marBottom w:val="0"/>
      <w:divBdr>
        <w:top w:val="none" w:sz="0" w:space="0" w:color="auto"/>
        <w:left w:val="none" w:sz="0" w:space="0" w:color="auto"/>
        <w:bottom w:val="none" w:sz="0" w:space="0" w:color="auto"/>
        <w:right w:val="none" w:sz="0" w:space="0" w:color="auto"/>
      </w:divBdr>
    </w:div>
    <w:div w:id="1194030370">
      <w:bodyDiv w:val="1"/>
      <w:marLeft w:val="0"/>
      <w:marRight w:val="0"/>
      <w:marTop w:val="0"/>
      <w:marBottom w:val="0"/>
      <w:divBdr>
        <w:top w:val="none" w:sz="0" w:space="0" w:color="auto"/>
        <w:left w:val="none" w:sz="0" w:space="0" w:color="auto"/>
        <w:bottom w:val="none" w:sz="0" w:space="0" w:color="auto"/>
        <w:right w:val="none" w:sz="0" w:space="0" w:color="auto"/>
      </w:divBdr>
    </w:div>
    <w:div w:id="1194465305">
      <w:bodyDiv w:val="1"/>
      <w:marLeft w:val="0"/>
      <w:marRight w:val="0"/>
      <w:marTop w:val="0"/>
      <w:marBottom w:val="0"/>
      <w:divBdr>
        <w:top w:val="none" w:sz="0" w:space="0" w:color="auto"/>
        <w:left w:val="none" w:sz="0" w:space="0" w:color="auto"/>
        <w:bottom w:val="none" w:sz="0" w:space="0" w:color="auto"/>
        <w:right w:val="none" w:sz="0" w:space="0" w:color="auto"/>
      </w:divBdr>
    </w:div>
    <w:div w:id="1195263776">
      <w:bodyDiv w:val="1"/>
      <w:marLeft w:val="0"/>
      <w:marRight w:val="0"/>
      <w:marTop w:val="0"/>
      <w:marBottom w:val="0"/>
      <w:divBdr>
        <w:top w:val="none" w:sz="0" w:space="0" w:color="auto"/>
        <w:left w:val="none" w:sz="0" w:space="0" w:color="auto"/>
        <w:bottom w:val="none" w:sz="0" w:space="0" w:color="auto"/>
        <w:right w:val="none" w:sz="0" w:space="0" w:color="auto"/>
      </w:divBdr>
    </w:div>
    <w:div w:id="1195383278">
      <w:bodyDiv w:val="1"/>
      <w:marLeft w:val="0"/>
      <w:marRight w:val="0"/>
      <w:marTop w:val="0"/>
      <w:marBottom w:val="0"/>
      <w:divBdr>
        <w:top w:val="none" w:sz="0" w:space="0" w:color="auto"/>
        <w:left w:val="none" w:sz="0" w:space="0" w:color="auto"/>
        <w:bottom w:val="none" w:sz="0" w:space="0" w:color="auto"/>
        <w:right w:val="none" w:sz="0" w:space="0" w:color="auto"/>
      </w:divBdr>
    </w:div>
    <w:div w:id="1196194890">
      <w:bodyDiv w:val="1"/>
      <w:marLeft w:val="0"/>
      <w:marRight w:val="0"/>
      <w:marTop w:val="0"/>
      <w:marBottom w:val="0"/>
      <w:divBdr>
        <w:top w:val="none" w:sz="0" w:space="0" w:color="auto"/>
        <w:left w:val="none" w:sz="0" w:space="0" w:color="auto"/>
        <w:bottom w:val="none" w:sz="0" w:space="0" w:color="auto"/>
        <w:right w:val="none" w:sz="0" w:space="0" w:color="auto"/>
      </w:divBdr>
    </w:div>
    <w:div w:id="1196500145">
      <w:bodyDiv w:val="1"/>
      <w:marLeft w:val="0"/>
      <w:marRight w:val="0"/>
      <w:marTop w:val="0"/>
      <w:marBottom w:val="0"/>
      <w:divBdr>
        <w:top w:val="none" w:sz="0" w:space="0" w:color="auto"/>
        <w:left w:val="none" w:sz="0" w:space="0" w:color="auto"/>
        <w:bottom w:val="none" w:sz="0" w:space="0" w:color="auto"/>
        <w:right w:val="none" w:sz="0" w:space="0" w:color="auto"/>
      </w:divBdr>
    </w:div>
    <w:div w:id="1196844115">
      <w:bodyDiv w:val="1"/>
      <w:marLeft w:val="0"/>
      <w:marRight w:val="0"/>
      <w:marTop w:val="0"/>
      <w:marBottom w:val="0"/>
      <w:divBdr>
        <w:top w:val="none" w:sz="0" w:space="0" w:color="auto"/>
        <w:left w:val="none" w:sz="0" w:space="0" w:color="auto"/>
        <w:bottom w:val="none" w:sz="0" w:space="0" w:color="auto"/>
        <w:right w:val="none" w:sz="0" w:space="0" w:color="auto"/>
      </w:divBdr>
    </w:div>
    <w:div w:id="1197961739">
      <w:bodyDiv w:val="1"/>
      <w:marLeft w:val="0"/>
      <w:marRight w:val="0"/>
      <w:marTop w:val="0"/>
      <w:marBottom w:val="0"/>
      <w:divBdr>
        <w:top w:val="none" w:sz="0" w:space="0" w:color="auto"/>
        <w:left w:val="none" w:sz="0" w:space="0" w:color="auto"/>
        <w:bottom w:val="none" w:sz="0" w:space="0" w:color="auto"/>
        <w:right w:val="none" w:sz="0" w:space="0" w:color="auto"/>
      </w:divBdr>
    </w:div>
    <w:div w:id="1199197908">
      <w:bodyDiv w:val="1"/>
      <w:marLeft w:val="0"/>
      <w:marRight w:val="0"/>
      <w:marTop w:val="0"/>
      <w:marBottom w:val="0"/>
      <w:divBdr>
        <w:top w:val="none" w:sz="0" w:space="0" w:color="auto"/>
        <w:left w:val="none" w:sz="0" w:space="0" w:color="auto"/>
        <w:bottom w:val="none" w:sz="0" w:space="0" w:color="auto"/>
        <w:right w:val="none" w:sz="0" w:space="0" w:color="auto"/>
      </w:divBdr>
    </w:div>
    <w:div w:id="1199514588">
      <w:bodyDiv w:val="1"/>
      <w:marLeft w:val="0"/>
      <w:marRight w:val="0"/>
      <w:marTop w:val="0"/>
      <w:marBottom w:val="0"/>
      <w:divBdr>
        <w:top w:val="none" w:sz="0" w:space="0" w:color="auto"/>
        <w:left w:val="none" w:sz="0" w:space="0" w:color="auto"/>
        <w:bottom w:val="none" w:sz="0" w:space="0" w:color="auto"/>
        <w:right w:val="none" w:sz="0" w:space="0" w:color="auto"/>
      </w:divBdr>
    </w:div>
    <w:div w:id="1200358201">
      <w:bodyDiv w:val="1"/>
      <w:marLeft w:val="0"/>
      <w:marRight w:val="0"/>
      <w:marTop w:val="0"/>
      <w:marBottom w:val="0"/>
      <w:divBdr>
        <w:top w:val="none" w:sz="0" w:space="0" w:color="auto"/>
        <w:left w:val="none" w:sz="0" w:space="0" w:color="auto"/>
        <w:bottom w:val="none" w:sz="0" w:space="0" w:color="auto"/>
        <w:right w:val="none" w:sz="0" w:space="0" w:color="auto"/>
      </w:divBdr>
    </w:div>
    <w:div w:id="1201363282">
      <w:bodyDiv w:val="1"/>
      <w:marLeft w:val="0"/>
      <w:marRight w:val="0"/>
      <w:marTop w:val="0"/>
      <w:marBottom w:val="0"/>
      <w:divBdr>
        <w:top w:val="none" w:sz="0" w:space="0" w:color="auto"/>
        <w:left w:val="none" w:sz="0" w:space="0" w:color="auto"/>
        <w:bottom w:val="none" w:sz="0" w:space="0" w:color="auto"/>
        <w:right w:val="none" w:sz="0" w:space="0" w:color="auto"/>
      </w:divBdr>
    </w:div>
    <w:div w:id="1201892767">
      <w:bodyDiv w:val="1"/>
      <w:marLeft w:val="0"/>
      <w:marRight w:val="0"/>
      <w:marTop w:val="0"/>
      <w:marBottom w:val="0"/>
      <w:divBdr>
        <w:top w:val="none" w:sz="0" w:space="0" w:color="auto"/>
        <w:left w:val="none" w:sz="0" w:space="0" w:color="auto"/>
        <w:bottom w:val="none" w:sz="0" w:space="0" w:color="auto"/>
        <w:right w:val="none" w:sz="0" w:space="0" w:color="auto"/>
      </w:divBdr>
    </w:div>
    <w:div w:id="1201939050">
      <w:bodyDiv w:val="1"/>
      <w:marLeft w:val="0"/>
      <w:marRight w:val="0"/>
      <w:marTop w:val="0"/>
      <w:marBottom w:val="0"/>
      <w:divBdr>
        <w:top w:val="none" w:sz="0" w:space="0" w:color="auto"/>
        <w:left w:val="none" w:sz="0" w:space="0" w:color="auto"/>
        <w:bottom w:val="none" w:sz="0" w:space="0" w:color="auto"/>
        <w:right w:val="none" w:sz="0" w:space="0" w:color="auto"/>
      </w:divBdr>
    </w:div>
    <w:div w:id="1202091400">
      <w:bodyDiv w:val="1"/>
      <w:marLeft w:val="0"/>
      <w:marRight w:val="0"/>
      <w:marTop w:val="0"/>
      <w:marBottom w:val="0"/>
      <w:divBdr>
        <w:top w:val="none" w:sz="0" w:space="0" w:color="auto"/>
        <w:left w:val="none" w:sz="0" w:space="0" w:color="auto"/>
        <w:bottom w:val="none" w:sz="0" w:space="0" w:color="auto"/>
        <w:right w:val="none" w:sz="0" w:space="0" w:color="auto"/>
      </w:divBdr>
    </w:div>
    <w:div w:id="1202594258">
      <w:bodyDiv w:val="1"/>
      <w:marLeft w:val="0"/>
      <w:marRight w:val="0"/>
      <w:marTop w:val="0"/>
      <w:marBottom w:val="0"/>
      <w:divBdr>
        <w:top w:val="none" w:sz="0" w:space="0" w:color="auto"/>
        <w:left w:val="none" w:sz="0" w:space="0" w:color="auto"/>
        <w:bottom w:val="none" w:sz="0" w:space="0" w:color="auto"/>
        <w:right w:val="none" w:sz="0" w:space="0" w:color="auto"/>
      </w:divBdr>
    </w:div>
    <w:div w:id="1202865216">
      <w:bodyDiv w:val="1"/>
      <w:marLeft w:val="0"/>
      <w:marRight w:val="0"/>
      <w:marTop w:val="0"/>
      <w:marBottom w:val="0"/>
      <w:divBdr>
        <w:top w:val="none" w:sz="0" w:space="0" w:color="auto"/>
        <w:left w:val="none" w:sz="0" w:space="0" w:color="auto"/>
        <w:bottom w:val="none" w:sz="0" w:space="0" w:color="auto"/>
        <w:right w:val="none" w:sz="0" w:space="0" w:color="auto"/>
      </w:divBdr>
    </w:div>
    <w:div w:id="1203324494">
      <w:bodyDiv w:val="1"/>
      <w:marLeft w:val="0"/>
      <w:marRight w:val="0"/>
      <w:marTop w:val="0"/>
      <w:marBottom w:val="0"/>
      <w:divBdr>
        <w:top w:val="none" w:sz="0" w:space="0" w:color="auto"/>
        <w:left w:val="none" w:sz="0" w:space="0" w:color="auto"/>
        <w:bottom w:val="none" w:sz="0" w:space="0" w:color="auto"/>
        <w:right w:val="none" w:sz="0" w:space="0" w:color="auto"/>
      </w:divBdr>
    </w:div>
    <w:div w:id="1203857651">
      <w:bodyDiv w:val="1"/>
      <w:marLeft w:val="0"/>
      <w:marRight w:val="0"/>
      <w:marTop w:val="0"/>
      <w:marBottom w:val="0"/>
      <w:divBdr>
        <w:top w:val="none" w:sz="0" w:space="0" w:color="auto"/>
        <w:left w:val="none" w:sz="0" w:space="0" w:color="auto"/>
        <w:bottom w:val="none" w:sz="0" w:space="0" w:color="auto"/>
        <w:right w:val="none" w:sz="0" w:space="0" w:color="auto"/>
      </w:divBdr>
    </w:div>
    <w:div w:id="1204905584">
      <w:bodyDiv w:val="1"/>
      <w:marLeft w:val="0"/>
      <w:marRight w:val="0"/>
      <w:marTop w:val="0"/>
      <w:marBottom w:val="0"/>
      <w:divBdr>
        <w:top w:val="none" w:sz="0" w:space="0" w:color="auto"/>
        <w:left w:val="none" w:sz="0" w:space="0" w:color="auto"/>
        <w:bottom w:val="none" w:sz="0" w:space="0" w:color="auto"/>
        <w:right w:val="none" w:sz="0" w:space="0" w:color="auto"/>
      </w:divBdr>
    </w:div>
    <w:div w:id="1205362523">
      <w:bodyDiv w:val="1"/>
      <w:marLeft w:val="0"/>
      <w:marRight w:val="0"/>
      <w:marTop w:val="0"/>
      <w:marBottom w:val="0"/>
      <w:divBdr>
        <w:top w:val="none" w:sz="0" w:space="0" w:color="auto"/>
        <w:left w:val="none" w:sz="0" w:space="0" w:color="auto"/>
        <w:bottom w:val="none" w:sz="0" w:space="0" w:color="auto"/>
        <w:right w:val="none" w:sz="0" w:space="0" w:color="auto"/>
      </w:divBdr>
    </w:div>
    <w:div w:id="1205946909">
      <w:bodyDiv w:val="1"/>
      <w:marLeft w:val="0"/>
      <w:marRight w:val="0"/>
      <w:marTop w:val="0"/>
      <w:marBottom w:val="0"/>
      <w:divBdr>
        <w:top w:val="none" w:sz="0" w:space="0" w:color="auto"/>
        <w:left w:val="none" w:sz="0" w:space="0" w:color="auto"/>
        <w:bottom w:val="none" w:sz="0" w:space="0" w:color="auto"/>
        <w:right w:val="none" w:sz="0" w:space="0" w:color="auto"/>
      </w:divBdr>
    </w:div>
    <w:div w:id="1206329440">
      <w:bodyDiv w:val="1"/>
      <w:marLeft w:val="0"/>
      <w:marRight w:val="0"/>
      <w:marTop w:val="0"/>
      <w:marBottom w:val="0"/>
      <w:divBdr>
        <w:top w:val="none" w:sz="0" w:space="0" w:color="auto"/>
        <w:left w:val="none" w:sz="0" w:space="0" w:color="auto"/>
        <w:bottom w:val="none" w:sz="0" w:space="0" w:color="auto"/>
        <w:right w:val="none" w:sz="0" w:space="0" w:color="auto"/>
      </w:divBdr>
    </w:div>
    <w:div w:id="1207176768">
      <w:bodyDiv w:val="1"/>
      <w:marLeft w:val="0"/>
      <w:marRight w:val="0"/>
      <w:marTop w:val="0"/>
      <w:marBottom w:val="0"/>
      <w:divBdr>
        <w:top w:val="none" w:sz="0" w:space="0" w:color="auto"/>
        <w:left w:val="none" w:sz="0" w:space="0" w:color="auto"/>
        <w:bottom w:val="none" w:sz="0" w:space="0" w:color="auto"/>
        <w:right w:val="none" w:sz="0" w:space="0" w:color="auto"/>
      </w:divBdr>
    </w:div>
    <w:div w:id="1208027589">
      <w:bodyDiv w:val="1"/>
      <w:marLeft w:val="0"/>
      <w:marRight w:val="0"/>
      <w:marTop w:val="0"/>
      <w:marBottom w:val="0"/>
      <w:divBdr>
        <w:top w:val="none" w:sz="0" w:space="0" w:color="auto"/>
        <w:left w:val="none" w:sz="0" w:space="0" w:color="auto"/>
        <w:bottom w:val="none" w:sz="0" w:space="0" w:color="auto"/>
        <w:right w:val="none" w:sz="0" w:space="0" w:color="auto"/>
      </w:divBdr>
    </w:div>
    <w:div w:id="1209150294">
      <w:bodyDiv w:val="1"/>
      <w:marLeft w:val="0"/>
      <w:marRight w:val="0"/>
      <w:marTop w:val="0"/>
      <w:marBottom w:val="0"/>
      <w:divBdr>
        <w:top w:val="none" w:sz="0" w:space="0" w:color="auto"/>
        <w:left w:val="none" w:sz="0" w:space="0" w:color="auto"/>
        <w:bottom w:val="none" w:sz="0" w:space="0" w:color="auto"/>
        <w:right w:val="none" w:sz="0" w:space="0" w:color="auto"/>
      </w:divBdr>
    </w:div>
    <w:div w:id="1211112682">
      <w:bodyDiv w:val="1"/>
      <w:marLeft w:val="0"/>
      <w:marRight w:val="0"/>
      <w:marTop w:val="0"/>
      <w:marBottom w:val="0"/>
      <w:divBdr>
        <w:top w:val="none" w:sz="0" w:space="0" w:color="auto"/>
        <w:left w:val="none" w:sz="0" w:space="0" w:color="auto"/>
        <w:bottom w:val="none" w:sz="0" w:space="0" w:color="auto"/>
        <w:right w:val="none" w:sz="0" w:space="0" w:color="auto"/>
      </w:divBdr>
    </w:div>
    <w:div w:id="1211302248">
      <w:bodyDiv w:val="1"/>
      <w:marLeft w:val="0"/>
      <w:marRight w:val="0"/>
      <w:marTop w:val="0"/>
      <w:marBottom w:val="0"/>
      <w:divBdr>
        <w:top w:val="none" w:sz="0" w:space="0" w:color="auto"/>
        <w:left w:val="none" w:sz="0" w:space="0" w:color="auto"/>
        <w:bottom w:val="none" w:sz="0" w:space="0" w:color="auto"/>
        <w:right w:val="none" w:sz="0" w:space="0" w:color="auto"/>
      </w:divBdr>
    </w:div>
    <w:div w:id="1211917930">
      <w:bodyDiv w:val="1"/>
      <w:marLeft w:val="0"/>
      <w:marRight w:val="0"/>
      <w:marTop w:val="0"/>
      <w:marBottom w:val="0"/>
      <w:divBdr>
        <w:top w:val="none" w:sz="0" w:space="0" w:color="auto"/>
        <w:left w:val="none" w:sz="0" w:space="0" w:color="auto"/>
        <w:bottom w:val="none" w:sz="0" w:space="0" w:color="auto"/>
        <w:right w:val="none" w:sz="0" w:space="0" w:color="auto"/>
      </w:divBdr>
    </w:div>
    <w:div w:id="1213007723">
      <w:bodyDiv w:val="1"/>
      <w:marLeft w:val="0"/>
      <w:marRight w:val="0"/>
      <w:marTop w:val="0"/>
      <w:marBottom w:val="0"/>
      <w:divBdr>
        <w:top w:val="none" w:sz="0" w:space="0" w:color="auto"/>
        <w:left w:val="none" w:sz="0" w:space="0" w:color="auto"/>
        <w:bottom w:val="none" w:sz="0" w:space="0" w:color="auto"/>
        <w:right w:val="none" w:sz="0" w:space="0" w:color="auto"/>
      </w:divBdr>
    </w:div>
    <w:div w:id="1213273409">
      <w:bodyDiv w:val="1"/>
      <w:marLeft w:val="0"/>
      <w:marRight w:val="0"/>
      <w:marTop w:val="0"/>
      <w:marBottom w:val="0"/>
      <w:divBdr>
        <w:top w:val="none" w:sz="0" w:space="0" w:color="auto"/>
        <w:left w:val="none" w:sz="0" w:space="0" w:color="auto"/>
        <w:bottom w:val="none" w:sz="0" w:space="0" w:color="auto"/>
        <w:right w:val="none" w:sz="0" w:space="0" w:color="auto"/>
      </w:divBdr>
    </w:div>
    <w:div w:id="1213350502">
      <w:bodyDiv w:val="1"/>
      <w:marLeft w:val="0"/>
      <w:marRight w:val="0"/>
      <w:marTop w:val="0"/>
      <w:marBottom w:val="0"/>
      <w:divBdr>
        <w:top w:val="none" w:sz="0" w:space="0" w:color="auto"/>
        <w:left w:val="none" w:sz="0" w:space="0" w:color="auto"/>
        <w:bottom w:val="none" w:sz="0" w:space="0" w:color="auto"/>
        <w:right w:val="none" w:sz="0" w:space="0" w:color="auto"/>
      </w:divBdr>
    </w:div>
    <w:div w:id="1213420213">
      <w:bodyDiv w:val="1"/>
      <w:marLeft w:val="0"/>
      <w:marRight w:val="0"/>
      <w:marTop w:val="0"/>
      <w:marBottom w:val="0"/>
      <w:divBdr>
        <w:top w:val="none" w:sz="0" w:space="0" w:color="auto"/>
        <w:left w:val="none" w:sz="0" w:space="0" w:color="auto"/>
        <w:bottom w:val="none" w:sz="0" w:space="0" w:color="auto"/>
        <w:right w:val="none" w:sz="0" w:space="0" w:color="auto"/>
      </w:divBdr>
    </w:div>
    <w:div w:id="1214544213">
      <w:bodyDiv w:val="1"/>
      <w:marLeft w:val="0"/>
      <w:marRight w:val="0"/>
      <w:marTop w:val="0"/>
      <w:marBottom w:val="0"/>
      <w:divBdr>
        <w:top w:val="none" w:sz="0" w:space="0" w:color="auto"/>
        <w:left w:val="none" w:sz="0" w:space="0" w:color="auto"/>
        <w:bottom w:val="none" w:sz="0" w:space="0" w:color="auto"/>
        <w:right w:val="none" w:sz="0" w:space="0" w:color="auto"/>
      </w:divBdr>
    </w:div>
    <w:div w:id="1214853586">
      <w:bodyDiv w:val="1"/>
      <w:marLeft w:val="0"/>
      <w:marRight w:val="0"/>
      <w:marTop w:val="0"/>
      <w:marBottom w:val="0"/>
      <w:divBdr>
        <w:top w:val="none" w:sz="0" w:space="0" w:color="auto"/>
        <w:left w:val="none" w:sz="0" w:space="0" w:color="auto"/>
        <w:bottom w:val="none" w:sz="0" w:space="0" w:color="auto"/>
        <w:right w:val="none" w:sz="0" w:space="0" w:color="auto"/>
      </w:divBdr>
    </w:div>
    <w:div w:id="1215118587">
      <w:bodyDiv w:val="1"/>
      <w:marLeft w:val="0"/>
      <w:marRight w:val="0"/>
      <w:marTop w:val="0"/>
      <w:marBottom w:val="0"/>
      <w:divBdr>
        <w:top w:val="none" w:sz="0" w:space="0" w:color="auto"/>
        <w:left w:val="none" w:sz="0" w:space="0" w:color="auto"/>
        <w:bottom w:val="none" w:sz="0" w:space="0" w:color="auto"/>
        <w:right w:val="none" w:sz="0" w:space="0" w:color="auto"/>
      </w:divBdr>
    </w:div>
    <w:div w:id="1215966998">
      <w:bodyDiv w:val="1"/>
      <w:marLeft w:val="0"/>
      <w:marRight w:val="0"/>
      <w:marTop w:val="0"/>
      <w:marBottom w:val="0"/>
      <w:divBdr>
        <w:top w:val="none" w:sz="0" w:space="0" w:color="auto"/>
        <w:left w:val="none" w:sz="0" w:space="0" w:color="auto"/>
        <w:bottom w:val="none" w:sz="0" w:space="0" w:color="auto"/>
        <w:right w:val="none" w:sz="0" w:space="0" w:color="auto"/>
      </w:divBdr>
    </w:div>
    <w:div w:id="1216041142">
      <w:bodyDiv w:val="1"/>
      <w:marLeft w:val="0"/>
      <w:marRight w:val="0"/>
      <w:marTop w:val="0"/>
      <w:marBottom w:val="0"/>
      <w:divBdr>
        <w:top w:val="none" w:sz="0" w:space="0" w:color="auto"/>
        <w:left w:val="none" w:sz="0" w:space="0" w:color="auto"/>
        <w:bottom w:val="none" w:sz="0" w:space="0" w:color="auto"/>
        <w:right w:val="none" w:sz="0" w:space="0" w:color="auto"/>
      </w:divBdr>
    </w:div>
    <w:div w:id="1216114426">
      <w:bodyDiv w:val="1"/>
      <w:marLeft w:val="0"/>
      <w:marRight w:val="0"/>
      <w:marTop w:val="0"/>
      <w:marBottom w:val="0"/>
      <w:divBdr>
        <w:top w:val="none" w:sz="0" w:space="0" w:color="auto"/>
        <w:left w:val="none" w:sz="0" w:space="0" w:color="auto"/>
        <w:bottom w:val="none" w:sz="0" w:space="0" w:color="auto"/>
        <w:right w:val="none" w:sz="0" w:space="0" w:color="auto"/>
      </w:divBdr>
    </w:div>
    <w:div w:id="1216938700">
      <w:bodyDiv w:val="1"/>
      <w:marLeft w:val="0"/>
      <w:marRight w:val="0"/>
      <w:marTop w:val="0"/>
      <w:marBottom w:val="0"/>
      <w:divBdr>
        <w:top w:val="none" w:sz="0" w:space="0" w:color="auto"/>
        <w:left w:val="none" w:sz="0" w:space="0" w:color="auto"/>
        <w:bottom w:val="none" w:sz="0" w:space="0" w:color="auto"/>
        <w:right w:val="none" w:sz="0" w:space="0" w:color="auto"/>
      </w:divBdr>
    </w:div>
    <w:div w:id="1217007327">
      <w:bodyDiv w:val="1"/>
      <w:marLeft w:val="0"/>
      <w:marRight w:val="0"/>
      <w:marTop w:val="0"/>
      <w:marBottom w:val="0"/>
      <w:divBdr>
        <w:top w:val="none" w:sz="0" w:space="0" w:color="auto"/>
        <w:left w:val="none" w:sz="0" w:space="0" w:color="auto"/>
        <w:bottom w:val="none" w:sz="0" w:space="0" w:color="auto"/>
        <w:right w:val="none" w:sz="0" w:space="0" w:color="auto"/>
      </w:divBdr>
    </w:div>
    <w:div w:id="1217356347">
      <w:bodyDiv w:val="1"/>
      <w:marLeft w:val="0"/>
      <w:marRight w:val="0"/>
      <w:marTop w:val="0"/>
      <w:marBottom w:val="0"/>
      <w:divBdr>
        <w:top w:val="none" w:sz="0" w:space="0" w:color="auto"/>
        <w:left w:val="none" w:sz="0" w:space="0" w:color="auto"/>
        <w:bottom w:val="none" w:sz="0" w:space="0" w:color="auto"/>
        <w:right w:val="none" w:sz="0" w:space="0" w:color="auto"/>
      </w:divBdr>
    </w:div>
    <w:div w:id="1217545848">
      <w:bodyDiv w:val="1"/>
      <w:marLeft w:val="0"/>
      <w:marRight w:val="0"/>
      <w:marTop w:val="0"/>
      <w:marBottom w:val="0"/>
      <w:divBdr>
        <w:top w:val="none" w:sz="0" w:space="0" w:color="auto"/>
        <w:left w:val="none" w:sz="0" w:space="0" w:color="auto"/>
        <w:bottom w:val="none" w:sz="0" w:space="0" w:color="auto"/>
        <w:right w:val="none" w:sz="0" w:space="0" w:color="auto"/>
      </w:divBdr>
    </w:div>
    <w:div w:id="1218004682">
      <w:bodyDiv w:val="1"/>
      <w:marLeft w:val="0"/>
      <w:marRight w:val="0"/>
      <w:marTop w:val="0"/>
      <w:marBottom w:val="0"/>
      <w:divBdr>
        <w:top w:val="none" w:sz="0" w:space="0" w:color="auto"/>
        <w:left w:val="none" w:sz="0" w:space="0" w:color="auto"/>
        <w:bottom w:val="none" w:sz="0" w:space="0" w:color="auto"/>
        <w:right w:val="none" w:sz="0" w:space="0" w:color="auto"/>
      </w:divBdr>
    </w:div>
    <w:div w:id="1219048081">
      <w:bodyDiv w:val="1"/>
      <w:marLeft w:val="0"/>
      <w:marRight w:val="0"/>
      <w:marTop w:val="0"/>
      <w:marBottom w:val="0"/>
      <w:divBdr>
        <w:top w:val="none" w:sz="0" w:space="0" w:color="auto"/>
        <w:left w:val="none" w:sz="0" w:space="0" w:color="auto"/>
        <w:bottom w:val="none" w:sz="0" w:space="0" w:color="auto"/>
        <w:right w:val="none" w:sz="0" w:space="0" w:color="auto"/>
      </w:divBdr>
    </w:div>
    <w:div w:id="1219129786">
      <w:bodyDiv w:val="1"/>
      <w:marLeft w:val="0"/>
      <w:marRight w:val="0"/>
      <w:marTop w:val="0"/>
      <w:marBottom w:val="0"/>
      <w:divBdr>
        <w:top w:val="none" w:sz="0" w:space="0" w:color="auto"/>
        <w:left w:val="none" w:sz="0" w:space="0" w:color="auto"/>
        <w:bottom w:val="none" w:sz="0" w:space="0" w:color="auto"/>
        <w:right w:val="none" w:sz="0" w:space="0" w:color="auto"/>
      </w:divBdr>
    </w:div>
    <w:div w:id="1220748751">
      <w:bodyDiv w:val="1"/>
      <w:marLeft w:val="0"/>
      <w:marRight w:val="0"/>
      <w:marTop w:val="0"/>
      <w:marBottom w:val="0"/>
      <w:divBdr>
        <w:top w:val="none" w:sz="0" w:space="0" w:color="auto"/>
        <w:left w:val="none" w:sz="0" w:space="0" w:color="auto"/>
        <w:bottom w:val="none" w:sz="0" w:space="0" w:color="auto"/>
        <w:right w:val="none" w:sz="0" w:space="0" w:color="auto"/>
      </w:divBdr>
    </w:div>
    <w:div w:id="1223180179">
      <w:bodyDiv w:val="1"/>
      <w:marLeft w:val="0"/>
      <w:marRight w:val="0"/>
      <w:marTop w:val="0"/>
      <w:marBottom w:val="0"/>
      <w:divBdr>
        <w:top w:val="none" w:sz="0" w:space="0" w:color="auto"/>
        <w:left w:val="none" w:sz="0" w:space="0" w:color="auto"/>
        <w:bottom w:val="none" w:sz="0" w:space="0" w:color="auto"/>
        <w:right w:val="none" w:sz="0" w:space="0" w:color="auto"/>
      </w:divBdr>
    </w:div>
    <w:div w:id="1225263528">
      <w:bodyDiv w:val="1"/>
      <w:marLeft w:val="0"/>
      <w:marRight w:val="0"/>
      <w:marTop w:val="0"/>
      <w:marBottom w:val="0"/>
      <w:divBdr>
        <w:top w:val="none" w:sz="0" w:space="0" w:color="auto"/>
        <w:left w:val="none" w:sz="0" w:space="0" w:color="auto"/>
        <w:bottom w:val="none" w:sz="0" w:space="0" w:color="auto"/>
        <w:right w:val="none" w:sz="0" w:space="0" w:color="auto"/>
      </w:divBdr>
    </w:div>
    <w:div w:id="1225483672">
      <w:bodyDiv w:val="1"/>
      <w:marLeft w:val="0"/>
      <w:marRight w:val="0"/>
      <w:marTop w:val="0"/>
      <w:marBottom w:val="0"/>
      <w:divBdr>
        <w:top w:val="none" w:sz="0" w:space="0" w:color="auto"/>
        <w:left w:val="none" w:sz="0" w:space="0" w:color="auto"/>
        <w:bottom w:val="none" w:sz="0" w:space="0" w:color="auto"/>
        <w:right w:val="none" w:sz="0" w:space="0" w:color="auto"/>
      </w:divBdr>
    </w:div>
    <w:div w:id="1226185522">
      <w:bodyDiv w:val="1"/>
      <w:marLeft w:val="0"/>
      <w:marRight w:val="0"/>
      <w:marTop w:val="0"/>
      <w:marBottom w:val="0"/>
      <w:divBdr>
        <w:top w:val="none" w:sz="0" w:space="0" w:color="auto"/>
        <w:left w:val="none" w:sz="0" w:space="0" w:color="auto"/>
        <w:bottom w:val="none" w:sz="0" w:space="0" w:color="auto"/>
        <w:right w:val="none" w:sz="0" w:space="0" w:color="auto"/>
      </w:divBdr>
    </w:div>
    <w:div w:id="1226599862">
      <w:bodyDiv w:val="1"/>
      <w:marLeft w:val="0"/>
      <w:marRight w:val="0"/>
      <w:marTop w:val="0"/>
      <w:marBottom w:val="0"/>
      <w:divBdr>
        <w:top w:val="none" w:sz="0" w:space="0" w:color="auto"/>
        <w:left w:val="none" w:sz="0" w:space="0" w:color="auto"/>
        <w:bottom w:val="none" w:sz="0" w:space="0" w:color="auto"/>
        <w:right w:val="none" w:sz="0" w:space="0" w:color="auto"/>
      </w:divBdr>
    </w:div>
    <w:div w:id="1227914439">
      <w:bodyDiv w:val="1"/>
      <w:marLeft w:val="0"/>
      <w:marRight w:val="0"/>
      <w:marTop w:val="0"/>
      <w:marBottom w:val="0"/>
      <w:divBdr>
        <w:top w:val="none" w:sz="0" w:space="0" w:color="auto"/>
        <w:left w:val="none" w:sz="0" w:space="0" w:color="auto"/>
        <w:bottom w:val="none" w:sz="0" w:space="0" w:color="auto"/>
        <w:right w:val="none" w:sz="0" w:space="0" w:color="auto"/>
      </w:divBdr>
    </w:div>
    <w:div w:id="1228805646">
      <w:bodyDiv w:val="1"/>
      <w:marLeft w:val="0"/>
      <w:marRight w:val="0"/>
      <w:marTop w:val="0"/>
      <w:marBottom w:val="0"/>
      <w:divBdr>
        <w:top w:val="none" w:sz="0" w:space="0" w:color="auto"/>
        <w:left w:val="none" w:sz="0" w:space="0" w:color="auto"/>
        <w:bottom w:val="none" w:sz="0" w:space="0" w:color="auto"/>
        <w:right w:val="none" w:sz="0" w:space="0" w:color="auto"/>
      </w:divBdr>
    </w:div>
    <w:div w:id="1229998591">
      <w:bodyDiv w:val="1"/>
      <w:marLeft w:val="0"/>
      <w:marRight w:val="0"/>
      <w:marTop w:val="0"/>
      <w:marBottom w:val="0"/>
      <w:divBdr>
        <w:top w:val="none" w:sz="0" w:space="0" w:color="auto"/>
        <w:left w:val="none" w:sz="0" w:space="0" w:color="auto"/>
        <w:bottom w:val="none" w:sz="0" w:space="0" w:color="auto"/>
        <w:right w:val="none" w:sz="0" w:space="0" w:color="auto"/>
      </w:divBdr>
    </w:div>
    <w:div w:id="1230383730">
      <w:bodyDiv w:val="1"/>
      <w:marLeft w:val="0"/>
      <w:marRight w:val="0"/>
      <w:marTop w:val="0"/>
      <w:marBottom w:val="0"/>
      <w:divBdr>
        <w:top w:val="none" w:sz="0" w:space="0" w:color="auto"/>
        <w:left w:val="none" w:sz="0" w:space="0" w:color="auto"/>
        <w:bottom w:val="none" w:sz="0" w:space="0" w:color="auto"/>
        <w:right w:val="none" w:sz="0" w:space="0" w:color="auto"/>
      </w:divBdr>
      <w:divsChild>
        <w:div w:id="12920032">
          <w:marLeft w:val="0"/>
          <w:marRight w:val="0"/>
          <w:marTop w:val="0"/>
          <w:marBottom w:val="0"/>
          <w:divBdr>
            <w:top w:val="none" w:sz="0" w:space="0" w:color="auto"/>
            <w:left w:val="none" w:sz="0" w:space="0" w:color="auto"/>
            <w:bottom w:val="none" w:sz="0" w:space="0" w:color="auto"/>
            <w:right w:val="none" w:sz="0" w:space="0" w:color="auto"/>
          </w:divBdr>
          <w:divsChild>
            <w:div w:id="1951619839">
              <w:marLeft w:val="0"/>
              <w:marRight w:val="0"/>
              <w:marTop w:val="0"/>
              <w:marBottom w:val="0"/>
              <w:divBdr>
                <w:top w:val="none" w:sz="0" w:space="0" w:color="auto"/>
                <w:left w:val="none" w:sz="0" w:space="0" w:color="auto"/>
                <w:bottom w:val="none" w:sz="0" w:space="0" w:color="auto"/>
                <w:right w:val="none" w:sz="0" w:space="0" w:color="auto"/>
              </w:divBdr>
              <w:divsChild>
                <w:div w:id="626620087">
                  <w:marLeft w:val="0"/>
                  <w:marRight w:val="0"/>
                  <w:marTop w:val="0"/>
                  <w:marBottom w:val="0"/>
                  <w:divBdr>
                    <w:top w:val="none" w:sz="0" w:space="0" w:color="auto"/>
                    <w:left w:val="none" w:sz="0" w:space="0" w:color="auto"/>
                    <w:bottom w:val="none" w:sz="0" w:space="0" w:color="auto"/>
                    <w:right w:val="none" w:sz="0" w:space="0" w:color="auto"/>
                  </w:divBdr>
                  <w:divsChild>
                    <w:div w:id="906305172">
                      <w:marLeft w:val="0"/>
                      <w:marRight w:val="0"/>
                      <w:marTop w:val="0"/>
                      <w:marBottom w:val="0"/>
                      <w:divBdr>
                        <w:top w:val="none" w:sz="0" w:space="0" w:color="auto"/>
                        <w:left w:val="none" w:sz="0" w:space="0" w:color="auto"/>
                        <w:bottom w:val="none" w:sz="0" w:space="0" w:color="auto"/>
                        <w:right w:val="none" w:sz="0" w:space="0" w:color="auto"/>
                      </w:divBdr>
                      <w:divsChild>
                        <w:div w:id="916867395">
                          <w:marLeft w:val="0"/>
                          <w:marRight w:val="0"/>
                          <w:marTop w:val="0"/>
                          <w:marBottom w:val="0"/>
                          <w:divBdr>
                            <w:top w:val="none" w:sz="0" w:space="0" w:color="auto"/>
                            <w:left w:val="none" w:sz="0" w:space="0" w:color="auto"/>
                            <w:bottom w:val="none" w:sz="0" w:space="0" w:color="auto"/>
                            <w:right w:val="none" w:sz="0" w:space="0" w:color="auto"/>
                          </w:divBdr>
                          <w:divsChild>
                            <w:div w:id="2144499692">
                              <w:marLeft w:val="0"/>
                              <w:marRight w:val="0"/>
                              <w:marTop w:val="0"/>
                              <w:marBottom w:val="0"/>
                              <w:divBdr>
                                <w:top w:val="none" w:sz="0" w:space="0" w:color="auto"/>
                                <w:left w:val="none" w:sz="0" w:space="0" w:color="auto"/>
                                <w:bottom w:val="none" w:sz="0" w:space="0" w:color="auto"/>
                                <w:right w:val="none" w:sz="0" w:space="0" w:color="auto"/>
                              </w:divBdr>
                              <w:divsChild>
                                <w:div w:id="701513078">
                                  <w:marLeft w:val="0"/>
                                  <w:marRight w:val="0"/>
                                  <w:marTop w:val="0"/>
                                  <w:marBottom w:val="0"/>
                                  <w:divBdr>
                                    <w:top w:val="none" w:sz="0" w:space="0" w:color="auto"/>
                                    <w:left w:val="none" w:sz="0" w:space="0" w:color="auto"/>
                                    <w:bottom w:val="none" w:sz="0" w:space="0" w:color="auto"/>
                                    <w:right w:val="none" w:sz="0" w:space="0" w:color="auto"/>
                                  </w:divBdr>
                                  <w:divsChild>
                                    <w:div w:id="1922059179">
                                      <w:marLeft w:val="0"/>
                                      <w:marRight w:val="0"/>
                                      <w:marTop w:val="0"/>
                                      <w:marBottom w:val="0"/>
                                      <w:divBdr>
                                        <w:top w:val="none" w:sz="0" w:space="0" w:color="auto"/>
                                        <w:left w:val="none" w:sz="0" w:space="0" w:color="auto"/>
                                        <w:bottom w:val="none" w:sz="0" w:space="0" w:color="auto"/>
                                        <w:right w:val="none" w:sz="0" w:space="0" w:color="auto"/>
                                      </w:divBdr>
                                    </w:div>
                                    <w:div w:id="1592545427">
                                      <w:marLeft w:val="0"/>
                                      <w:marRight w:val="0"/>
                                      <w:marTop w:val="0"/>
                                      <w:marBottom w:val="0"/>
                                      <w:divBdr>
                                        <w:top w:val="none" w:sz="0" w:space="0" w:color="auto"/>
                                        <w:left w:val="none" w:sz="0" w:space="0" w:color="auto"/>
                                        <w:bottom w:val="none" w:sz="0" w:space="0" w:color="auto"/>
                                        <w:right w:val="none" w:sz="0" w:space="0" w:color="auto"/>
                                      </w:divBdr>
                                      <w:divsChild>
                                        <w:div w:id="1772584164">
                                          <w:marLeft w:val="0"/>
                                          <w:marRight w:val="165"/>
                                          <w:marTop w:val="150"/>
                                          <w:marBottom w:val="0"/>
                                          <w:divBdr>
                                            <w:top w:val="none" w:sz="0" w:space="0" w:color="auto"/>
                                            <w:left w:val="none" w:sz="0" w:space="0" w:color="auto"/>
                                            <w:bottom w:val="none" w:sz="0" w:space="0" w:color="auto"/>
                                            <w:right w:val="none" w:sz="0" w:space="0" w:color="auto"/>
                                          </w:divBdr>
                                          <w:divsChild>
                                            <w:div w:id="1269239692">
                                              <w:marLeft w:val="0"/>
                                              <w:marRight w:val="0"/>
                                              <w:marTop w:val="0"/>
                                              <w:marBottom w:val="0"/>
                                              <w:divBdr>
                                                <w:top w:val="none" w:sz="0" w:space="0" w:color="auto"/>
                                                <w:left w:val="none" w:sz="0" w:space="0" w:color="auto"/>
                                                <w:bottom w:val="none" w:sz="0" w:space="0" w:color="auto"/>
                                                <w:right w:val="none" w:sz="0" w:space="0" w:color="auto"/>
                                              </w:divBdr>
                                              <w:divsChild>
                                                <w:div w:id="20319565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1236930">
      <w:bodyDiv w:val="1"/>
      <w:marLeft w:val="0"/>
      <w:marRight w:val="0"/>
      <w:marTop w:val="0"/>
      <w:marBottom w:val="0"/>
      <w:divBdr>
        <w:top w:val="none" w:sz="0" w:space="0" w:color="auto"/>
        <w:left w:val="none" w:sz="0" w:space="0" w:color="auto"/>
        <w:bottom w:val="none" w:sz="0" w:space="0" w:color="auto"/>
        <w:right w:val="none" w:sz="0" w:space="0" w:color="auto"/>
      </w:divBdr>
    </w:div>
    <w:div w:id="1232274374">
      <w:bodyDiv w:val="1"/>
      <w:marLeft w:val="0"/>
      <w:marRight w:val="0"/>
      <w:marTop w:val="0"/>
      <w:marBottom w:val="0"/>
      <w:divBdr>
        <w:top w:val="none" w:sz="0" w:space="0" w:color="auto"/>
        <w:left w:val="none" w:sz="0" w:space="0" w:color="auto"/>
        <w:bottom w:val="none" w:sz="0" w:space="0" w:color="auto"/>
        <w:right w:val="none" w:sz="0" w:space="0" w:color="auto"/>
      </w:divBdr>
    </w:div>
    <w:div w:id="1234268963">
      <w:bodyDiv w:val="1"/>
      <w:marLeft w:val="0"/>
      <w:marRight w:val="0"/>
      <w:marTop w:val="0"/>
      <w:marBottom w:val="0"/>
      <w:divBdr>
        <w:top w:val="none" w:sz="0" w:space="0" w:color="auto"/>
        <w:left w:val="none" w:sz="0" w:space="0" w:color="auto"/>
        <w:bottom w:val="none" w:sz="0" w:space="0" w:color="auto"/>
        <w:right w:val="none" w:sz="0" w:space="0" w:color="auto"/>
      </w:divBdr>
    </w:div>
    <w:div w:id="1234776862">
      <w:bodyDiv w:val="1"/>
      <w:marLeft w:val="0"/>
      <w:marRight w:val="0"/>
      <w:marTop w:val="0"/>
      <w:marBottom w:val="0"/>
      <w:divBdr>
        <w:top w:val="none" w:sz="0" w:space="0" w:color="auto"/>
        <w:left w:val="none" w:sz="0" w:space="0" w:color="auto"/>
        <w:bottom w:val="none" w:sz="0" w:space="0" w:color="auto"/>
        <w:right w:val="none" w:sz="0" w:space="0" w:color="auto"/>
      </w:divBdr>
    </w:div>
    <w:div w:id="1236744938">
      <w:bodyDiv w:val="1"/>
      <w:marLeft w:val="0"/>
      <w:marRight w:val="0"/>
      <w:marTop w:val="0"/>
      <w:marBottom w:val="0"/>
      <w:divBdr>
        <w:top w:val="none" w:sz="0" w:space="0" w:color="auto"/>
        <w:left w:val="none" w:sz="0" w:space="0" w:color="auto"/>
        <w:bottom w:val="none" w:sz="0" w:space="0" w:color="auto"/>
        <w:right w:val="none" w:sz="0" w:space="0" w:color="auto"/>
      </w:divBdr>
    </w:div>
    <w:div w:id="1236821244">
      <w:bodyDiv w:val="1"/>
      <w:marLeft w:val="0"/>
      <w:marRight w:val="0"/>
      <w:marTop w:val="0"/>
      <w:marBottom w:val="0"/>
      <w:divBdr>
        <w:top w:val="none" w:sz="0" w:space="0" w:color="auto"/>
        <w:left w:val="none" w:sz="0" w:space="0" w:color="auto"/>
        <w:bottom w:val="none" w:sz="0" w:space="0" w:color="auto"/>
        <w:right w:val="none" w:sz="0" w:space="0" w:color="auto"/>
      </w:divBdr>
    </w:div>
    <w:div w:id="1237089823">
      <w:bodyDiv w:val="1"/>
      <w:marLeft w:val="0"/>
      <w:marRight w:val="0"/>
      <w:marTop w:val="0"/>
      <w:marBottom w:val="0"/>
      <w:divBdr>
        <w:top w:val="none" w:sz="0" w:space="0" w:color="auto"/>
        <w:left w:val="none" w:sz="0" w:space="0" w:color="auto"/>
        <w:bottom w:val="none" w:sz="0" w:space="0" w:color="auto"/>
        <w:right w:val="none" w:sz="0" w:space="0" w:color="auto"/>
      </w:divBdr>
    </w:div>
    <w:div w:id="1237589966">
      <w:bodyDiv w:val="1"/>
      <w:marLeft w:val="0"/>
      <w:marRight w:val="0"/>
      <w:marTop w:val="0"/>
      <w:marBottom w:val="0"/>
      <w:divBdr>
        <w:top w:val="none" w:sz="0" w:space="0" w:color="auto"/>
        <w:left w:val="none" w:sz="0" w:space="0" w:color="auto"/>
        <w:bottom w:val="none" w:sz="0" w:space="0" w:color="auto"/>
        <w:right w:val="none" w:sz="0" w:space="0" w:color="auto"/>
      </w:divBdr>
    </w:div>
    <w:div w:id="1238399269">
      <w:bodyDiv w:val="1"/>
      <w:marLeft w:val="0"/>
      <w:marRight w:val="0"/>
      <w:marTop w:val="0"/>
      <w:marBottom w:val="0"/>
      <w:divBdr>
        <w:top w:val="none" w:sz="0" w:space="0" w:color="auto"/>
        <w:left w:val="none" w:sz="0" w:space="0" w:color="auto"/>
        <w:bottom w:val="none" w:sz="0" w:space="0" w:color="auto"/>
        <w:right w:val="none" w:sz="0" w:space="0" w:color="auto"/>
      </w:divBdr>
    </w:div>
    <w:div w:id="1239973251">
      <w:bodyDiv w:val="1"/>
      <w:marLeft w:val="0"/>
      <w:marRight w:val="0"/>
      <w:marTop w:val="0"/>
      <w:marBottom w:val="0"/>
      <w:divBdr>
        <w:top w:val="none" w:sz="0" w:space="0" w:color="auto"/>
        <w:left w:val="none" w:sz="0" w:space="0" w:color="auto"/>
        <w:bottom w:val="none" w:sz="0" w:space="0" w:color="auto"/>
        <w:right w:val="none" w:sz="0" w:space="0" w:color="auto"/>
      </w:divBdr>
    </w:div>
    <w:div w:id="1240213299">
      <w:bodyDiv w:val="1"/>
      <w:marLeft w:val="0"/>
      <w:marRight w:val="0"/>
      <w:marTop w:val="0"/>
      <w:marBottom w:val="0"/>
      <w:divBdr>
        <w:top w:val="none" w:sz="0" w:space="0" w:color="auto"/>
        <w:left w:val="none" w:sz="0" w:space="0" w:color="auto"/>
        <w:bottom w:val="none" w:sz="0" w:space="0" w:color="auto"/>
        <w:right w:val="none" w:sz="0" w:space="0" w:color="auto"/>
      </w:divBdr>
    </w:div>
    <w:div w:id="1240939136">
      <w:bodyDiv w:val="1"/>
      <w:marLeft w:val="0"/>
      <w:marRight w:val="0"/>
      <w:marTop w:val="0"/>
      <w:marBottom w:val="0"/>
      <w:divBdr>
        <w:top w:val="none" w:sz="0" w:space="0" w:color="auto"/>
        <w:left w:val="none" w:sz="0" w:space="0" w:color="auto"/>
        <w:bottom w:val="none" w:sz="0" w:space="0" w:color="auto"/>
        <w:right w:val="none" w:sz="0" w:space="0" w:color="auto"/>
      </w:divBdr>
    </w:div>
    <w:div w:id="1241863639">
      <w:bodyDiv w:val="1"/>
      <w:marLeft w:val="0"/>
      <w:marRight w:val="0"/>
      <w:marTop w:val="0"/>
      <w:marBottom w:val="0"/>
      <w:divBdr>
        <w:top w:val="none" w:sz="0" w:space="0" w:color="auto"/>
        <w:left w:val="none" w:sz="0" w:space="0" w:color="auto"/>
        <w:bottom w:val="none" w:sz="0" w:space="0" w:color="auto"/>
        <w:right w:val="none" w:sz="0" w:space="0" w:color="auto"/>
      </w:divBdr>
    </w:div>
    <w:div w:id="1243179771">
      <w:bodyDiv w:val="1"/>
      <w:marLeft w:val="0"/>
      <w:marRight w:val="0"/>
      <w:marTop w:val="0"/>
      <w:marBottom w:val="0"/>
      <w:divBdr>
        <w:top w:val="none" w:sz="0" w:space="0" w:color="auto"/>
        <w:left w:val="none" w:sz="0" w:space="0" w:color="auto"/>
        <w:bottom w:val="none" w:sz="0" w:space="0" w:color="auto"/>
        <w:right w:val="none" w:sz="0" w:space="0" w:color="auto"/>
      </w:divBdr>
    </w:div>
    <w:div w:id="1243372374">
      <w:bodyDiv w:val="1"/>
      <w:marLeft w:val="0"/>
      <w:marRight w:val="0"/>
      <w:marTop w:val="0"/>
      <w:marBottom w:val="0"/>
      <w:divBdr>
        <w:top w:val="none" w:sz="0" w:space="0" w:color="auto"/>
        <w:left w:val="none" w:sz="0" w:space="0" w:color="auto"/>
        <w:bottom w:val="none" w:sz="0" w:space="0" w:color="auto"/>
        <w:right w:val="none" w:sz="0" w:space="0" w:color="auto"/>
      </w:divBdr>
    </w:div>
    <w:div w:id="1243486654">
      <w:bodyDiv w:val="1"/>
      <w:marLeft w:val="0"/>
      <w:marRight w:val="0"/>
      <w:marTop w:val="0"/>
      <w:marBottom w:val="0"/>
      <w:divBdr>
        <w:top w:val="none" w:sz="0" w:space="0" w:color="auto"/>
        <w:left w:val="none" w:sz="0" w:space="0" w:color="auto"/>
        <w:bottom w:val="none" w:sz="0" w:space="0" w:color="auto"/>
        <w:right w:val="none" w:sz="0" w:space="0" w:color="auto"/>
      </w:divBdr>
    </w:div>
    <w:div w:id="1243833455">
      <w:bodyDiv w:val="1"/>
      <w:marLeft w:val="0"/>
      <w:marRight w:val="0"/>
      <w:marTop w:val="0"/>
      <w:marBottom w:val="0"/>
      <w:divBdr>
        <w:top w:val="none" w:sz="0" w:space="0" w:color="auto"/>
        <w:left w:val="none" w:sz="0" w:space="0" w:color="auto"/>
        <w:bottom w:val="none" w:sz="0" w:space="0" w:color="auto"/>
        <w:right w:val="none" w:sz="0" w:space="0" w:color="auto"/>
      </w:divBdr>
    </w:div>
    <w:div w:id="1244147807">
      <w:bodyDiv w:val="1"/>
      <w:marLeft w:val="0"/>
      <w:marRight w:val="0"/>
      <w:marTop w:val="0"/>
      <w:marBottom w:val="0"/>
      <w:divBdr>
        <w:top w:val="none" w:sz="0" w:space="0" w:color="auto"/>
        <w:left w:val="none" w:sz="0" w:space="0" w:color="auto"/>
        <w:bottom w:val="none" w:sz="0" w:space="0" w:color="auto"/>
        <w:right w:val="none" w:sz="0" w:space="0" w:color="auto"/>
      </w:divBdr>
    </w:div>
    <w:div w:id="1244560047">
      <w:bodyDiv w:val="1"/>
      <w:marLeft w:val="0"/>
      <w:marRight w:val="0"/>
      <w:marTop w:val="0"/>
      <w:marBottom w:val="0"/>
      <w:divBdr>
        <w:top w:val="none" w:sz="0" w:space="0" w:color="auto"/>
        <w:left w:val="none" w:sz="0" w:space="0" w:color="auto"/>
        <w:bottom w:val="none" w:sz="0" w:space="0" w:color="auto"/>
        <w:right w:val="none" w:sz="0" w:space="0" w:color="auto"/>
      </w:divBdr>
    </w:div>
    <w:div w:id="1245650986">
      <w:bodyDiv w:val="1"/>
      <w:marLeft w:val="0"/>
      <w:marRight w:val="0"/>
      <w:marTop w:val="0"/>
      <w:marBottom w:val="0"/>
      <w:divBdr>
        <w:top w:val="none" w:sz="0" w:space="0" w:color="auto"/>
        <w:left w:val="none" w:sz="0" w:space="0" w:color="auto"/>
        <w:bottom w:val="none" w:sz="0" w:space="0" w:color="auto"/>
        <w:right w:val="none" w:sz="0" w:space="0" w:color="auto"/>
      </w:divBdr>
    </w:div>
    <w:div w:id="1246264792">
      <w:bodyDiv w:val="1"/>
      <w:marLeft w:val="0"/>
      <w:marRight w:val="0"/>
      <w:marTop w:val="0"/>
      <w:marBottom w:val="0"/>
      <w:divBdr>
        <w:top w:val="none" w:sz="0" w:space="0" w:color="auto"/>
        <w:left w:val="none" w:sz="0" w:space="0" w:color="auto"/>
        <w:bottom w:val="none" w:sz="0" w:space="0" w:color="auto"/>
        <w:right w:val="none" w:sz="0" w:space="0" w:color="auto"/>
      </w:divBdr>
    </w:div>
    <w:div w:id="1247307305">
      <w:bodyDiv w:val="1"/>
      <w:marLeft w:val="0"/>
      <w:marRight w:val="0"/>
      <w:marTop w:val="0"/>
      <w:marBottom w:val="0"/>
      <w:divBdr>
        <w:top w:val="none" w:sz="0" w:space="0" w:color="auto"/>
        <w:left w:val="none" w:sz="0" w:space="0" w:color="auto"/>
        <w:bottom w:val="none" w:sz="0" w:space="0" w:color="auto"/>
        <w:right w:val="none" w:sz="0" w:space="0" w:color="auto"/>
      </w:divBdr>
    </w:div>
    <w:div w:id="1247609857">
      <w:bodyDiv w:val="1"/>
      <w:marLeft w:val="0"/>
      <w:marRight w:val="0"/>
      <w:marTop w:val="0"/>
      <w:marBottom w:val="0"/>
      <w:divBdr>
        <w:top w:val="none" w:sz="0" w:space="0" w:color="auto"/>
        <w:left w:val="none" w:sz="0" w:space="0" w:color="auto"/>
        <w:bottom w:val="none" w:sz="0" w:space="0" w:color="auto"/>
        <w:right w:val="none" w:sz="0" w:space="0" w:color="auto"/>
      </w:divBdr>
    </w:div>
    <w:div w:id="1247692499">
      <w:bodyDiv w:val="1"/>
      <w:marLeft w:val="0"/>
      <w:marRight w:val="0"/>
      <w:marTop w:val="0"/>
      <w:marBottom w:val="0"/>
      <w:divBdr>
        <w:top w:val="none" w:sz="0" w:space="0" w:color="auto"/>
        <w:left w:val="none" w:sz="0" w:space="0" w:color="auto"/>
        <w:bottom w:val="none" w:sz="0" w:space="0" w:color="auto"/>
        <w:right w:val="none" w:sz="0" w:space="0" w:color="auto"/>
      </w:divBdr>
    </w:div>
    <w:div w:id="1249539786">
      <w:bodyDiv w:val="1"/>
      <w:marLeft w:val="0"/>
      <w:marRight w:val="0"/>
      <w:marTop w:val="0"/>
      <w:marBottom w:val="0"/>
      <w:divBdr>
        <w:top w:val="none" w:sz="0" w:space="0" w:color="auto"/>
        <w:left w:val="none" w:sz="0" w:space="0" w:color="auto"/>
        <w:bottom w:val="none" w:sz="0" w:space="0" w:color="auto"/>
        <w:right w:val="none" w:sz="0" w:space="0" w:color="auto"/>
      </w:divBdr>
    </w:div>
    <w:div w:id="1250196219">
      <w:bodyDiv w:val="1"/>
      <w:marLeft w:val="0"/>
      <w:marRight w:val="0"/>
      <w:marTop w:val="0"/>
      <w:marBottom w:val="0"/>
      <w:divBdr>
        <w:top w:val="none" w:sz="0" w:space="0" w:color="auto"/>
        <w:left w:val="none" w:sz="0" w:space="0" w:color="auto"/>
        <w:bottom w:val="none" w:sz="0" w:space="0" w:color="auto"/>
        <w:right w:val="none" w:sz="0" w:space="0" w:color="auto"/>
      </w:divBdr>
    </w:div>
    <w:div w:id="1251155761">
      <w:bodyDiv w:val="1"/>
      <w:marLeft w:val="0"/>
      <w:marRight w:val="0"/>
      <w:marTop w:val="0"/>
      <w:marBottom w:val="0"/>
      <w:divBdr>
        <w:top w:val="none" w:sz="0" w:space="0" w:color="auto"/>
        <w:left w:val="none" w:sz="0" w:space="0" w:color="auto"/>
        <w:bottom w:val="none" w:sz="0" w:space="0" w:color="auto"/>
        <w:right w:val="none" w:sz="0" w:space="0" w:color="auto"/>
      </w:divBdr>
    </w:div>
    <w:div w:id="1251306737">
      <w:bodyDiv w:val="1"/>
      <w:marLeft w:val="0"/>
      <w:marRight w:val="0"/>
      <w:marTop w:val="0"/>
      <w:marBottom w:val="0"/>
      <w:divBdr>
        <w:top w:val="none" w:sz="0" w:space="0" w:color="auto"/>
        <w:left w:val="none" w:sz="0" w:space="0" w:color="auto"/>
        <w:bottom w:val="none" w:sz="0" w:space="0" w:color="auto"/>
        <w:right w:val="none" w:sz="0" w:space="0" w:color="auto"/>
      </w:divBdr>
    </w:div>
    <w:div w:id="1252199221">
      <w:bodyDiv w:val="1"/>
      <w:marLeft w:val="0"/>
      <w:marRight w:val="0"/>
      <w:marTop w:val="0"/>
      <w:marBottom w:val="0"/>
      <w:divBdr>
        <w:top w:val="none" w:sz="0" w:space="0" w:color="auto"/>
        <w:left w:val="none" w:sz="0" w:space="0" w:color="auto"/>
        <w:bottom w:val="none" w:sz="0" w:space="0" w:color="auto"/>
        <w:right w:val="none" w:sz="0" w:space="0" w:color="auto"/>
      </w:divBdr>
    </w:div>
    <w:div w:id="1252279678">
      <w:bodyDiv w:val="1"/>
      <w:marLeft w:val="0"/>
      <w:marRight w:val="0"/>
      <w:marTop w:val="0"/>
      <w:marBottom w:val="0"/>
      <w:divBdr>
        <w:top w:val="none" w:sz="0" w:space="0" w:color="auto"/>
        <w:left w:val="none" w:sz="0" w:space="0" w:color="auto"/>
        <w:bottom w:val="none" w:sz="0" w:space="0" w:color="auto"/>
        <w:right w:val="none" w:sz="0" w:space="0" w:color="auto"/>
      </w:divBdr>
    </w:div>
    <w:div w:id="1253587202">
      <w:bodyDiv w:val="1"/>
      <w:marLeft w:val="0"/>
      <w:marRight w:val="0"/>
      <w:marTop w:val="0"/>
      <w:marBottom w:val="0"/>
      <w:divBdr>
        <w:top w:val="none" w:sz="0" w:space="0" w:color="auto"/>
        <w:left w:val="none" w:sz="0" w:space="0" w:color="auto"/>
        <w:bottom w:val="none" w:sz="0" w:space="0" w:color="auto"/>
        <w:right w:val="none" w:sz="0" w:space="0" w:color="auto"/>
      </w:divBdr>
    </w:div>
    <w:div w:id="1254050662">
      <w:bodyDiv w:val="1"/>
      <w:marLeft w:val="0"/>
      <w:marRight w:val="0"/>
      <w:marTop w:val="0"/>
      <w:marBottom w:val="0"/>
      <w:divBdr>
        <w:top w:val="none" w:sz="0" w:space="0" w:color="auto"/>
        <w:left w:val="none" w:sz="0" w:space="0" w:color="auto"/>
        <w:bottom w:val="none" w:sz="0" w:space="0" w:color="auto"/>
        <w:right w:val="none" w:sz="0" w:space="0" w:color="auto"/>
      </w:divBdr>
    </w:div>
    <w:div w:id="1254165953">
      <w:bodyDiv w:val="1"/>
      <w:marLeft w:val="0"/>
      <w:marRight w:val="0"/>
      <w:marTop w:val="0"/>
      <w:marBottom w:val="0"/>
      <w:divBdr>
        <w:top w:val="none" w:sz="0" w:space="0" w:color="auto"/>
        <w:left w:val="none" w:sz="0" w:space="0" w:color="auto"/>
        <w:bottom w:val="none" w:sz="0" w:space="0" w:color="auto"/>
        <w:right w:val="none" w:sz="0" w:space="0" w:color="auto"/>
      </w:divBdr>
    </w:div>
    <w:div w:id="1254586531">
      <w:bodyDiv w:val="1"/>
      <w:marLeft w:val="0"/>
      <w:marRight w:val="0"/>
      <w:marTop w:val="0"/>
      <w:marBottom w:val="0"/>
      <w:divBdr>
        <w:top w:val="none" w:sz="0" w:space="0" w:color="auto"/>
        <w:left w:val="none" w:sz="0" w:space="0" w:color="auto"/>
        <w:bottom w:val="none" w:sz="0" w:space="0" w:color="auto"/>
        <w:right w:val="none" w:sz="0" w:space="0" w:color="auto"/>
      </w:divBdr>
    </w:div>
    <w:div w:id="1255549016">
      <w:bodyDiv w:val="1"/>
      <w:marLeft w:val="0"/>
      <w:marRight w:val="0"/>
      <w:marTop w:val="0"/>
      <w:marBottom w:val="0"/>
      <w:divBdr>
        <w:top w:val="none" w:sz="0" w:space="0" w:color="auto"/>
        <w:left w:val="none" w:sz="0" w:space="0" w:color="auto"/>
        <w:bottom w:val="none" w:sz="0" w:space="0" w:color="auto"/>
        <w:right w:val="none" w:sz="0" w:space="0" w:color="auto"/>
      </w:divBdr>
    </w:div>
    <w:div w:id="1256865173">
      <w:bodyDiv w:val="1"/>
      <w:marLeft w:val="0"/>
      <w:marRight w:val="0"/>
      <w:marTop w:val="0"/>
      <w:marBottom w:val="0"/>
      <w:divBdr>
        <w:top w:val="none" w:sz="0" w:space="0" w:color="auto"/>
        <w:left w:val="none" w:sz="0" w:space="0" w:color="auto"/>
        <w:bottom w:val="none" w:sz="0" w:space="0" w:color="auto"/>
        <w:right w:val="none" w:sz="0" w:space="0" w:color="auto"/>
      </w:divBdr>
    </w:div>
    <w:div w:id="1257127567">
      <w:bodyDiv w:val="1"/>
      <w:marLeft w:val="0"/>
      <w:marRight w:val="0"/>
      <w:marTop w:val="0"/>
      <w:marBottom w:val="0"/>
      <w:divBdr>
        <w:top w:val="none" w:sz="0" w:space="0" w:color="auto"/>
        <w:left w:val="none" w:sz="0" w:space="0" w:color="auto"/>
        <w:bottom w:val="none" w:sz="0" w:space="0" w:color="auto"/>
        <w:right w:val="none" w:sz="0" w:space="0" w:color="auto"/>
      </w:divBdr>
    </w:div>
    <w:div w:id="1257596537">
      <w:bodyDiv w:val="1"/>
      <w:marLeft w:val="0"/>
      <w:marRight w:val="0"/>
      <w:marTop w:val="0"/>
      <w:marBottom w:val="0"/>
      <w:divBdr>
        <w:top w:val="none" w:sz="0" w:space="0" w:color="auto"/>
        <w:left w:val="none" w:sz="0" w:space="0" w:color="auto"/>
        <w:bottom w:val="none" w:sz="0" w:space="0" w:color="auto"/>
        <w:right w:val="none" w:sz="0" w:space="0" w:color="auto"/>
      </w:divBdr>
    </w:div>
    <w:div w:id="1258173679">
      <w:bodyDiv w:val="1"/>
      <w:marLeft w:val="0"/>
      <w:marRight w:val="0"/>
      <w:marTop w:val="0"/>
      <w:marBottom w:val="0"/>
      <w:divBdr>
        <w:top w:val="none" w:sz="0" w:space="0" w:color="auto"/>
        <w:left w:val="none" w:sz="0" w:space="0" w:color="auto"/>
        <w:bottom w:val="none" w:sz="0" w:space="0" w:color="auto"/>
        <w:right w:val="none" w:sz="0" w:space="0" w:color="auto"/>
      </w:divBdr>
    </w:div>
    <w:div w:id="1258713934">
      <w:bodyDiv w:val="1"/>
      <w:marLeft w:val="0"/>
      <w:marRight w:val="0"/>
      <w:marTop w:val="0"/>
      <w:marBottom w:val="0"/>
      <w:divBdr>
        <w:top w:val="none" w:sz="0" w:space="0" w:color="auto"/>
        <w:left w:val="none" w:sz="0" w:space="0" w:color="auto"/>
        <w:bottom w:val="none" w:sz="0" w:space="0" w:color="auto"/>
        <w:right w:val="none" w:sz="0" w:space="0" w:color="auto"/>
      </w:divBdr>
    </w:div>
    <w:div w:id="1260020537">
      <w:bodyDiv w:val="1"/>
      <w:marLeft w:val="0"/>
      <w:marRight w:val="0"/>
      <w:marTop w:val="0"/>
      <w:marBottom w:val="0"/>
      <w:divBdr>
        <w:top w:val="none" w:sz="0" w:space="0" w:color="auto"/>
        <w:left w:val="none" w:sz="0" w:space="0" w:color="auto"/>
        <w:bottom w:val="none" w:sz="0" w:space="0" w:color="auto"/>
        <w:right w:val="none" w:sz="0" w:space="0" w:color="auto"/>
      </w:divBdr>
    </w:div>
    <w:div w:id="1261597147">
      <w:bodyDiv w:val="1"/>
      <w:marLeft w:val="0"/>
      <w:marRight w:val="0"/>
      <w:marTop w:val="0"/>
      <w:marBottom w:val="0"/>
      <w:divBdr>
        <w:top w:val="none" w:sz="0" w:space="0" w:color="auto"/>
        <w:left w:val="none" w:sz="0" w:space="0" w:color="auto"/>
        <w:bottom w:val="none" w:sz="0" w:space="0" w:color="auto"/>
        <w:right w:val="none" w:sz="0" w:space="0" w:color="auto"/>
      </w:divBdr>
    </w:div>
    <w:div w:id="1262028771">
      <w:bodyDiv w:val="1"/>
      <w:marLeft w:val="0"/>
      <w:marRight w:val="0"/>
      <w:marTop w:val="0"/>
      <w:marBottom w:val="0"/>
      <w:divBdr>
        <w:top w:val="none" w:sz="0" w:space="0" w:color="auto"/>
        <w:left w:val="none" w:sz="0" w:space="0" w:color="auto"/>
        <w:bottom w:val="none" w:sz="0" w:space="0" w:color="auto"/>
        <w:right w:val="none" w:sz="0" w:space="0" w:color="auto"/>
      </w:divBdr>
    </w:div>
    <w:div w:id="1262762869">
      <w:bodyDiv w:val="1"/>
      <w:marLeft w:val="0"/>
      <w:marRight w:val="0"/>
      <w:marTop w:val="0"/>
      <w:marBottom w:val="0"/>
      <w:divBdr>
        <w:top w:val="none" w:sz="0" w:space="0" w:color="auto"/>
        <w:left w:val="none" w:sz="0" w:space="0" w:color="auto"/>
        <w:bottom w:val="none" w:sz="0" w:space="0" w:color="auto"/>
        <w:right w:val="none" w:sz="0" w:space="0" w:color="auto"/>
      </w:divBdr>
    </w:div>
    <w:div w:id="1264217523">
      <w:bodyDiv w:val="1"/>
      <w:marLeft w:val="0"/>
      <w:marRight w:val="0"/>
      <w:marTop w:val="0"/>
      <w:marBottom w:val="0"/>
      <w:divBdr>
        <w:top w:val="none" w:sz="0" w:space="0" w:color="auto"/>
        <w:left w:val="none" w:sz="0" w:space="0" w:color="auto"/>
        <w:bottom w:val="none" w:sz="0" w:space="0" w:color="auto"/>
        <w:right w:val="none" w:sz="0" w:space="0" w:color="auto"/>
      </w:divBdr>
    </w:div>
    <w:div w:id="1264531195">
      <w:bodyDiv w:val="1"/>
      <w:marLeft w:val="0"/>
      <w:marRight w:val="0"/>
      <w:marTop w:val="0"/>
      <w:marBottom w:val="0"/>
      <w:divBdr>
        <w:top w:val="none" w:sz="0" w:space="0" w:color="auto"/>
        <w:left w:val="none" w:sz="0" w:space="0" w:color="auto"/>
        <w:bottom w:val="none" w:sz="0" w:space="0" w:color="auto"/>
        <w:right w:val="none" w:sz="0" w:space="0" w:color="auto"/>
      </w:divBdr>
    </w:div>
    <w:div w:id="1265382439">
      <w:bodyDiv w:val="1"/>
      <w:marLeft w:val="0"/>
      <w:marRight w:val="0"/>
      <w:marTop w:val="0"/>
      <w:marBottom w:val="0"/>
      <w:divBdr>
        <w:top w:val="none" w:sz="0" w:space="0" w:color="auto"/>
        <w:left w:val="none" w:sz="0" w:space="0" w:color="auto"/>
        <w:bottom w:val="none" w:sz="0" w:space="0" w:color="auto"/>
        <w:right w:val="none" w:sz="0" w:space="0" w:color="auto"/>
      </w:divBdr>
    </w:div>
    <w:div w:id="1265727113">
      <w:bodyDiv w:val="1"/>
      <w:marLeft w:val="0"/>
      <w:marRight w:val="0"/>
      <w:marTop w:val="0"/>
      <w:marBottom w:val="0"/>
      <w:divBdr>
        <w:top w:val="none" w:sz="0" w:space="0" w:color="auto"/>
        <w:left w:val="none" w:sz="0" w:space="0" w:color="auto"/>
        <w:bottom w:val="none" w:sz="0" w:space="0" w:color="auto"/>
        <w:right w:val="none" w:sz="0" w:space="0" w:color="auto"/>
      </w:divBdr>
    </w:div>
    <w:div w:id="1266108785">
      <w:bodyDiv w:val="1"/>
      <w:marLeft w:val="0"/>
      <w:marRight w:val="0"/>
      <w:marTop w:val="0"/>
      <w:marBottom w:val="0"/>
      <w:divBdr>
        <w:top w:val="none" w:sz="0" w:space="0" w:color="auto"/>
        <w:left w:val="none" w:sz="0" w:space="0" w:color="auto"/>
        <w:bottom w:val="none" w:sz="0" w:space="0" w:color="auto"/>
        <w:right w:val="none" w:sz="0" w:space="0" w:color="auto"/>
      </w:divBdr>
    </w:div>
    <w:div w:id="1267232901">
      <w:bodyDiv w:val="1"/>
      <w:marLeft w:val="0"/>
      <w:marRight w:val="0"/>
      <w:marTop w:val="0"/>
      <w:marBottom w:val="0"/>
      <w:divBdr>
        <w:top w:val="none" w:sz="0" w:space="0" w:color="auto"/>
        <w:left w:val="none" w:sz="0" w:space="0" w:color="auto"/>
        <w:bottom w:val="none" w:sz="0" w:space="0" w:color="auto"/>
        <w:right w:val="none" w:sz="0" w:space="0" w:color="auto"/>
      </w:divBdr>
    </w:div>
    <w:div w:id="1268385657">
      <w:bodyDiv w:val="1"/>
      <w:marLeft w:val="0"/>
      <w:marRight w:val="0"/>
      <w:marTop w:val="0"/>
      <w:marBottom w:val="0"/>
      <w:divBdr>
        <w:top w:val="none" w:sz="0" w:space="0" w:color="auto"/>
        <w:left w:val="none" w:sz="0" w:space="0" w:color="auto"/>
        <w:bottom w:val="none" w:sz="0" w:space="0" w:color="auto"/>
        <w:right w:val="none" w:sz="0" w:space="0" w:color="auto"/>
      </w:divBdr>
    </w:div>
    <w:div w:id="1269391735">
      <w:bodyDiv w:val="1"/>
      <w:marLeft w:val="0"/>
      <w:marRight w:val="0"/>
      <w:marTop w:val="0"/>
      <w:marBottom w:val="0"/>
      <w:divBdr>
        <w:top w:val="none" w:sz="0" w:space="0" w:color="auto"/>
        <w:left w:val="none" w:sz="0" w:space="0" w:color="auto"/>
        <w:bottom w:val="none" w:sz="0" w:space="0" w:color="auto"/>
        <w:right w:val="none" w:sz="0" w:space="0" w:color="auto"/>
      </w:divBdr>
    </w:div>
    <w:div w:id="1269705188">
      <w:bodyDiv w:val="1"/>
      <w:marLeft w:val="0"/>
      <w:marRight w:val="0"/>
      <w:marTop w:val="0"/>
      <w:marBottom w:val="0"/>
      <w:divBdr>
        <w:top w:val="none" w:sz="0" w:space="0" w:color="auto"/>
        <w:left w:val="none" w:sz="0" w:space="0" w:color="auto"/>
        <w:bottom w:val="none" w:sz="0" w:space="0" w:color="auto"/>
        <w:right w:val="none" w:sz="0" w:space="0" w:color="auto"/>
      </w:divBdr>
    </w:div>
    <w:div w:id="1269778661">
      <w:bodyDiv w:val="1"/>
      <w:marLeft w:val="0"/>
      <w:marRight w:val="0"/>
      <w:marTop w:val="0"/>
      <w:marBottom w:val="0"/>
      <w:divBdr>
        <w:top w:val="none" w:sz="0" w:space="0" w:color="auto"/>
        <w:left w:val="none" w:sz="0" w:space="0" w:color="auto"/>
        <w:bottom w:val="none" w:sz="0" w:space="0" w:color="auto"/>
        <w:right w:val="none" w:sz="0" w:space="0" w:color="auto"/>
      </w:divBdr>
    </w:div>
    <w:div w:id="1270889718">
      <w:bodyDiv w:val="1"/>
      <w:marLeft w:val="0"/>
      <w:marRight w:val="0"/>
      <w:marTop w:val="0"/>
      <w:marBottom w:val="0"/>
      <w:divBdr>
        <w:top w:val="none" w:sz="0" w:space="0" w:color="auto"/>
        <w:left w:val="none" w:sz="0" w:space="0" w:color="auto"/>
        <w:bottom w:val="none" w:sz="0" w:space="0" w:color="auto"/>
        <w:right w:val="none" w:sz="0" w:space="0" w:color="auto"/>
      </w:divBdr>
    </w:div>
    <w:div w:id="1274047456">
      <w:bodyDiv w:val="1"/>
      <w:marLeft w:val="0"/>
      <w:marRight w:val="0"/>
      <w:marTop w:val="0"/>
      <w:marBottom w:val="0"/>
      <w:divBdr>
        <w:top w:val="none" w:sz="0" w:space="0" w:color="auto"/>
        <w:left w:val="none" w:sz="0" w:space="0" w:color="auto"/>
        <w:bottom w:val="none" w:sz="0" w:space="0" w:color="auto"/>
        <w:right w:val="none" w:sz="0" w:space="0" w:color="auto"/>
      </w:divBdr>
    </w:div>
    <w:div w:id="1274904378">
      <w:bodyDiv w:val="1"/>
      <w:marLeft w:val="0"/>
      <w:marRight w:val="0"/>
      <w:marTop w:val="0"/>
      <w:marBottom w:val="0"/>
      <w:divBdr>
        <w:top w:val="none" w:sz="0" w:space="0" w:color="auto"/>
        <w:left w:val="none" w:sz="0" w:space="0" w:color="auto"/>
        <w:bottom w:val="none" w:sz="0" w:space="0" w:color="auto"/>
        <w:right w:val="none" w:sz="0" w:space="0" w:color="auto"/>
      </w:divBdr>
    </w:div>
    <w:div w:id="1275215212">
      <w:bodyDiv w:val="1"/>
      <w:marLeft w:val="0"/>
      <w:marRight w:val="0"/>
      <w:marTop w:val="0"/>
      <w:marBottom w:val="0"/>
      <w:divBdr>
        <w:top w:val="none" w:sz="0" w:space="0" w:color="auto"/>
        <w:left w:val="none" w:sz="0" w:space="0" w:color="auto"/>
        <w:bottom w:val="none" w:sz="0" w:space="0" w:color="auto"/>
        <w:right w:val="none" w:sz="0" w:space="0" w:color="auto"/>
      </w:divBdr>
    </w:div>
    <w:div w:id="1276330478">
      <w:bodyDiv w:val="1"/>
      <w:marLeft w:val="0"/>
      <w:marRight w:val="0"/>
      <w:marTop w:val="0"/>
      <w:marBottom w:val="0"/>
      <w:divBdr>
        <w:top w:val="none" w:sz="0" w:space="0" w:color="auto"/>
        <w:left w:val="none" w:sz="0" w:space="0" w:color="auto"/>
        <w:bottom w:val="none" w:sz="0" w:space="0" w:color="auto"/>
        <w:right w:val="none" w:sz="0" w:space="0" w:color="auto"/>
      </w:divBdr>
    </w:div>
    <w:div w:id="1277057673">
      <w:bodyDiv w:val="1"/>
      <w:marLeft w:val="0"/>
      <w:marRight w:val="0"/>
      <w:marTop w:val="0"/>
      <w:marBottom w:val="0"/>
      <w:divBdr>
        <w:top w:val="none" w:sz="0" w:space="0" w:color="auto"/>
        <w:left w:val="none" w:sz="0" w:space="0" w:color="auto"/>
        <w:bottom w:val="none" w:sz="0" w:space="0" w:color="auto"/>
        <w:right w:val="none" w:sz="0" w:space="0" w:color="auto"/>
      </w:divBdr>
    </w:div>
    <w:div w:id="1277829473">
      <w:bodyDiv w:val="1"/>
      <w:marLeft w:val="0"/>
      <w:marRight w:val="0"/>
      <w:marTop w:val="0"/>
      <w:marBottom w:val="0"/>
      <w:divBdr>
        <w:top w:val="none" w:sz="0" w:space="0" w:color="auto"/>
        <w:left w:val="none" w:sz="0" w:space="0" w:color="auto"/>
        <w:bottom w:val="none" w:sz="0" w:space="0" w:color="auto"/>
        <w:right w:val="none" w:sz="0" w:space="0" w:color="auto"/>
      </w:divBdr>
    </w:div>
    <w:div w:id="1277954291">
      <w:bodyDiv w:val="1"/>
      <w:marLeft w:val="0"/>
      <w:marRight w:val="0"/>
      <w:marTop w:val="0"/>
      <w:marBottom w:val="0"/>
      <w:divBdr>
        <w:top w:val="none" w:sz="0" w:space="0" w:color="auto"/>
        <w:left w:val="none" w:sz="0" w:space="0" w:color="auto"/>
        <w:bottom w:val="none" w:sz="0" w:space="0" w:color="auto"/>
        <w:right w:val="none" w:sz="0" w:space="0" w:color="auto"/>
      </w:divBdr>
    </w:div>
    <w:div w:id="1279489269">
      <w:bodyDiv w:val="1"/>
      <w:marLeft w:val="0"/>
      <w:marRight w:val="0"/>
      <w:marTop w:val="0"/>
      <w:marBottom w:val="0"/>
      <w:divBdr>
        <w:top w:val="none" w:sz="0" w:space="0" w:color="auto"/>
        <w:left w:val="none" w:sz="0" w:space="0" w:color="auto"/>
        <w:bottom w:val="none" w:sz="0" w:space="0" w:color="auto"/>
        <w:right w:val="none" w:sz="0" w:space="0" w:color="auto"/>
      </w:divBdr>
    </w:div>
    <w:div w:id="1280457726">
      <w:bodyDiv w:val="1"/>
      <w:marLeft w:val="0"/>
      <w:marRight w:val="0"/>
      <w:marTop w:val="0"/>
      <w:marBottom w:val="0"/>
      <w:divBdr>
        <w:top w:val="none" w:sz="0" w:space="0" w:color="auto"/>
        <w:left w:val="none" w:sz="0" w:space="0" w:color="auto"/>
        <w:bottom w:val="none" w:sz="0" w:space="0" w:color="auto"/>
        <w:right w:val="none" w:sz="0" w:space="0" w:color="auto"/>
      </w:divBdr>
    </w:div>
    <w:div w:id="1283071042">
      <w:bodyDiv w:val="1"/>
      <w:marLeft w:val="0"/>
      <w:marRight w:val="0"/>
      <w:marTop w:val="0"/>
      <w:marBottom w:val="0"/>
      <w:divBdr>
        <w:top w:val="none" w:sz="0" w:space="0" w:color="auto"/>
        <w:left w:val="none" w:sz="0" w:space="0" w:color="auto"/>
        <w:bottom w:val="none" w:sz="0" w:space="0" w:color="auto"/>
        <w:right w:val="none" w:sz="0" w:space="0" w:color="auto"/>
      </w:divBdr>
    </w:div>
    <w:div w:id="1283809725">
      <w:bodyDiv w:val="1"/>
      <w:marLeft w:val="0"/>
      <w:marRight w:val="0"/>
      <w:marTop w:val="0"/>
      <w:marBottom w:val="0"/>
      <w:divBdr>
        <w:top w:val="none" w:sz="0" w:space="0" w:color="auto"/>
        <w:left w:val="none" w:sz="0" w:space="0" w:color="auto"/>
        <w:bottom w:val="none" w:sz="0" w:space="0" w:color="auto"/>
        <w:right w:val="none" w:sz="0" w:space="0" w:color="auto"/>
      </w:divBdr>
    </w:div>
    <w:div w:id="1284733426">
      <w:bodyDiv w:val="1"/>
      <w:marLeft w:val="0"/>
      <w:marRight w:val="0"/>
      <w:marTop w:val="0"/>
      <w:marBottom w:val="0"/>
      <w:divBdr>
        <w:top w:val="none" w:sz="0" w:space="0" w:color="auto"/>
        <w:left w:val="none" w:sz="0" w:space="0" w:color="auto"/>
        <w:bottom w:val="none" w:sz="0" w:space="0" w:color="auto"/>
        <w:right w:val="none" w:sz="0" w:space="0" w:color="auto"/>
      </w:divBdr>
    </w:div>
    <w:div w:id="1284769681">
      <w:bodyDiv w:val="1"/>
      <w:marLeft w:val="0"/>
      <w:marRight w:val="0"/>
      <w:marTop w:val="0"/>
      <w:marBottom w:val="0"/>
      <w:divBdr>
        <w:top w:val="none" w:sz="0" w:space="0" w:color="auto"/>
        <w:left w:val="none" w:sz="0" w:space="0" w:color="auto"/>
        <w:bottom w:val="none" w:sz="0" w:space="0" w:color="auto"/>
        <w:right w:val="none" w:sz="0" w:space="0" w:color="auto"/>
      </w:divBdr>
    </w:div>
    <w:div w:id="1285622938">
      <w:bodyDiv w:val="1"/>
      <w:marLeft w:val="0"/>
      <w:marRight w:val="0"/>
      <w:marTop w:val="0"/>
      <w:marBottom w:val="0"/>
      <w:divBdr>
        <w:top w:val="none" w:sz="0" w:space="0" w:color="auto"/>
        <w:left w:val="none" w:sz="0" w:space="0" w:color="auto"/>
        <w:bottom w:val="none" w:sz="0" w:space="0" w:color="auto"/>
        <w:right w:val="none" w:sz="0" w:space="0" w:color="auto"/>
      </w:divBdr>
    </w:div>
    <w:div w:id="1285699558">
      <w:bodyDiv w:val="1"/>
      <w:marLeft w:val="0"/>
      <w:marRight w:val="0"/>
      <w:marTop w:val="0"/>
      <w:marBottom w:val="0"/>
      <w:divBdr>
        <w:top w:val="none" w:sz="0" w:space="0" w:color="auto"/>
        <w:left w:val="none" w:sz="0" w:space="0" w:color="auto"/>
        <w:bottom w:val="none" w:sz="0" w:space="0" w:color="auto"/>
        <w:right w:val="none" w:sz="0" w:space="0" w:color="auto"/>
      </w:divBdr>
    </w:div>
    <w:div w:id="1286808619">
      <w:bodyDiv w:val="1"/>
      <w:marLeft w:val="0"/>
      <w:marRight w:val="0"/>
      <w:marTop w:val="0"/>
      <w:marBottom w:val="0"/>
      <w:divBdr>
        <w:top w:val="none" w:sz="0" w:space="0" w:color="auto"/>
        <w:left w:val="none" w:sz="0" w:space="0" w:color="auto"/>
        <w:bottom w:val="none" w:sz="0" w:space="0" w:color="auto"/>
        <w:right w:val="none" w:sz="0" w:space="0" w:color="auto"/>
      </w:divBdr>
    </w:div>
    <w:div w:id="1287925204">
      <w:bodyDiv w:val="1"/>
      <w:marLeft w:val="0"/>
      <w:marRight w:val="0"/>
      <w:marTop w:val="0"/>
      <w:marBottom w:val="0"/>
      <w:divBdr>
        <w:top w:val="none" w:sz="0" w:space="0" w:color="auto"/>
        <w:left w:val="none" w:sz="0" w:space="0" w:color="auto"/>
        <w:bottom w:val="none" w:sz="0" w:space="0" w:color="auto"/>
        <w:right w:val="none" w:sz="0" w:space="0" w:color="auto"/>
      </w:divBdr>
    </w:div>
    <w:div w:id="1288970455">
      <w:bodyDiv w:val="1"/>
      <w:marLeft w:val="0"/>
      <w:marRight w:val="0"/>
      <w:marTop w:val="0"/>
      <w:marBottom w:val="0"/>
      <w:divBdr>
        <w:top w:val="none" w:sz="0" w:space="0" w:color="auto"/>
        <w:left w:val="none" w:sz="0" w:space="0" w:color="auto"/>
        <w:bottom w:val="none" w:sz="0" w:space="0" w:color="auto"/>
        <w:right w:val="none" w:sz="0" w:space="0" w:color="auto"/>
      </w:divBdr>
    </w:div>
    <w:div w:id="1289120289">
      <w:bodyDiv w:val="1"/>
      <w:marLeft w:val="0"/>
      <w:marRight w:val="0"/>
      <w:marTop w:val="0"/>
      <w:marBottom w:val="0"/>
      <w:divBdr>
        <w:top w:val="none" w:sz="0" w:space="0" w:color="auto"/>
        <w:left w:val="none" w:sz="0" w:space="0" w:color="auto"/>
        <w:bottom w:val="none" w:sz="0" w:space="0" w:color="auto"/>
        <w:right w:val="none" w:sz="0" w:space="0" w:color="auto"/>
      </w:divBdr>
    </w:div>
    <w:div w:id="1289897471">
      <w:bodyDiv w:val="1"/>
      <w:marLeft w:val="0"/>
      <w:marRight w:val="0"/>
      <w:marTop w:val="0"/>
      <w:marBottom w:val="0"/>
      <w:divBdr>
        <w:top w:val="none" w:sz="0" w:space="0" w:color="auto"/>
        <w:left w:val="none" w:sz="0" w:space="0" w:color="auto"/>
        <w:bottom w:val="none" w:sz="0" w:space="0" w:color="auto"/>
        <w:right w:val="none" w:sz="0" w:space="0" w:color="auto"/>
      </w:divBdr>
    </w:div>
    <w:div w:id="1291746860">
      <w:bodyDiv w:val="1"/>
      <w:marLeft w:val="0"/>
      <w:marRight w:val="0"/>
      <w:marTop w:val="0"/>
      <w:marBottom w:val="0"/>
      <w:divBdr>
        <w:top w:val="none" w:sz="0" w:space="0" w:color="auto"/>
        <w:left w:val="none" w:sz="0" w:space="0" w:color="auto"/>
        <w:bottom w:val="none" w:sz="0" w:space="0" w:color="auto"/>
        <w:right w:val="none" w:sz="0" w:space="0" w:color="auto"/>
      </w:divBdr>
    </w:div>
    <w:div w:id="1291858240">
      <w:bodyDiv w:val="1"/>
      <w:marLeft w:val="0"/>
      <w:marRight w:val="0"/>
      <w:marTop w:val="0"/>
      <w:marBottom w:val="0"/>
      <w:divBdr>
        <w:top w:val="none" w:sz="0" w:space="0" w:color="auto"/>
        <w:left w:val="none" w:sz="0" w:space="0" w:color="auto"/>
        <w:bottom w:val="none" w:sz="0" w:space="0" w:color="auto"/>
        <w:right w:val="none" w:sz="0" w:space="0" w:color="auto"/>
      </w:divBdr>
    </w:div>
    <w:div w:id="1292130153">
      <w:bodyDiv w:val="1"/>
      <w:marLeft w:val="0"/>
      <w:marRight w:val="0"/>
      <w:marTop w:val="0"/>
      <w:marBottom w:val="0"/>
      <w:divBdr>
        <w:top w:val="none" w:sz="0" w:space="0" w:color="auto"/>
        <w:left w:val="none" w:sz="0" w:space="0" w:color="auto"/>
        <w:bottom w:val="none" w:sz="0" w:space="0" w:color="auto"/>
        <w:right w:val="none" w:sz="0" w:space="0" w:color="auto"/>
      </w:divBdr>
    </w:div>
    <w:div w:id="1292789829">
      <w:bodyDiv w:val="1"/>
      <w:marLeft w:val="0"/>
      <w:marRight w:val="0"/>
      <w:marTop w:val="0"/>
      <w:marBottom w:val="0"/>
      <w:divBdr>
        <w:top w:val="none" w:sz="0" w:space="0" w:color="auto"/>
        <w:left w:val="none" w:sz="0" w:space="0" w:color="auto"/>
        <w:bottom w:val="none" w:sz="0" w:space="0" w:color="auto"/>
        <w:right w:val="none" w:sz="0" w:space="0" w:color="auto"/>
      </w:divBdr>
    </w:div>
    <w:div w:id="1292976525">
      <w:bodyDiv w:val="1"/>
      <w:marLeft w:val="0"/>
      <w:marRight w:val="0"/>
      <w:marTop w:val="0"/>
      <w:marBottom w:val="0"/>
      <w:divBdr>
        <w:top w:val="none" w:sz="0" w:space="0" w:color="auto"/>
        <w:left w:val="none" w:sz="0" w:space="0" w:color="auto"/>
        <w:bottom w:val="none" w:sz="0" w:space="0" w:color="auto"/>
        <w:right w:val="none" w:sz="0" w:space="0" w:color="auto"/>
      </w:divBdr>
    </w:div>
    <w:div w:id="1293053472">
      <w:bodyDiv w:val="1"/>
      <w:marLeft w:val="0"/>
      <w:marRight w:val="0"/>
      <w:marTop w:val="0"/>
      <w:marBottom w:val="0"/>
      <w:divBdr>
        <w:top w:val="none" w:sz="0" w:space="0" w:color="auto"/>
        <w:left w:val="none" w:sz="0" w:space="0" w:color="auto"/>
        <w:bottom w:val="none" w:sz="0" w:space="0" w:color="auto"/>
        <w:right w:val="none" w:sz="0" w:space="0" w:color="auto"/>
      </w:divBdr>
    </w:div>
    <w:div w:id="1294017891">
      <w:bodyDiv w:val="1"/>
      <w:marLeft w:val="0"/>
      <w:marRight w:val="0"/>
      <w:marTop w:val="0"/>
      <w:marBottom w:val="0"/>
      <w:divBdr>
        <w:top w:val="none" w:sz="0" w:space="0" w:color="auto"/>
        <w:left w:val="none" w:sz="0" w:space="0" w:color="auto"/>
        <w:bottom w:val="none" w:sz="0" w:space="0" w:color="auto"/>
        <w:right w:val="none" w:sz="0" w:space="0" w:color="auto"/>
      </w:divBdr>
    </w:div>
    <w:div w:id="1295253801">
      <w:bodyDiv w:val="1"/>
      <w:marLeft w:val="0"/>
      <w:marRight w:val="0"/>
      <w:marTop w:val="0"/>
      <w:marBottom w:val="0"/>
      <w:divBdr>
        <w:top w:val="none" w:sz="0" w:space="0" w:color="auto"/>
        <w:left w:val="none" w:sz="0" w:space="0" w:color="auto"/>
        <w:bottom w:val="none" w:sz="0" w:space="0" w:color="auto"/>
        <w:right w:val="none" w:sz="0" w:space="0" w:color="auto"/>
      </w:divBdr>
    </w:div>
    <w:div w:id="1295523378">
      <w:bodyDiv w:val="1"/>
      <w:marLeft w:val="0"/>
      <w:marRight w:val="0"/>
      <w:marTop w:val="0"/>
      <w:marBottom w:val="0"/>
      <w:divBdr>
        <w:top w:val="none" w:sz="0" w:space="0" w:color="auto"/>
        <w:left w:val="none" w:sz="0" w:space="0" w:color="auto"/>
        <w:bottom w:val="none" w:sz="0" w:space="0" w:color="auto"/>
        <w:right w:val="none" w:sz="0" w:space="0" w:color="auto"/>
      </w:divBdr>
    </w:div>
    <w:div w:id="1296570816">
      <w:bodyDiv w:val="1"/>
      <w:marLeft w:val="0"/>
      <w:marRight w:val="0"/>
      <w:marTop w:val="0"/>
      <w:marBottom w:val="0"/>
      <w:divBdr>
        <w:top w:val="none" w:sz="0" w:space="0" w:color="auto"/>
        <w:left w:val="none" w:sz="0" w:space="0" w:color="auto"/>
        <w:bottom w:val="none" w:sz="0" w:space="0" w:color="auto"/>
        <w:right w:val="none" w:sz="0" w:space="0" w:color="auto"/>
      </w:divBdr>
    </w:div>
    <w:div w:id="1296640119">
      <w:bodyDiv w:val="1"/>
      <w:marLeft w:val="0"/>
      <w:marRight w:val="0"/>
      <w:marTop w:val="0"/>
      <w:marBottom w:val="0"/>
      <w:divBdr>
        <w:top w:val="none" w:sz="0" w:space="0" w:color="auto"/>
        <w:left w:val="none" w:sz="0" w:space="0" w:color="auto"/>
        <w:bottom w:val="none" w:sz="0" w:space="0" w:color="auto"/>
        <w:right w:val="none" w:sz="0" w:space="0" w:color="auto"/>
      </w:divBdr>
    </w:div>
    <w:div w:id="1296720288">
      <w:bodyDiv w:val="1"/>
      <w:marLeft w:val="0"/>
      <w:marRight w:val="0"/>
      <w:marTop w:val="0"/>
      <w:marBottom w:val="0"/>
      <w:divBdr>
        <w:top w:val="none" w:sz="0" w:space="0" w:color="auto"/>
        <w:left w:val="none" w:sz="0" w:space="0" w:color="auto"/>
        <w:bottom w:val="none" w:sz="0" w:space="0" w:color="auto"/>
        <w:right w:val="none" w:sz="0" w:space="0" w:color="auto"/>
      </w:divBdr>
    </w:div>
    <w:div w:id="1296987451">
      <w:bodyDiv w:val="1"/>
      <w:marLeft w:val="0"/>
      <w:marRight w:val="0"/>
      <w:marTop w:val="0"/>
      <w:marBottom w:val="0"/>
      <w:divBdr>
        <w:top w:val="none" w:sz="0" w:space="0" w:color="auto"/>
        <w:left w:val="none" w:sz="0" w:space="0" w:color="auto"/>
        <w:bottom w:val="none" w:sz="0" w:space="0" w:color="auto"/>
        <w:right w:val="none" w:sz="0" w:space="0" w:color="auto"/>
      </w:divBdr>
    </w:div>
    <w:div w:id="1298952528">
      <w:bodyDiv w:val="1"/>
      <w:marLeft w:val="0"/>
      <w:marRight w:val="0"/>
      <w:marTop w:val="0"/>
      <w:marBottom w:val="0"/>
      <w:divBdr>
        <w:top w:val="none" w:sz="0" w:space="0" w:color="auto"/>
        <w:left w:val="none" w:sz="0" w:space="0" w:color="auto"/>
        <w:bottom w:val="none" w:sz="0" w:space="0" w:color="auto"/>
        <w:right w:val="none" w:sz="0" w:space="0" w:color="auto"/>
      </w:divBdr>
    </w:div>
    <w:div w:id="1300037843">
      <w:bodyDiv w:val="1"/>
      <w:marLeft w:val="0"/>
      <w:marRight w:val="0"/>
      <w:marTop w:val="0"/>
      <w:marBottom w:val="0"/>
      <w:divBdr>
        <w:top w:val="none" w:sz="0" w:space="0" w:color="auto"/>
        <w:left w:val="none" w:sz="0" w:space="0" w:color="auto"/>
        <w:bottom w:val="none" w:sz="0" w:space="0" w:color="auto"/>
        <w:right w:val="none" w:sz="0" w:space="0" w:color="auto"/>
      </w:divBdr>
    </w:div>
    <w:div w:id="1300068215">
      <w:bodyDiv w:val="1"/>
      <w:marLeft w:val="0"/>
      <w:marRight w:val="0"/>
      <w:marTop w:val="0"/>
      <w:marBottom w:val="0"/>
      <w:divBdr>
        <w:top w:val="none" w:sz="0" w:space="0" w:color="auto"/>
        <w:left w:val="none" w:sz="0" w:space="0" w:color="auto"/>
        <w:bottom w:val="none" w:sz="0" w:space="0" w:color="auto"/>
        <w:right w:val="none" w:sz="0" w:space="0" w:color="auto"/>
      </w:divBdr>
    </w:div>
    <w:div w:id="1300570827">
      <w:bodyDiv w:val="1"/>
      <w:marLeft w:val="0"/>
      <w:marRight w:val="0"/>
      <w:marTop w:val="0"/>
      <w:marBottom w:val="0"/>
      <w:divBdr>
        <w:top w:val="none" w:sz="0" w:space="0" w:color="auto"/>
        <w:left w:val="none" w:sz="0" w:space="0" w:color="auto"/>
        <w:bottom w:val="none" w:sz="0" w:space="0" w:color="auto"/>
        <w:right w:val="none" w:sz="0" w:space="0" w:color="auto"/>
      </w:divBdr>
    </w:div>
    <w:div w:id="1300770267">
      <w:bodyDiv w:val="1"/>
      <w:marLeft w:val="0"/>
      <w:marRight w:val="0"/>
      <w:marTop w:val="0"/>
      <w:marBottom w:val="0"/>
      <w:divBdr>
        <w:top w:val="none" w:sz="0" w:space="0" w:color="auto"/>
        <w:left w:val="none" w:sz="0" w:space="0" w:color="auto"/>
        <w:bottom w:val="none" w:sz="0" w:space="0" w:color="auto"/>
        <w:right w:val="none" w:sz="0" w:space="0" w:color="auto"/>
      </w:divBdr>
    </w:div>
    <w:div w:id="1300962657">
      <w:bodyDiv w:val="1"/>
      <w:marLeft w:val="0"/>
      <w:marRight w:val="0"/>
      <w:marTop w:val="0"/>
      <w:marBottom w:val="0"/>
      <w:divBdr>
        <w:top w:val="none" w:sz="0" w:space="0" w:color="auto"/>
        <w:left w:val="none" w:sz="0" w:space="0" w:color="auto"/>
        <w:bottom w:val="none" w:sz="0" w:space="0" w:color="auto"/>
        <w:right w:val="none" w:sz="0" w:space="0" w:color="auto"/>
      </w:divBdr>
    </w:div>
    <w:div w:id="1301152342">
      <w:bodyDiv w:val="1"/>
      <w:marLeft w:val="0"/>
      <w:marRight w:val="0"/>
      <w:marTop w:val="0"/>
      <w:marBottom w:val="0"/>
      <w:divBdr>
        <w:top w:val="none" w:sz="0" w:space="0" w:color="auto"/>
        <w:left w:val="none" w:sz="0" w:space="0" w:color="auto"/>
        <w:bottom w:val="none" w:sz="0" w:space="0" w:color="auto"/>
        <w:right w:val="none" w:sz="0" w:space="0" w:color="auto"/>
      </w:divBdr>
    </w:div>
    <w:div w:id="1301156372">
      <w:bodyDiv w:val="1"/>
      <w:marLeft w:val="0"/>
      <w:marRight w:val="0"/>
      <w:marTop w:val="0"/>
      <w:marBottom w:val="0"/>
      <w:divBdr>
        <w:top w:val="none" w:sz="0" w:space="0" w:color="auto"/>
        <w:left w:val="none" w:sz="0" w:space="0" w:color="auto"/>
        <w:bottom w:val="none" w:sz="0" w:space="0" w:color="auto"/>
        <w:right w:val="none" w:sz="0" w:space="0" w:color="auto"/>
      </w:divBdr>
    </w:div>
    <w:div w:id="1301300831">
      <w:bodyDiv w:val="1"/>
      <w:marLeft w:val="0"/>
      <w:marRight w:val="0"/>
      <w:marTop w:val="0"/>
      <w:marBottom w:val="0"/>
      <w:divBdr>
        <w:top w:val="none" w:sz="0" w:space="0" w:color="auto"/>
        <w:left w:val="none" w:sz="0" w:space="0" w:color="auto"/>
        <w:bottom w:val="none" w:sz="0" w:space="0" w:color="auto"/>
        <w:right w:val="none" w:sz="0" w:space="0" w:color="auto"/>
      </w:divBdr>
    </w:div>
    <w:div w:id="1301884724">
      <w:bodyDiv w:val="1"/>
      <w:marLeft w:val="0"/>
      <w:marRight w:val="0"/>
      <w:marTop w:val="0"/>
      <w:marBottom w:val="0"/>
      <w:divBdr>
        <w:top w:val="none" w:sz="0" w:space="0" w:color="auto"/>
        <w:left w:val="none" w:sz="0" w:space="0" w:color="auto"/>
        <w:bottom w:val="none" w:sz="0" w:space="0" w:color="auto"/>
        <w:right w:val="none" w:sz="0" w:space="0" w:color="auto"/>
      </w:divBdr>
    </w:div>
    <w:div w:id="1302231176">
      <w:bodyDiv w:val="1"/>
      <w:marLeft w:val="0"/>
      <w:marRight w:val="0"/>
      <w:marTop w:val="0"/>
      <w:marBottom w:val="0"/>
      <w:divBdr>
        <w:top w:val="none" w:sz="0" w:space="0" w:color="auto"/>
        <w:left w:val="none" w:sz="0" w:space="0" w:color="auto"/>
        <w:bottom w:val="none" w:sz="0" w:space="0" w:color="auto"/>
        <w:right w:val="none" w:sz="0" w:space="0" w:color="auto"/>
      </w:divBdr>
    </w:div>
    <w:div w:id="1302807624">
      <w:bodyDiv w:val="1"/>
      <w:marLeft w:val="0"/>
      <w:marRight w:val="0"/>
      <w:marTop w:val="0"/>
      <w:marBottom w:val="0"/>
      <w:divBdr>
        <w:top w:val="none" w:sz="0" w:space="0" w:color="auto"/>
        <w:left w:val="none" w:sz="0" w:space="0" w:color="auto"/>
        <w:bottom w:val="none" w:sz="0" w:space="0" w:color="auto"/>
        <w:right w:val="none" w:sz="0" w:space="0" w:color="auto"/>
      </w:divBdr>
    </w:div>
    <w:div w:id="1302887069">
      <w:bodyDiv w:val="1"/>
      <w:marLeft w:val="0"/>
      <w:marRight w:val="0"/>
      <w:marTop w:val="0"/>
      <w:marBottom w:val="0"/>
      <w:divBdr>
        <w:top w:val="none" w:sz="0" w:space="0" w:color="auto"/>
        <w:left w:val="none" w:sz="0" w:space="0" w:color="auto"/>
        <w:bottom w:val="none" w:sz="0" w:space="0" w:color="auto"/>
        <w:right w:val="none" w:sz="0" w:space="0" w:color="auto"/>
      </w:divBdr>
    </w:div>
    <w:div w:id="1303123747">
      <w:bodyDiv w:val="1"/>
      <w:marLeft w:val="0"/>
      <w:marRight w:val="0"/>
      <w:marTop w:val="0"/>
      <w:marBottom w:val="0"/>
      <w:divBdr>
        <w:top w:val="none" w:sz="0" w:space="0" w:color="auto"/>
        <w:left w:val="none" w:sz="0" w:space="0" w:color="auto"/>
        <w:bottom w:val="none" w:sz="0" w:space="0" w:color="auto"/>
        <w:right w:val="none" w:sz="0" w:space="0" w:color="auto"/>
      </w:divBdr>
    </w:div>
    <w:div w:id="1303388482">
      <w:bodyDiv w:val="1"/>
      <w:marLeft w:val="0"/>
      <w:marRight w:val="0"/>
      <w:marTop w:val="0"/>
      <w:marBottom w:val="0"/>
      <w:divBdr>
        <w:top w:val="none" w:sz="0" w:space="0" w:color="auto"/>
        <w:left w:val="none" w:sz="0" w:space="0" w:color="auto"/>
        <w:bottom w:val="none" w:sz="0" w:space="0" w:color="auto"/>
        <w:right w:val="none" w:sz="0" w:space="0" w:color="auto"/>
      </w:divBdr>
    </w:div>
    <w:div w:id="1304190144">
      <w:bodyDiv w:val="1"/>
      <w:marLeft w:val="0"/>
      <w:marRight w:val="0"/>
      <w:marTop w:val="0"/>
      <w:marBottom w:val="0"/>
      <w:divBdr>
        <w:top w:val="none" w:sz="0" w:space="0" w:color="auto"/>
        <w:left w:val="none" w:sz="0" w:space="0" w:color="auto"/>
        <w:bottom w:val="none" w:sz="0" w:space="0" w:color="auto"/>
        <w:right w:val="none" w:sz="0" w:space="0" w:color="auto"/>
      </w:divBdr>
    </w:div>
    <w:div w:id="1305310616">
      <w:bodyDiv w:val="1"/>
      <w:marLeft w:val="0"/>
      <w:marRight w:val="0"/>
      <w:marTop w:val="0"/>
      <w:marBottom w:val="0"/>
      <w:divBdr>
        <w:top w:val="none" w:sz="0" w:space="0" w:color="auto"/>
        <w:left w:val="none" w:sz="0" w:space="0" w:color="auto"/>
        <w:bottom w:val="none" w:sz="0" w:space="0" w:color="auto"/>
        <w:right w:val="none" w:sz="0" w:space="0" w:color="auto"/>
      </w:divBdr>
    </w:div>
    <w:div w:id="1305506212">
      <w:bodyDiv w:val="1"/>
      <w:marLeft w:val="0"/>
      <w:marRight w:val="0"/>
      <w:marTop w:val="0"/>
      <w:marBottom w:val="0"/>
      <w:divBdr>
        <w:top w:val="none" w:sz="0" w:space="0" w:color="auto"/>
        <w:left w:val="none" w:sz="0" w:space="0" w:color="auto"/>
        <w:bottom w:val="none" w:sz="0" w:space="0" w:color="auto"/>
        <w:right w:val="none" w:sz="0" w:space="0" w:color="auto"/>
      </w:divBdr>
    </w:div>
    <w:div w:id="1306355505">
      <w:bodyDiv w:val="1"/>
      <w:marLeft w:val="0"/>
      <w:marRight w:val="0"/>
      <w:marTop w:val="0"/>
      <w:marBottom w:val="0"/>
      <w:divBdr>
        <w:top w:val="none" w:sz="0" w:space="0" w:color="auto"/>
        <w:left w:val="none" w:sz="0" w:space="0" w:color="auto"/>
        <w:bottom w:val="none" w:sz="0" w:space="0" w:color="auto"/>
        <w:right w:val="none" w:sz="0" w:space="0" w:color="auto"/>
      </w:divBdr>
    </w:div>
    <w:div w:id="1306467420">
      <w:bodyDiv w:val="1"/>
      <w:marLeft w:val="0"/>
      <w:marRight w:val="0"/>
      <w:marTop w:val="0"/>
      <w:marBottom w:val="0"/>
      <w:divBdr>
        <w:top w:val="none" w:sz="0" w:space="0" w:color="auto"/>
        <w:left w:val="none" w:sz="0" w:space="0" w:color="auto"/>
        <w:bottom w:val="none" w:sz="0" w:space="0" w:color="auto"/>
        <w:right w:val="none" w:sz="0" w:space="0" w:color="auto"/>
      </w:divBdr>
    </w:div>
    <w:div w:id="1309163592">
      <w:bodyDiv w:val="1"/>
      <w:marLeft w:val="0"/>
      <w:marRight w:val="0"/>
      <w:marTop w:val="0"/>
      <w:marBottom w:val="0"/>
      <w:divBdr>
        <w:top w:val="none" w:sz="0" w:space="0" w:color="auto"/>
        <w:left w:val="none" w:sz="0" w:space="0" w:color="auto"/>
        <w:bottom w:val="none" w:sz="0" w:space="0" w:color="auto"/>
        <w:right w:val="none" w:sz="0" w:space="0" w:color="auto"/>
      </w:divBdr>
    </w:div>
    <w:div w:id="1310013818">
      <w:bodyDiv w:val="1"/>
      <w:marLeft w:val="0"/>
      <w:marRight w:val="0"/>
      <w:marTop w:val="0"/>
      <w:marBottom w:val="0"/>
      <w:divBdr>
        <w:top w:val="none" w:sz="0" w:space="0" w:color="auto"/>
        <w:left w:val="none" w:sz="0" w:space="0" w:color="auto"/>
        <w:bottom w:val="none" w:sz="0" w:space="0" w:color="auto"/>
        <w:right w:val="none" w:sz="0" w:space="0" w:color="auto"/>
      </w:divBdr>
    </w:div>
    <w:div w:id="1310742326">
      <w:bodyDiv w:val="1"/>
      <w:marLeft w:val="0"/>
      <w:marRight w:val="0"/>
      <w:marTop w:val="0"/>
      <w:marBottom w:val="0"/>
      <w:divBdr>
        <w:top w:val="none" w:sz="0" w:space="0" w:color="auto"/>
        <w:left w:val="none" w:sz="0" w:space="0" w:color="auto"/>
        <w:bottom w:val="none" w:sz="0" w:space="0" w:color="auto"/>
        <w:right w:val="none" w:sz="0" w:space="0" w:color="auto"/>
      </w:divBdr>
    </w:div>
    <w:div w:id="1311637849">
      <w:bodyDiv w:val="1"/>
      <w:marLeft w:val="0"/>
      <w:marRight w:val="0"/>
      <w:marTop w:val="0"/>
      <w:marBottom w:val="0"/>
      <w:divBdr>
        <w:top w:val="none" w:sz="0" w:space="0" w:color="auto"/>
        <w:left w:val="none" w:sz="0" w:space="0" w:color="auto"/>
        <w:bottom w:val="none" w:sz="0" w:space="0" w:color="auto"/>
        <w:right w:val="none" w:sz="0" w:space="0" w:color="auto"/>
      </w:divBdr>
    </w:div>
    <w:div w:id="1312713346">
      <w:bodyDiv w:val="1"/>
      <w:marLeft w:val="0"/>
      <w:marRight w:val="0"/>
      <w:marTop w:val="0"/>
      <w:marBottom w:val="0"/>
      <w:divBdr>
        <w:top w:val="none" w:sz="0" w:space="0" w:color="auto"/>
        <w:left w:val="none" w:sz="0" w:space="0" w:color="auto"/>
        <w:bottom w:val="none" w:sz="0" w:space="0" w:color="auto"/>
        <w:right w:val="none" w:sz="0" w:space="0" w:color="auto"/>
      </w:divBdr>
    </w:div>
    <w:div w:id="1313556401">
      <w:bodyDiv w:val="1"/>
      <w:marLeft w:val="0"/>
      <w:marRight w:val="0"/>
      <w:marTop w:val="0"/>
      <w:marBottom w:val="0"/>
      <w:divBdr>
        <w:top w:val="none" w:sz="0" w:space="0" w:color="auto"/>
        <w:left w:val="none" w:sz="0" w:space="0" w:color="auto"/>
        <w:bottom w:val="none" w:sz="0" w:space="0" w:color="auto"/>
        <w:right w:val="none" w:sz="0" w:space="0" w:color="auto"/>
      </w:divBdr>
    </w:div>
    <w:div w:id="1313868779">
      <w:bodyDiv w:val="1"/>
      <w:marLeft w:val="0"/>
      <w:marRight w:val="0"/>
      <w:marTop w:val="0"/>
      <w:marBottom w:val="0"/>
      <w:divBdr>
        <w:top w:val="none" w:sz="0" w:space="0" w:color="auto"/>
        <w:left w:val="none" w:sz="0" w:space="0" w:color="auto"/>
        <w:bottom w:val="none" w:sz="0" w:space="0" w:color="auto"/>
        <w:right w:val="none" w:sz="0" w:space="0" w:color="auto"/>
      </w:divBdr>
    </w:div>
    <w:div w:id="1314287560">
      <w:bodyDiv w:val="1"/>
      <w:marLeft w:val="0"/>
      <w:marRight w:val="0"/>
      <w:marTop w:val="0"/>
      <w:marBottom w:val="0"/>
      <w:divBdr>
        <w:top w:val="none" w:sz="0" w:space="0" w:color="auto"/>
        <w:left w:val="none" w:sz="0" w:space="0" w:color="auto"/>
        <w:bottom w:val="none" w:sz="0" w:space="0" w:color="auto"/>
        <w:right w:val="none" w:sz="0" w:space="0" w:color="auto"/>
      </w:divBdr>
    </w:div>
    <w:div w:id="1314945215">
      <w:bodyDiv w:val="1"/>
      <w:marLeft w:val="0"/>
      <w:marRight w:val="0"/>
      <w:marTop w:val="0"/>
      <w:marBottom w:val="0"/>
      <w:divBdr>
        <w:top w:val="none" w:sz="0" w:space="0" w:color="auto"/>
        <w:left w:val="none" w:sz="0" w:space="0" w:color="auto"/>
        <w:bottom w:val="none" w:sz="0" w:space="0" w:color="auto"/>
        <w:right w:val="none" w:sz="0" w:space="0" w:color="auto"/>
      </w:divBdr>
    </w:div>
    <w:div w:id="1315989918">
      <w:bodyDiv w:val="1"/>
      <w:marLeft w:val="0"/>
      <w:marRight w:val="0"/>
      <w:marTop w:val="0"/>
      <w:marBottom w:val="0"/>
      <w:divBdr>
        <w:top w:val="none" w:sz="0" w:space="0" w:color="auto"/>
        <w:left w:val="none" w:sz="0" w:space="0" w:color="auto"/>
        <w:bottom w:val="none" w:sz="0" w:space="0" w:color="auto"/>
        <w:right w:val="none" w:sz="0" w:space="0" w:color="auto"/>
      </w:divBdr>
    </w:div>
    <w:div w:id="1316572704">
      <w:bodyDiv w:val="1"/>
      <w:marLeft w:val="0"/>
      <w:marRight w:val="0"/>
      <w:marTop w:val="0"/>
      <w:marBottom w:val="0"/>
      <w:divBdr>
        <w:top w:val="none" w:sz="0" w:space="0" w:color="auto"/>
        <w:left w:val="none" w:sz="0" w:space="0" w:color="auto"/>
        <w:bottom w:val="none" w:sz="0" w:space="0" w:color="auto"/>
        <w:right w:val="none" w:sz="0" w:space="0" w:color="auto"/>
      </w:divBdr>
    </w:div>
    <w:div w:id="1318917192">
      <w:bodyDiv w:val="1"/>
      <w:marLeft w:val="0"/>
      <w:marRight w:val="0"/>
      <w:marTop w:val="0"/>
      <w:marBottom w:val="0"/>
      <w:divBdr>
        <w:top w:val="none" w:sz="0" w:space="0" w:color="auto"/>
        <w:left w:val="none" w:sz="0" w:space="0" w:color="auto"/>
        <w:bottom w:val="none" w:sz="0" w:space="0" w:color="auto"/>
        <w:right w:val="none" w:sz="0" w:space="0" w:color="auto"/>
      </w:divBdr>
    </w:div>
    <w:div w:id="1320228532">
      <w:bodyDiv w:val="1"/>
      <w:marLeft w:val="0"/>
      <w:marRight w:val="0"/>
      <w:marTop w:val="0"/>
      <w:marBottom w:val="0"/>
      <w:divBdr>
        <w:top w:val="none" w:sz="0" w:space="0" w:color="auto"/>
        <w:left w:val="none" w:sz="0" w:space="0" w:color="auto"/>
        <w:bottom w:val="none" w:sz="0" w:space="0" w:color="auto"/>
        <w:right w:val="none" w:sz="0" w:space="0" w:color="auto"/>
      </w:divBdr>
    </w:div>
    <w:div w:id="1320579211">
      <w:bodyDiv w:val="1"/>
      <w:marLeft w:val="0"/>
      <w:marRight w:val="0"/>
      <w:marTop w:val="0"/>
      <w:marBottom w:val="0"/>
      <w:divBdr>
        <w:top w:val="none" w:sz="0" w:space="0" w:color="auto"/>
        <w:left w:val="none" w:sz="0" w:space="0" w:color="auto"/>
        <w:bottom w:val="none" w:sz="0" w:space="0" w:color="auto"/>
        <w:right w:val="none" w:sz="0" w:space="0" w:color="auto"/>
      </w:divBdr>
    </w:div>
    <w:div w:id="1321033947">
      <w:bodyDiv w:val="1"/>
      <w:marLeft w:val="0"/>
      <w:marRight w:val="0"/>
      <w:marTop w:val="0"/>
      <w:marBottom w:val="0"/>
      <w:divBdr>
        <w:top w:val="none" w:sz="0" w:space="0" w:color="auto"/>
        <w:left w:val="none" w:sz="0" w:space="0" w:color="auto"/>
        <w:bottom w:val="none" w:sz="0" w:space="0" w:color="auto"/>
        <w:right w:val="none" w:sz="0" w:space="0" w:color="auto"/>
      </w:divBdr>
    </w:div>
    <w:div w:id="1321154532">
      <w:bodyDiv w:val="1"/>
      <w:marLeft w:val="0"/>
      <w:marRight w:val="0"/>
      <w:marTop w:val="0"/>
      <w:marBottom w:val="0"/>
      <w:divBdr>
        <w:top w:val="none" w:sz="0" w:space="0" w:color="auto"/>
        <w:left w:val="none" w:sz="0" w:space="0" w:color="auto"/>
        <w:bottom w:val="none" w:sz="0" w:space="0" w:color="auto"/>
        <w:right w:val="none" w:sz="0" w:space="0" w:color="auto"/>
      </w:divBdr>
    </w:div>
    <w:div w:id="1321932421">
      <w:bodyDiv w:val="1"/>
      <w:marLeft w:val="0"/>
      <w:marRight w:val="0"/>
      <w:marTop w:val="0"/>
      <w:marBottom w:val="0"/>
      <w:divBdr>
        <w:top w:val="none" w:sz="0" w:space="0" w:color="auto"/>
        <w:left w:val="none" w:sz="0" w:space="0" w:color="auto"/>
        <w:bottom w:val="none" w:sz="0" w:space="0" w:color="auto"/>
        <w:right w:val="none" w:sz="0" w:space="0" w:color="auto"/>
      </w:divBdr>
    </w:div>
    <w:div w:id="1322004496">
      <w:bodyDiv w:val="1"/>
      <w:marLeft w:val="0"/>
      <w:marRight w:val="0"/>
      <w:marTop w:val="0"/>
      <w:marBottom w:val="0"/>
      <w:divBdr>
        <w:top w:val="none" w:sz="0" w:space="0" w:color="auto"/>
        <w:left w:val="none" w:sz="0" w:space="0" w:color="auto"/>
        <w:bottom w:val="none" w:sz="0" w:space="0" w:color="auto"/>
        <w:right w:val="none" w:sz="0" w:space="0" w:color="auto"/>
      </w:divBdr>
    </w:div>
    <w:div w:id="1322657411">
      <w:bodyDiv w:val="1"/>
      <w:marLeft w:val="0"/>
      <w:marRight w:val="0"/>
      <w:marTop w:val="0"/>
      <w:marBottom w:val="0"/>
      <w:divBdr>
        <w:top w:val="none" w:sz="0" w:space="0" w:color="auto"/>
        <w:left w:val="none" w:sz="0" w:space="0" w:color="auto"/>
        <w:bottom w:val="none" w:sz="0" w:space="0" w:color="auto"/>
        <w:right w:val="none" w:sz="0" w:space="0" w:color="auto"/>
      </w:divBdr>
    </w:div>
    <w:div w:id="1324503377">
      <w:bodyDiv w:val="1"/>
      <w:marLeft w:val="0"/>
      <w:marRight w:val="0"/>
      <w:marTop w:val="0"/>
      <w:marBottom w:val="0"/>
      <w:divBdr>
        <w:top w:val="none" w:sz="0" w:space="0" w:color="auto"/>
        <w:left w:val="none" w:sz="0" w:space="0" w:color="auto"/>
        <w:bottom w:val="none" w:sz="0" w:space="0" w:color="auto"/>
        <w:right w:val="none" w:sz="0" w:space="0" w:color="auto"/>
      </w:divBdr>
    </w:div>
    <w:div w:id="1325157978">
      <w:bodyDiv w:val="1"/>
      <w:marLeft w:val="0"/>
      <w:marRight w:val="0"/>
      <w:marTop w:val="0"/>
      <w:marBottom w:val="0"/>
      <w:divBdr>
        <w:top w:val="none" w:sz="0" w:space="0" w:color="auto"/>
        <w:left w:val="none" w:sz="0" w:space="0" w:color="auto"/>
        <w:bottom w:val="none" w:sz="0" w:space="0" w:color="auto"/>
        <w:right w:val="none" w:sz="0" w:space="0" w:color="auto"/>
      </w:divBdr>
    </w:div>
    <w:div w:id="1326666428">
      <w:bodyDiv w:val="1"/>
      <w:marLeft w:val="0"/>
      <w:marRight w:val="0"/>
      <w:marTop w:val="0"/>
      <w:marBottom w:val="0"/>
      <w:divBdr>
        <w:top w:val="none" w:sz="0" w:space="0" w:color="auto"/>
        <w:left w:val="none" w:sz="0" w:space="0" w:color="auto"/>
        <w:bottom w:val="none" w:sz="0" w:space="0" w:color="auto"/>
        <w:right w:val="none" w:sz="0" w:space="0" w:color="auto"/>
      </w:divBdr>
    </w:div>
    <w:div w:id="1328360963">
      <w:bodyDiv w:val="1"/>
      <w:marLeft w:val="0"/>
      <w:marRight w:val="0"/>
      <w:marTop w:val="0"/>
      <w:marBottom w:val="0"/>
      <w:divBdr>
        <w:top w:val="none" w:sz="0" w:space="0" w:color="auto"/>
        <w:left w:val="none" w:sz="0" w:space="0" w:color="auto"/>
        <w:bottom w:val="none" w:sz="0" w:space="0" w:color="auto"/>
        <w:right w:val="none" w:sz="0" w:space="0" w:color="auto"/>
      </w:divBdr>
    </w:div>
    <w:div w:id="1328822986">
      <w:bodyDiv w:val="1"/>
      <w:marLeft w:val="0"/>
      <w:marRight w:val="0"/>
      <w:marTop w:val="0"/>
      <w:marBottom w:val="0"/>
      <w:divBdr>
        <w:top w:val="none" w:sz="0" w:space="0" w:color="auto"/>
        <w:left w:val="none" w:sz="0" w:space="0" w:color="auto"/>
        <w:bottom w:val="none" w:sz="0" w:space="0" w:color="auto"/>
        <w:right w:val="none" w:sz="0" w:space="0" w:color="auto"/>
      </w:divBdr>
    </w:div>
    <w:div w:id="1329090411">
      <w:bodyDiv w:val="1"/>
      <w:marLeft w:val="0"/>
      <w:marRight w:val="0"/>
      <w:marTop w:val="0"/>
      <w:marBottom w:val="0"/>
      <w:divBdr>
        <w:top w:val="none" w:sz="0" w:space="0" w:color="auto"/>
        <w:left w:val="none" w:sz="0" w:space="0" w:color="auto"/>
        <w:bottom w:val="none" w:sz="0" w:space="0" w:color="auto"/>
        <w:right w:val="none" w:sz="0" w:space="0" w:color="auto"/>
      </w:divBdr>
    </w:div>
    <w:div w:id="1330670064">
      <w:bodyDiv w:val="1"/>
      <w:marLeft w:val="0"/>
      <w:marRight w:val="0"/>
      <w:marTop w:val="0"/>
      <w:marBottom w:val="0"/>
      <w:divBdr>
        <w:top w:val="none" w:sz="0" w:space="0" w:color="auto"/>
        <w:left w:val="none" w:sz="0" w:space="0" w:color="auto"/>
        <w:bottom w:val="none" w:sz="0" w:space="0" w:color="auto"/>
        <w:right w:val="none" w:sz="0" w:space="0" w:color="auto"/>
      </w:divBdr>
    </w:div>
    <w:div w:id="1331254895">
      <w:bodyDiv w:val="1"/>
      <w:marLeft w:val="0"/>
      <w:marRight w:val="0"/>
      <w:marTop w:val="0"/>
      <w:marBottom w:val="0"/>
      <w:divBdr>
        <w:top w:val="none" w:sz="0" w:space="0" w:color="auto"/>
        <w:left w:val="none" w:sz="0" w:space="0" w:color="auto"/>
        <w:bottom w:val="none" w:sz="0" w:space="0" w:color="auto"/>
        <w:right w:val="none" w:sz="0" w:space="0" w:color="auto"/>
      </w:divBdr>
    </w:div>
    <w:div w:id="1331638363">
      <w:bodyDiv w:val="1"/>
      <w:marLeft w:val="0"/>
      <w:marRight w:val="0"/>
      <w:marTop w:val="0"/>
      <w:marBottom w:val="0"/>
      <w:divBdr>
        <w:top w:val="none" w:sz="0" w:space="0" w:color="auto"/>
        <w:left w:val="none" w:sz="0" w:space="0" w:color="auto"/>
        <w:bottom w:val="none" w:sz="0" w:space="0" w:color="auto"/>
        <w:right w:val="none" w:sz="0" w:space="0" w:color="auto"/>
      </w:divBdr>
    </w:div>
    <w:div w:id="1333600842">
      <w:bodyDiv w:val="1"/>
      <w:marLeft w:val="0"/>
      <w:marRight w:val="0"/>
      <w:marTop w:val="0"/>
      <w:marBottom w:val="0"/>
      <w:divBdr>
        <w:top w:val="none" w:sz="0" w:space="0" w:color="auto"/>
        <w:left w:val="none" w:sz="0" w:space="0" w:color="auto"/>
        <w:bottom w:val="none" w:sz="0" w:space="0" w:color="auto"/>
        <w:right w:val="none" w:sz="0" w:space="0" w:color="auto"/>
      </w:divBdr>
    </w:div>
    <w:div w:id="1334648520">
      <w:bodyDiv w:val="1"/>
      <w:marLeft w:val="0"/>
      <w:marRight w:val="0"/>
      <w:marTop w:val="0"/>
      <w:marBottom w:val="0"/>
      <w:divBdr>
        <w:top w:val="none" w:sz="0" w:space="0" w:color="auto"/>
        <w:left w:val="none" w:sz="0" w:space="0" w:color="auto"/>
        <w:bottom w:val="none" w:sz="0" w:space="0" w:color="auto"/>
        <w:right w:val="none" w:sz="0" w:space="0" w:color="auto"/>
      </w:divBdr>
    </w:div>
    <w:div w:id="1334795995">
      <w:bodyDiv w:val="1"/>
      <w:marLeft w:val="0"/>
      <w:marRight w:val="0"/>
      <w:marTop w:val="0"/>
      <w:marBottom w:val="0"/>
      <w:divBdr>
        <w:top w:val="none" w:sz="0" w:space="0" w:color="auto"/>
        <w:left w:val="none" w:sz="0" w:space="0" w:color="auto"/>
        <w:bottom w:val="none" w:sz="0" w:space="0" w:color="auto"/>
        <w:right w:val="none" w:sz="0" w:space="0" w:color="auto"/>
      </w:divBdr>
    </w:div>
    <w:div w:id="1335064436">
      <w:bodyDiv w:val="1"/>
      <w:marLeft w:val="0"/>
      <w:marRight w:val="0"/>
      <w:marTop w:val="0"/>
      <w:marBottom w:val="0"/>
      <w:divBdr>
        <w:top w:val="none" w:sz="0" w:space="0" w:color="auto"/>
        <w:left w:val="none" w:sz="0" w:space="0" w:color="auto"/>
        <w:bottom w:val="none" w:sz="0" w:space="0" w:color="auto"/>
        <w:right w:val="none" w:sz="0" w:space="0" w:color="auto"/>
      </w:divBdr>
    </w:div>
    <w:div w:id="1335304693">
      <w:bodyDiv w:val="1"/>
      <w:marLeft w:val="0"/>
      <w:marRight w:val="0"/>
      <w:marTop w:val="0"/>
      <w:marBottom w:val="0"/>
      <w:divBdr>
        <w:top w:val="none" w:sz="0" w:space="0" w:color="auto"/>
        <w:left w:val="none" w:sz="0" w:space="0" w:color="auto"/>
        <w:bottom w:val="none" w:sz="0" w:space="0" w:color="auto"/>
        <w:right w:val="none" w:sz="0" w:space="0" w:color="auto"/>
      </w:divBdr>
    </w:div>
    <w:div w:id="1335954459">
      <w:bodyDiv w:val="1"/>
      <w:marLeft w:val="0"/>
      <w:marRight w:val="0"/>
      <w:marTop w:val="0"/>
      <w:marBottom w:val="0"/>
      <w:divBdr>
        <w:top w:val="none" w:sz="0" w:space="0" w:color="auto"/>
        <w:left w:val="none" w:sz="0" w:space="0" w:color="auto"/>
        <w:bottom w:val="none" w:sz="0" w:space="0" w:color="auto"/>
        <w:right w:val="none" w:sz="0" w:space="0" w:color="auto"/>
      </w:divBdr>
      <w:divsChild>
        <w:div w:id="1447697387">
          <w:marLeft w:val="0"/>
          <w:marRight w:val="0"/>
          <w:marTop w:val="0"/>
          <w:marBottom w:val="0"/>
          <w:divBdr>
            <w:top w:val="none" w:sz="0" w:space="0" w:color="auto"/>
            <w:left w:val="none" w:sz="0" w:space="0" w:color="auto"/>
            <w:bottom w:val="none" w:sz="0" w:space="0" w:color="auto"/>
            <w:right w:val="none" w:sz="0" w:space="0" w:color="auto"/>
          </w:divBdr>
          <w:divsChild>
            <w:div w:id="1853954279">
              <w:marLeft w:val="0"/>
              <w:marRight w:val="0"/>
              <w:marTop w:val="0"/>
              <w:marBottom w:val="0"/>
              <w:divBdr>
                <w:top w:val="none" w:sz="0" w:space="0" w:color="auto"/>
                <w:left w:val="none" w:sz="0" w:space="0" w:color="auto"/>
                <w:bottom w:val="none" w:sz="0" w:space="0" w:color="auto"/>
                <w:right w:val="none" w:sz="0" w:space="0" w:color="auto"/>
              </w:divBdr>
              <w:divsChild>
                <w:div w:id="247731431">
                  <w:marLeft w:val="0"/>
                  <w:marRight w:val="0"/>
                  <w:marTop w:val="0"/>
                  <w:marBottom w:val="0"/>
                  <w:divBdr>
                    <w:top w:val="none" w:sz="0" w:space="0" w:color="auto"/>
                    <w:left w:val="none" w:sz="0" w:space="0" w:color="auto"/>
                    <w:bottom w:val="none" w:sz="0" w:space="0" w:color="auto"/>
                    <w:right w:val="none" w:sz="0" w:space="0" w:color="auto"/>
                  </w:divBdr>
                  <w:divsChild>
                    <w:div w:id="427392546">
                      <w:marLeft w:val="0"/>
                      <w:marRight w:val="0"/>
                      <w:marTop w:val="0"/>
                      <w:marBottom w:val="0"/>
                      <w:divBdr>
                        <w:top w:val="none" w:sz="0" w:space="0" w:color="auto"/>
                        <w:left w:val="none" w:sz="0" w:space="0" w:color="auto"/>
                        <w:bottom w:val="none" w:sz="0" w:space="0" w:color="auto"/>
                        <w:right w:val="none" w:sz="0" w:space="0" w:color="auto"/>
                      </w:divBdr>
                      <w:divsChild>
                        <w:div w:id="9767000">
                          <w:marLeft w:val="0"/>
                          <w:marRight w:val="0"/>
                          <w:marTop w:val="0"/>
                          <w:marBottom w:val="0"/>
                          <w:divBdr>
                            <w:top w:val="none" w:sz="0" w:space="0" w:color="auto"/>
                            <w:left w:val="none" w:sz="0" w:space="0" w:color="auto"/>
                            <w:bottom w:val="none" w:sz="0" w:space="0" w:color="auto"/>
                            <w:right w:val="none" w:sz="0" w:space="0" w:color="auto"/>
                          </w:divBdr>
                          <w:divsChild>
                            <w:div w:id="1171532753">
                              <w:marLeft w:val="0"/>
                              <w:marRight w:val="0"/>
                              <w:marTop w:val="0"/>
                              <w:marBottom w:val="0"/>
                              <w:divBdr>
                                <w:top w:val="none" w:sz="0" w:space="0" w:color="auto"/>
                                <w:left w:val="none" w:sz="0" w:space="0" w:color="auto"/>
                                <w:bottom w:val="none" w:sz="0" w:space="0" w:color="auto"/>
                                <w:right w:val="none" w:sz="0" w:space="0" w:color="auto"/>
                              </w:divBdr>
                              <w:divsChild>
                                <w:div w:id="103379064">
                                  <w:marLeft w:val="0"/>
                                  <w:marRight w:val="0"/>
                                  <w:marTop w:val="0"/>
                                  <w:marBottom w:val="0"/>
                                  <w:divBdr>
                                    <w:top w:val="none" w:sz="0" w:space="0" w:color="auto"/>
                                    <w:left w:val="none" w:sz="0" w:space="0" w:color="auto"/>
                                    <w:bottom w:val="none" w:sz="0" w:space="0" w:color="auto"/>
                                    <w:right w:val="none" w:sz="0" w:space="0" w:color="auto"/>
                                  </w:divBdr>
                                  <w:divsChild>
                                    <w:div w:id="520044963">
                                      <w:marLeft w:val="0"/>
                                      <w:marRight w:val="0"/>
                                      <w:marTop w:val="0"/>
                                      <w:marBottom w:val="0"/>
                                      <w:divBdr>
                                        <w:top w:val="none" w:sz="0" w:space="0" w:color="auto"/>
                                        <w:left w:val="none" w:sz="0" w:space="0" w:color="auto"/>
                                        <w:bottom w:val="none" w:sz="0" w:space="0" w:color="auto"/>
                                        <w:right w:val="none" w:sz="0" w:space="0" w:color="auto"/>
                                      </w:divBdr>
                                    </w:div>
                                    <w:div w:id="1172725310">
                                      <w:marLeft w:val="0"/>
                                      <w:marRight w:val="0"/>
                                      <w:marTop w:val="0"/>
                                      <w:marBottom w:val="0"/>
                                      <w:divBdr>
                                        <w:top w:val="none" w:sz="0" w:space="0" w:color="auto"/>
                                        <w:left w:val="none" w:sz="0" w:space="0" w:color="auto"/>
                                        <w:bottom w:val="none" w:sz="0" w:space="0" w:color="auto"/>
                                        <w:right w:val="none" w:sz="0" w:space="0" w:color="auto"/>
                                      </w:divBdr>
                                      <w:divsChild>
                                        <w:div w:id="1886133842">
                                          <w:marLeft w:val="0"/>
                                          <w:marRight w:val="165"/>
                                          <w:marTop w:val="150"/>
                                          <w:marBottom w:val="0"/>
                                          <w:divBdr>
                                            <w:top w:val="none" w:sz="0" w:space="0" w:color="auto"/>
                                            <w:left w:val="none" w:sz="0" w:space="0" w:color="auto"/>
                                            <w:bottom w:val="none" w:sz="0" w:space="0" w:color="auto"/>
                                            <w:right w:val="none" w:sz="0" w:space="0" w:color="auto"/>
                                          </w:divBdr>
                                          <w:divsChild>
                                            <w:div w:id="1349673977">
                                              <w:marLeft w:val="0"/>
                                              <w:marRight w:val="0"/>
                                              <w:marTop w:val="0"/>
                                              <w:marBottom w:val="0"/>
                                              <w:divBdr>
                                                <w:top w:val="none" w:sz="0" w:space="0" w:color="auto"/>
                                                <w:left w:val="none" w:sz="0" w:space="0" w:color="auto"/>
                                                <w:bottom w:val="none" w:sz="0" w:space="0" w:color="auto"/>
                                                <w:right w:val="none" w:sz="0" w:space="0" w:color="auto"/>
                                              </w:divBdr>
                                              <w:divsChild>
                                                <w:div w:id="8398516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6610902">
      <w:bodyDiv w:val="1"/>
      <w:marLeft w:val="0"/>
      <w:marRight w:val="0"/>
      <w:marTop w:val="0"/>
      <w:marBottom w:val="0"/>
      <w:divBdr>
        <w:top w:val="none" w:sz="0" w:space="0" w:color="auto"/>
        <w:left w:val="none" w:sz="0" w:space="0" w:color="auto"/>
        <w:bottom w:val="none" w:sz="0" w:space="0" w:color="auto"/>
        <w:right w:val="none" w:sz="0" w:space="0" w:color="auto"/>
      </w:divBdr>
    </w:div>
    <w:div w:id="1338650943">
      <w:bodyDiv w:val="1"/>
      <w:marLeft w:val="0"/>
      <w:marRight w:val="0"/>
      <w:marTop w:val="0"/>
      <w:marBottom w:val="0"/>
      <w:divBdr>
        <w:top w:val="none" w:sz="0" w:space="0" w:color="auto"/>
        <w:left w:val="none" w:sz="0" w:space="0" w:color="auto"/>
        <w:bottom w:val="none" w:sz="0" w:space="0" w:color="auto"/>
        <w:right w:val="none" w:sz="0" w:space="0" w:color="auto"/>
      </w:divBdr>
    </w:div>
    <w:div w:id="1338724821">
      <w:bodyDiv w:val="1"/>
      <w:marLeft w:val="0"/>
      <w:marRight w:val="0"/>
      <w:marTop w:val="0"/>
      <w:marBottom w:val="0"/>
      <w:divBdr>
        <w:top w:val="none" w:sz="0" w:space="0" w:color="auto"/>
        <w:left w:val="none" w:sz="0" w:space="0" w:color="auto"/>
        <w:bottom w:val="none" w:sz="0" w:space="0" w:color="auto"/>
        <w:right w:val="none" w:sz="0" w:space="0" w:color="auto"/>
      </w:divBdr>
    </w:div>
    <w:div w:id="1338733997">
      <w:bodyDiv w:val="1"/>
      <w:marLeft w:val="0"/>
      <w:marRight w:val="0"/>
      <w:marTop w:val="0"/>
      <w:marBottom w:val="0"/>
      <w:divBdr>
        <w:top w:val="none" w:sz="0" w:space="0" w:color="auto"/>
        <w:left w:val="none" w:sz="0" w:space="0" w:color="auto"/>
        <w:bottom w:val="none" w:sz="0" w:space="0" w:color="auto"/>
        <w:right w:val="none" w:sz="0" w:space="0" w:color="auto"/>
      </w:divBdr>
    </w:div>
    <w:div w:id="1339040897">
      <w:bodyDiv w:val="1"/>
      <w:marLeft w:val="0"/>
      <w:marRight w:val="0"/>
      <w:marTop w:val="0"/>
      <w:marBottom w:val="0"/>
      <w:divBdr>
        <w:top w:val="none" w:sz="0" w:space="0" w:color="auto"/>
        <w:left w:val="none" w:sz="0" w:space="0" w:color="auto"/>
        <w:bottom w:val="none" w:sz="0" w:space="0" w:color="auto"/>
        <w:right w:val="none" w:sz="0" w:space="0" w:color="auto"/>
      </w:divBdr>
    </w:div>
    <w:div w:id="1339886899">
      <w:bodyDiv w:val="1"/>
      <w:marLeft w:val="0"/>
      <w:marRight w:val="0"/>
      <w:marTop w:val="0"/>
      <w:marBottom w:val="0"/>
      <w:divBdr>
        <w:top w:val="none" w:sz="0" w:space="0" w:color="auto"/>
        <w:left w:val="none" w:sz="0" w:space="0" w:color="auto"/>
        <w:bottom w:val="none" w:sz="0" w:space="0" w:color="auto"/>
        <w:right w:val="none" w:sz="0" w:space="0" w:color="auto"/>
      </w:divBdr>
    </w:div>
    <w:div w:id="1340693406">
      <w:bodyDiv w:val="1"/>
      <w:marLeft w:val="0"/>
      <w:marRight w:val="0"/>
      <w:marTop w:val="0"/>
      <w:marBottom w:val="0"/>
      <w:divBdr>
        <w:top w:val="none" w:sz="0" w:space="0" w:color="auto"/>
        <w:left w:val="none" w:sz="0" w:space="0" w:color="auto"/>
        <w:bottom w:val="none" w:sz="0" w:space="0" w:color="auto"/>
        <w:right w:val="none" w:sz="0" w:space="0" w:color="auto"/>
      </w:divBdr>
    </w:div>
    <w:div w:id="1341934798">
      <w:bodyDiv w:val="1"/>
      <w:marLeft w:val="0"/>
      <w:marRight w:val="0"/>
      <w:marTop w:val="0"/>
      <w:marBottom w:val="0"/>
      <w:divBdr>
        <w:top w:val="none" w:sz="0" w:space="0" w:color="auto"/>
        <w:left w:val="none" w:sz="0" w:space="0" w:color="auto"/>
        <w:bottom w:val="none" w:sz="0" w:space="0" w:color="auto"/>
        <w:right w:val="none" w:sz="0" w:space="0" w:color="auto"/>
      </w:divBdr>
    </w:div>
    <w:div w:id="1343121837">
      <w:bodyDiv w:val="1"/>
      <w:marLeft w:val="0"/>
      <w:marRight w:val="0"/>
      <w:marTop w:val="0"/>
      <w:marBottom w:val="0"/>
      <w:divBdr>
        <w:top w:val="none" w:sz="0" w:space="0" w:color="auto"/>
        <w:left w:val="none" w:sz="0" w:space="0" w:color="auto"/>
        <w:bottom w:val="none" w:sz="0" w:space="0" w:color="auto"/>
        <w:right w:val="none" w:sz="0" w:space="0" w:color="auto"/>
      </w:divBdr>
    </w:div>
    <w:div w:id="1344015210">
      <w:bodyDiv w:val="1"/>
      <w:marLeft w:val="0"/>
      <w:marRight w:val="0"/>
      <w:marTop w:val="0"/>
      <w:marBottom w:val="0"/>
      <w:divBdr>
        <w:top w:val="none" w:sz="0" w:space="0" w:color="auto"/>
        <w:left w:val="none" w:sz="0" w:space="0" w:color="auto"/>
        <w:bottom w:val="none" w:sz="0" w:space="0" w:color="auto"/>
        <w:right w:val="none" w:sz="0" w:space="0" w:color="auto"/>
      </w:divBdr>
    </w:div>
    <w:div w:id="1345984468">
      <w:bodyDiv w:val="1"/>
      <w:marLeft w:val="0"/>
      <w:marRight w:val="0"/>
      <w:marTop w:val="0"/>
      <w:marBottom w:val="0"/>
      <w:divBdr>
        <w:top w:val="none" w:sz="0" w:space="0" w:color="auto"/>
        <w:left w:val="none" w:sz="0" w:space="0" w:color="auto"/>
        <w:bottom w:val="none" w:sz="0" w:space="0" w:color="auto"/>
        <w:right w:val="none" w:sz="0" w:space="0" w:color="auto"/>
      </w:divBdr>
    </w:div>
    <w:div w:id="1346901905">
      <w:bodyDiv w:val="1"/>
      <w:marLeft w:val="0"/>
      <w:marRight w:val="0"/>
      <w:marTop w:val="0"/>
      <w:marBottom w:val="0"/>
      <w:divBdr>
        <w:top w:val="none" w:sz="0" w:space="0" w:color="auto"/>
        <w:left w:val="none" w:sz="0" w:space="0" w:color="auto"/>
        <w:bottom w:val="none" w:sz="0" w:space="0" w:color="auto"/>
        <w:right w:val="none" w:sz="0" w:space="0" w:color="auto"/>
      </w:divBdr>
    </w:div>
    <w:div w:id="1347712280">
      <w:bodyDiv w:val="1"/>
      <w:marLeft w:val="0"/>
      <w:marRight w:val="0"/>
      <w:marTop w:val="0"/>
      <w:marBottom w:val="0"/>
      <w:divBdr>
        <w:top w:val="none" w:sz="0" w:space="0" w:color="auto"/>
        <w:left w:val="none" w:sz="0" w:space="0" w:color="auto"/>
        <w:bottom w:val="none" w:sz="0" w:space="0" w:color="auto"/>
        <w:right w:val="none" w:sz="0" w:space="0" w:color="auto"/>
      </w:divBdr>
    </w:div>
    <w:div w:id="1347974841">
      <w:bodyDiv w:val="1"/>
      <w:marLeft w:val="0"/>
      <w:marRight w:val="0"/>
      <w:marTop w:val="0"/>
      <w:marBottom w:val="0"/>
      <w:divBdr>
        <w:top w:val="none" w:sz="0" w:space="0" w:color="auto"/>
        <w:left w:val="none" w:sz="0" w:space="0" w:color="auto"/>
        <w:bottom w:val="none" w:sz="0" w:space="0" w:color="auto"/>
        <w:right w:val="none" w:sz="0" w:space="0" w:color="auto"/>
      </w:divBdr>
    </w:div>
    <w:div w:id="1348210892">
      <w:bodyDiv w:val="1"/>
      <w:marLeft w:val="0"/>
      <w:marRight w:val="0"/>
      <w:marTop w:val="0"/>
      <w:marBottom w:val="0"/>
      <w:divBdr>
        <w:top w:val="none" w:sz="0" w:space="0" w:color="auto"/>
        <w:left w:val="none" w:sz="0" w:space="0" w:color="auto"/>
        <w:bottom w:val="none" w:sz="0" w:space="0" w:color="auto"/>
        <w:right w:val="none" w:sz="0" w:space="0" w:color="auto"/>
      </w:divBdr>
    </w:div>
    <w:div w:id="1348478750">
      <w:bodyDiv w:val="1"/>
      <w:marLeft w:val="0"/>
      <w:marRight w:val="0"/>
      <w:marTop w:val="0"/>
      <w:marBottom w:val="0"/>
      <w:divBdr>
        <w:top w:val="none" w:sz="0" w:space="0" w:color="auto"/>
        <w:left w:val="none" w:sz="0" w:space="0" w:color="auto"/>
        <w:bottom w:val="none" w:sz="0" w:space="0" w:color="auto"/>
        <w:right w:val="none" w:sz="0" w:space="0" w:color="auto"/>
      </w:divBdr>
    </w:div>
    <w:div w:id="1348558850">
      <w:bodyDiv w:val="1"/>
      <w:marLeft w:val="0"/>
      <w:marRight w:val="0"/>
      <w:marTop w:val="0"/>
      <w:marBottom w:val="0"/>
      <w:divBdr>
        <w:top w:val="none" w:sz="0" w:space="0" w:color="auto"/>
        <w:left w:val="none" w:sz="0" w:space="0" w:color="auto"/>
        <w:bottom w:val="none" w:sz="0" w:space="0" w:color="auto"/>
        <w:right w:val="none" w:sz="0" w:space="0" w:color="auto"/>
      </w:divBdr>
    </w:div>
    <w:div w:id="1350136946">
      <w:bodyDiv w:val="1"/>
      <w:marLeft w:val="0"/>
      <w:marRight w:val="0"/>
      <w:marTop w:val="0"/>
      <w:marBottom w:val="0"/>
      <w:divBdr>
        <w:top w:val="none" w:sz="0" w:space="0" w:color="auto"/>
        <w:left w:val="none" w:sz="0" w:space="0" w:color="auto"/>
        <w:bottom w:val="none" w:sz="0" w:space="0" w:color="auto"/>
        <w:right w:val="none" w:sz="0" w:space="0" w:color="auto"/>
      </w:divBdr>
    </w:div>
    <w:div w:id="1350179620">
      <w:bodyDiv w:val="1"/>
      <w:marLeft w:val="0"/>
      <w:marRight w:val="0"/>
      <w:marTop w:val="0"/>
      <w:marBottom w:val="0"/>
      <w:divBdr>
        <w:top w:val="none" w:sz="0" w:space="0" w:color="auto"/>
        <w:left w:val="none" w:sz="0" w:space="0" w:color="auto"/>
        <w:bottom w:val="none" w:sz="0" w:space="0" w:color="auto"/>
        <w:right w:val="none" w:sz="0" w:space="0" w:color="auto"/>
      </w:divBdr>
    </w:div>
    <w:div w:id="1350375772">
      <w:bodyDiv w:val="1"/>
      <w:marLeft w:val="0"/>
      <w:marRight w:val="0"/>
      <w:marTop w:val="0"/>
      <w:marBottom w:val="0"/>
      <w:divBdr>
        <w:top w:val="none" w:sz="0" w:space="0" w:color="auto"/>
        <w:left w:val="none" w:sz="0" w:space="0" w:color="auto"/>
        <w:bottom w:val="none" w:sz="0" w:space="0" w:color="auto"/>
        <w:right w:val="none" w:sz="0" w:space="0" w:color="auto"/>
      </w:divBdr>
    </w:div>
    <w:div w:id="1351763304">
      <w:bodyDiv w:val="1"/>
      <w:marLeft w:val="0"/>
      <w:marRight w:val="0"/>
      <w:marTop w:val="0"/>
      <w:marBottom w:val="0"/>
      <w:divBdr>
        <w:top w:val="none" w:sz="0" w:space="0" w:color="auto"/>
        <w:left w:val="none" w:sz="0" w:space="0" w:color="auto"/>
        <w:bottom w:val="none" w:sz="0" w:space="0" w:color="auto"/>
        <w:right w:val="none" w:sz="0" w:space="0" w:color="auto"/>
      </w:divBdr>
    </w:div>
    <w:div w:id="1352564351">
      <w:bodyDiv w:val="1"/>
      <w:marLeft w:val="0"/>
      <w:marRight w:val="0"/>
      <w:marTop w:val="0"/>
      <w:marBottom w:val="0"/>
      <w:divBdr>
        <w:top w:val="none" w:sz="0" w:space="0" w:color="auto"/>
        <w:left w:val="none" w:sz="0" w:space="0" w:color="auto"/>
        <w:bottom w:val="none" w:sz="0" w:space="0" w:color="auto"/>
        <w:right w:val="none" w:sz="0" w:space="0" w:color="auto"/>
      </w:divBdr>
    </w:div>
    <w:div w:id="1352613174">
      <w:bodyDiv w:val="1"/>
      <w:marLeft w:val="0"/>
      <w:marRight w:val="0"/>
      <w:marTop w:val="0"/>
      <w:marBottom w:val="0"/>
      <w:divBdr>
        <w:top w:val="none" w:sz="0" w:space="0" w:color="auto"/>
        <w:left w:val="none" w:sz="0" w:space="0" w:color="auto"/>
        <w:bottom w:val="none" w:sz="0" w:space="0" w:color="auto"/>
        <w:right w:val="none" w:sz="0" w:space="0" w:color="auto"/>
      </w:divBdr>
    </w:div>
    <w:div w:id="1352996179">
      <w:bodyDiv w:val="1"/>
      <w:marLeft w:val="0"/>
      <w:marRight w:val="0"/>
      <w:marTop w:val="0"/>
      <w:marBottom w:val="0"/>
      <w:divBdr>
        <w:top w:val="none" w:sz="0" w:space="0" w:color="auto"/>
        <w:left w:val="none" w:sz="0" w:space="0" w:color="auto"/>
        <w:bottom w:val="none" w:sz="0" w:space="0" w:color="auto"/>
        <w:right w:val="none" w:sz="0" w:space="0" w:color="auto"/>
      </w:divBdr>
    </w:div>
    <w:div w:id="1354502596">
      <w:bodyDiv w:val="1"/>
      <w:marLeft w:val="0"/>
      <w:marRight w:val="0"/>
      <w:marTop w:val="0"/>
      <w:marBottom w:val="0"/>
      <w:divBdr>
        <w:top w:val="none" w:sz="0" w:space="0" w:color="auto"/>
        <w:left w:val="none" w:sz="0" w:space="0" w:color="auto"/>
        <w:bottom w:val="none" w:sz="0" w:space="0" w:color="auto"/>
        <w:right w:val="none" w:sz="0" w:space="0" w:color="auto"/>
      </w:divBdr>
    </w:div>
    <w:div w:id="1354765245">
      <w:bodyDiv w:val="1"/>
      <w:marLeft w:val="0"/>
      <w:marRight w:val="0"/>
      <w:marTop w:val="0"/>
      <w:marBottom w:val="0"/>
      <w:divBdr>
        <w:top w:val="none" w:sz="0" w:space="0" w:color="auto"/>
        <w:left w:val="none" w:sz="0" w:space="0" w:color="auto"/>
        <w:bottom w:val="none" w:sz="0" w:space="0" w:color="auto"/>
        <w:right w:val="none" w:sz="0" w:space="0" w:color="auto"/>
      </w:divBdr>
    </w:div>
    <w:div w:id="1355427194">
      <w:bodyDiv w:val="1"/>
      <w:marLeft w:val="0"/>
      <w:marRight w:val="0"/>
      <w:marTop w:val="0"/>
      <w:marBottom w:val="0"/>
      <w:divBdr>
        <w:top w:val="none" w:sz="0" w:space="0" w:color="auto"/>
        <w:left w:val="none" w:sz="0" w:space="0" w:color="auto"/>
        <w:bottom w:val="none" w:sz="0" w:space="0" w:color="auto"/>
        <w:right w:val="none" w:sz="0" w:space="0" w:color="auto"/>
      </w:divBdr>
    </w:div>
    <w:div w:id="1356080504">
      <w:bodyDiv w:val="1"/>
      <w:marLeft w:val="0"/>
      <w:marRight w:val="0"/>
      <w:marTop w:val="0"/>
      <w:marBottom w:val="0"/>
      <w:divBdr>
        <w:top w:val="none" w:sz="0" w:space="0" w:color="auto"/>
        <w:left w:val="none" w:sz="0" w:space="0" w:color="auto"/>
        <w:bottom w:val="none" w:sz="0" w:space="0" w:color="auto"/>
        <w:right w:val="none" w:sz="0" w:space="0" w:color="auto"/>
      </w:divBdr>
    </w:div>
    <w:div w:id="1356421867">
      <w:bodyDiv w:val="1"/>
      <w:marLeft w:val="0"/>
      <w:marRight w:val="0"/>
      <w:marTop w:val="0"/>
      <w:marBottom w:val="0"/>
      <w:divBdr>
        <w:top w:val="none" w:sz="0" w:space="0" w:color="auto"/>
        <w:left w:val="none" w:sz="0" w:space="0" w:color="auto"/>
        <w:bottom w:val="none" w:sz="0" w:space="0" w:color="auto"/>
        <w:right w:val="none" w:sz="0" w:space="0" w:color="auto"/>
      </w:divBdr>
    </w:div>
    <w:div w:id="1356467174">
      <w:bodyDiv w:val="1"/>
      <w:marLeft w:val="0"/>
      <w:marRight w:val="0"/>
      <w:marTop w:val="0"/>
      <w:marBottom w:val="0"/>
      <w:divBdr>
        <w:top w:val="none" w:sz="0" w:space="0" w:color="auto"/>
        <w:left w:val="none" w:sz="0" w:space="0" w:color="auto"/>
        <w:bottom w:val="none" w:sz="0" w:space="0" w:color="auto"/>
        <w:right w:val="none" w:sz="0" w:space="0" w:color="auto"/>
      </w:divBdr>
    </w:div>
    <w:div w:id="1357388264">
      <w:bodyDiv w:val="1"/>
      <w:marLeft w:val="0"/>
      <w:marRight w:val="0"/>
      <w:marTop w:val="0"/>
      <w:marBottom w:val="0"/>
      <w:divBdr>
        <w:top w:val="none" w:sz="0" w:space="0" w:color="auto"/>
        <w:left w:val="none" w:sz="0" w:space="0" w:color="auto"/>
        <w:bottom w:val="none" w:sz="0" w:space="0" w:color="auto"/>
        <w:right w:val="none" w:sz="0" w:space="0" w:color="auto"/>
      </w:divBdr>
    </w:div>
    <w:div w:id="1358192440">
      <w:bodyDiv w:val="1"/>
      <w:marLeft w:val="0"/>
      <w:marRight w:val="0"/>
      <w:marTop w:val="0"/>
      <w:marBottom w:val="0"/>
      <w:divBdr>
        <w:top w:val="none" w:sz="0" w:space="0" w:color="auto"/>
        <w:left w:val="none" w:sz="0" w:space="0" w:color="auto"/>
        <w:bottom w:val="none" w:sz="0" w:space="0" w:color="auto"/>
        <w:right w:val="none" w:sz="0" w:space="0" w:color="auto"/>
      </w:divBdr>
    </w:div>
    <w:div w:id="1358386345">
      <w:bodyDiv w:val="1"/>
      <w:marLeft w:val="0"/>
      <w:marRight w:val="0"/>
      <w:marTop w:val="0"/>
      <w:marBottom w:val="0"/>
      <w:divBdr>
        <w:top w:val="none" w:sz="0" w:space="0" w:color="auto"/>
        <w:left w:val="none" w:sz="0" w:space="0" w:color="auto"/>
        <w:bottom w:val="none" w:sz="0" w:space="0" w:color="auto"/>
        <w:right w:val="none" w:sz="0" w:space="0" w:color="auto"/>
      </w:divBdr>
    </w:div>
    <w:div w:id="1360857262">
      <w:bodyDiv w:val="1"/>
      <w:marLeft w:val="0"/>
      <w:marRight w:val="0"/>
      <w:marTop w:val="0"/>
      <w:marBottom w:val="0"/>
      <w:divBdr>
        <w:top w:val="none" w:sz="0" w:space="0" w:color="auto"/>
        <w:left w:val="none" w:sz="0" w:space="0" w:color="auto"/>
        <w:bottom w:val="none" w:sz="0" w:space="0" w:color="auto"/>
        <w:right w:val="none" w:sz="0" w:space="0" w:color="auto"/>
      </w:divBdr>
    </w:div>
    <w:div w:id="1361198392">
      <w:bodyDiv w:val="1"/>
      <w:marLeft w:val="0"/>
      <w:marRight w:val="0"/>
      <w:marTop w:val="0"/>
      <w:marBottom w:val="0"/>
      <w:divBdr>
        <w:top w:val="none" w:sz="0" w:space="0" w:color="auto"/>
        <w:left w:val="none" w:sz="0" w:space="0" w:color="auto"/>
        <w:bottom w:val="none" w:sz="0" w:space="0" w:color="auto"/>
        <w:right w:val="none" w:sz="0" w:space="0" w:color="auto"/>
      </w:divBdr>
    </w:div>
    <w:div w:id="1362317380">
      <w:bodyDiv w:val="1"/>
      <w:marLeft w:val="0"/>
      <w:marRight w:val="0"/>
      <w:marTop w:val="0"/>
      <w:marBottom w:val="0"/>
      <w:divBdr>
        <w:top w:val="none" w:sz="0" w:space="0" w:color="auto"/>
        <w:left w:val="none" w:sz="0" w:space="0" w:color="auto"/>
        <w:bottom w:val="none" w:sz="0" w:space="0" w:color="auto"/>
        <w:right w:val="none" w:sz="0" w:space="0" w:color="auto"/>
      </w:divBdr>
    </w:div>
    <w:div w:id="1362323772">
      <w:bodyDiv w:val="1"/>
      <w:marLeft w:val="0"/>
      <w:marRight w:val="0"/>
      <w:marTop w:val="0"/>
      <w:marBottom w:val="0"/>
      <w:divBdr>
        <w:top w:val="none" w:sz="0" w:space="0" w:color="auto"/>
        <w:left w:val="none" w:sz="0" w:space="0" w:color="auto"/>
        <w:bottom w:val="none" w:sz="0" w:space="0" w:color="auto"/>
        <w:right w:val="none" w:sz="0" w:space="0" w:color="auto"/>
      </w:divBdr>
    </w:div>
    <w:div w:id="1363214511">
      <w:bodyDiv w:val="1"/>
      <w:marLeft w:val="0"/>
      <w:marRight w:val="0"/>
      <w:marTop w:val="0"/>
      <w:marBottom w:val="0"/>
      <w:divBdr>
        <w:top w:val="none" w:sz="0" w:space="0" w:color="auto"/>
        <w:left w:val="none" w:sz="0" w:space="0" w:color="auto"/>
        <w:bottom w:val="none" w:sz="0" w:space="0" w:color="auto"/>
        <w:right w:val="none" w:sz="0" w:space="0" w:color="auto"/>
      </w:divBdr>
    </w:div>
    <w:div w:id="1364089235">
      <w:bodyDiv w:val="1"/>
      <w:marLeft w:val="0"/>
      <w:marRight w:val="0"/>
      <w:marTop w:val="0"/>
      <w:marBottom w:val="0"/>
      <w:divBdr>
        <w:top w:val="none" w:sz="0" w:space="0" w:color="auto"/>
        <w:left w:val="none" w:sz="0" w:space="0" w:color="auto"/>
        <w:bottom w:val="none" w:sz="0" w:space="0" w:color="auto"/>
        <w:right w:val="none" w:sz="0" w:space="0" w:color="auto"/>
      </w:divBdr>
    </w:div>
    <w:div w:id="1364134846">
      <w:bodyDiv w:val="1"/>
      <w:marLeft w:val="0"/>
      <w:marRight w:val="0"/>
      <w:marTop w:val="0"/>
      <w:marBottom w:val="0"/>
      <w:divBdr>
        <w:top w:val="none" w:sz="0" w:space="0" w:color="auto"/>
        <w:left w:val="none" w:sz="0" w:space="0" w:color="auto"/>
        <w:bottom w:val="none" w:sz="0" w:space="0" w:color="auto"/>
        <w:right w:val="none" w:sz="0" w:space="0" w:color="auto"/>
      </w:divBdr>
    </w:div>
    <w:div w:id="1364937862">
      <w:bodyDiv w:val="1"/>
      <w:marLeft w:val="0"/>
      <w:marRight w:val="0"/>
      <w:marTop w:val="0"/>
      <w:marBottom w:val="0"/>
      <w:divBdr>
        <w:top w:val="none" w:sz="0" w:space="0" w:color="auto"/>
        <w:left w:val="none" w:sz="0" w:space="0" w:color="auto"/>
        <w:bottom w:val="none" w:sz="0" w:space="0" w:color="auto"/>
        <w:right w:val="none" w:sz="0" w:space="0" w:color="auto"/>
      </w:divBdr>
    </w:div>
    <w:div w:id="1365400438">
      <w:bodyDiv w:val="1"/>
      <w:marLeft w:val="0"/>
      <w:marRight w:val="0"/>
      <w:marTop w:val="0"/>
      <w:marBottom w:val="0"/>
      <w:divBdr>
        <w:top w:val="none" w:sz="0" w:space="0" w:color="auto"/>
        <w:left w:val="none" w:sz="0" w:space="0" w:color="auto"/>
        <w:bottom w:val="none" w:sz="0" w:space="0" w:color="auto"/>
        <w:right w:val="none" w:sz="0" w:space="0" w:color="auto"/>
      </w:divBdr>
    </w:div>
    <w:div w:id="1366102607">
      <w:bodyDiv w:val="1"/>
      <w:marLeft w:val="0"/>
      <w:marRight w:val="0"/>
      <w:marTop w:val="0"/>
      <w:marBottom w:val="0"/>
      <w:divBdr>
        <w:top w:val="none" w:sz="0" w:space="0" w:color="auto"/>
        <w:left w:val="none" w:sz="0" w:space="0" w:color="auto"/>
        <w:bottom w:val="none" w:sz="0" w:space="0" w:color="auto"/>
        <w:right w:val="none" w:sz="0" w:space="0" w:color="auto"/>
      </w:divBdr>
    </w:div>
    <w:div w:id="1366130566">
      <w:bodyDiv w:val="1"/>
      <w:marLeft w:val="0"/>
      <w:marRight w:val="0"/>
      <w:marTop w:val="0"/>
      <w:marBottom w:val="0"/>
      <w:divBdr>
        <w:top w:val="none" w:sz="0" w:space="0" w:color="auto"/>
        <w:left w:val="none" w:sz="0" w:space="0" w:color="auto"/>
        <w:bottom w:val="none" w:sz="0" w:space="0" w:color="auto"/>
        <w:right w:val="none" w:sz="0" w:space="0" w:color="auto"/>
      </w:divBdr>
    </w:div>
    <w:div w:id="1366757003">
      <w:bodyDiv w:val="1"/>
      <w:marLeft w:val="0"/>
      <w:marRight w:val="0"/>
      <w:marTop w:val="0"/>
      <w:marBottom w:val="0"/>
      <w:divBdr>
        <w:top w:val="none" w:sz="0" w:space="0" w:color="auto"/>
        <w:left w:val="none" w:sz="0" w:space="0" w:color="auto"/>
        <w:bottom w:val="none" w:sz="0" w:space="0" w:color="auto"/>
        <w:right w:val="none" w:sz="0" w:space="0" w:color="auto"/>
      </w:divBdr>
    </w:div>
    <w:div w:id="1367825966">
      <w:bodyDiv w:val="1"/>
      <w:marLeft w:val="0"/>
      <w:marRight w:val="0"/>
      <w:marTop w:val="0"/>
      <w:marBottom w:val="0"/>
      <w:divBdr>
        <w:top w:val="none" w:sz="0" w:space="0" w:color="auto"/>
        <w:left w:val="none" w:sz="0" w:space="0" w:color="auto"/>
        <w:bottom w:val="none" w:sz="0" w:space="0" w:color="auto"/>
        <w:right w:val="none" w:sz="0" w:space="0" w:color="auto"/>
      </w:divBdr>
    </w:div>
    <w:div w:id="1368608260">
      <w:bodyDiv w:val="1"/>
      <w:marLeft w:val="0"/>
      <w:marRight w:val="0"/>
      <w:marTop w:val="0"/>
      <w:marBottom w:val="0"/>
      <w:divBdr>
        <w:top w:val="none" w:sz="0" w:space="0" w:color="auto"/>
        <w:left w:val="none" w:sz="0" w:space="0" w:color="auto"/>
        <w:bottom w:val="none" w:sz="0" w:space="0" w:color="auto"/>
        <w:right w:val="none" w:sz="0" w:space="0" w:color="auto"/>
      </w:divBdr>
    </w:div>
    <w:div w:id="1368795956">
      <w:bodyDiv w:val="1"/>
      <w:marLeft w:val="0"/>
      <w:marRight w:val="0"/>
      <w:marTop w:val="0"/>
      <w:marBottom w:val="0"/>
      <w:divBdr>
        <w:top w:val="none" w:sz="0" w:space="0" w:color="auto"/>
        <w:left w:val="none" w:sz="0" w:space="0" w:color="auto"/>
        <w:bottom w:val="none" w:sz="0" w:space="0" w:color="auto"/>
        <w:right w:val="none" w:sz="0" w:space="0" w:color="auto"/>
      </w:divBdr>
    </w:div>
    <w:div w:id="1369138533">
      <w:bodyDiv w:val="1"/>
      <w:marLeft w:val="0"/>
      <w:marRight w:val="0"/>
      <w:marTop w:val="0"/>
      <w:marBottom w:val="0"/>
      <w:divBdr>
        <w:top w:val="none" w:sz="0" w:space="0" w:color="auto"/>
        <w:left w:val="none" w:sz="0" w:space="0" w:color="auto"/>
        <w:bottom w:val="none" w:sz="0" w:space="0" w:color="auto"/>
        <w:right w:val="none" w:sz="0" w:space="0" w:color="auto"/>
      </w:divBdr>
    </w:div>
    <w:div w:id="1369573074">
      <w:bodyDiv w:val="1"/>
      <w:marLeft w:val="0"/>
      <w:marRight w:val="0"/>
      <w:marTop w:val="0"/>
      <w:marBottom w:val="0"/>
      <w:divBdr>
        <w:top w:val="none" w:sz="0" w:space="0" w:color="auto"/>
        <w:left w:val="none" w:sz="0" w:space="0" w:color="auto"/>
        <w:bottom w:val="none" w:sz="0" w:space="0" w:color="auto"/>
        <w:right w:val="none" w:sz="0" w:space="0" w:color="auto"/>
      </w:divBdr>
    </w:div>
    <w:div w:id="1369910700">
      <w:bodyDiv w:val="1"/>
      <w:marLeft w:val="0"/>
      <w:marRight w:val="0"/>
      <w:marTop w:val="0"/>
      <w:marBottom w:val="0"/>
      <w:divBdr>
        <w:top w:val="none" w:sz="0" w:space="0" w:color="auto"/>
        <w:left w:val="none" w:sz="0" w:space="0" w:color="auto"/>
        <w:bottom w:val="none" w:sz="0" w:space="0" w:color="auto"/>
        <w:right w:val="none" w:sz="0" w:space="0" w:color="auto"/>
      </w:divBdr>
    </w:div>
    <w:div w:id="1370689092">
      <w:bodyDiv w:val="1"/>
      <w:marLeft w:val="0"/>
      <w:marRight w:val="0"/>
      <w:marTop w:val="0"/>
      <w:marBottom w:val="0"/>
      <w:divBdr>
        <w:top w:val="none" w:sz="0" w:space="0" w:color="auto"/>
        <w:left w:val="none" w:sz="0" w:space="0" w:color="auto"/>
        <w:bottom w:val="none" w:sz="0" w:space="0" w:color="auto"/>
        <w:right w:val="none" w:sz="0" w:space="0" w:color="auto"/>
      </w:divBdr>
    </w:div>
    <w:div w:id="1370953595">
      <w:bodyDiv w:val="1"/>
      <w:marLeft w:val="0"/>
      <w:marRight w:val="0"/>
      <w:marTop w:val="0"/>
      <w:marBottom w:val="0"/>
      <w:divBdr>
        <w:top w:val="none" w:sz="0" w:space="0" w:color="auto"/>
        <w:left w:val="none" w:sz="0" w:space="0" w:color="auto"/>
        <w:bottom w:val="none" w:sz="0" w:space="0" w:color="auto"/>
        <w:right w:val="none" w:sz="0" w:space="0" w:color="auto"/>
      </w:divBdr>
    </w:div>
    <w:div w:id="1371104459">
      <w:bodyDiv w:val="1"/>
      <w:marLeft w:val="0"/>
      <w:marRight w:val="0"/>
      <w:marTop w:val="0"/>
      <w:marBottom w:val="0"/>
      <w:divBdr>
        <w:top w:val="none" w:sz="0" w:space="0" w:color="auto"/>
        <w:left w:val="none" w:sz="0" w:space="0" w:color="auto"/>
        <w:bottom w:val="none" w:sz="0" w:space="0" w:color="auto"/>
        <w:right w:val="none" w:sz="0" w:space="0" w:color="auto"/>
      </w:divBdr>
    </w:div>
    <w:div w:id="1371108552">
      <w:bodyDiv w:val="1"/>
      <w:marLeft w:val="0"/>
      <w:marRight w:val="0"/>
      <w:marTop w:val="0"/>
      <w:marBottom w:val="0"/>
      <w:divBdr>
        <w:top w:val="none" w:sz="0" w:space="0" w:color="auto"/>
        <w:left w:val="none" w:sz="0" w:space="0" w:color="auto"/>
        <w:bottom w:val="none" w:sz="0" w:space="0" w:color="auto"/>
        <w:right w:val="none" w:sz="0" w:space="0" w:color="auto"/>
      </w:divBdr>
    </w:div>
    <w:div w:id="1372027939">
      <w:bodyDiv w:val="1"/>
      <w:marLeft w:val="0"/>
      <w:marRight w:val="0"/>
      <w:marTop w:val="0"/>
      <w:marBottom w:val="0"/>
      <w:divBdr>
        <w:top w:val="none" w:sz="0" w:space="0" w:color="auto"/>
        <w:left w:val="none" w:sz="0" w:space="0" w:color="auto"/>
        <w:bottom w:val="none" w:sz="0" w:space="0" w:color="auto"/>
        <w:right w:val="none" w:sz="0" w:space="0" w:color="auto"/>
      </w:divBdr>
    </w:div>
    <w:div w:id="1372223015">
      <w:bodyDiv w:val="1"/>
      <w:marLeft w:val="0"/>
      <w:marRight w:val="0"/>
      <w:marTop w:val="0"/>
      <w:marBottom w:val="0"/>
      <w:divBdr>
        <w:top w:val="none" w:sz="0" w:space="0" w:color="auto"/>
        <w:left w:val="none" w:sz="0" w:space="0" w:color="auto"/>
        <w:bottom w:val="none" w:sz="0" w:space="0" w:color="auto"/>
        <w:right w:val="none" w:sz="0" w:space="0" w:color="auto"/>
      </w:divBdr>
    </w:div>
    <w:div w:id="1372729041">
      <w:bodyDiv w:val="1"/>
      <w:marLeft w:val="0"/>
      <w:marRight w:val="0"/>
      <w:marTop w:val="0"/>
      <w:marBottom w:val="0"/>
      <w:divBdr>
        <w:top w:val="none" w:sz="0" w:space="0" w:color="auto"/>
        <w:left w:val="none" w:sz="0" w:space="0" w:color="auto"/>
        <w:bottom w:val="none" w:sz="0" w:space="0" w:color="auto"/>
        <w:right w:val="none" w:sz="0" w:space="0" w:color="auto"/>
      </w:divBdr>
    </w:div>
    <w:div w:id="1372921413">
      <w:bodyDiv w:val="1"/>
      <w:marLeft w:val="0"/>
      <w:marRight w:val="0"/>
      <w:marTop w:val="0"/>
      <w:marBottom w:val="0"/>
      <w:divBdr>
        <w:top w:val="none" w:sz="0" w:space="0" w:color="auto"/>
        <w:left w:val="none" w:sz="0" w:space="0" w:color="auto"/>
        <w:bottom w:val="none" w:sz="0" w:space="0" w:color="auto"/>
        <w:right w:val="none" w:sz="0" w:space="0" w:color="auto"/>
      </w:divBdr>
    </w:div>
    <w:div w:id="1373843646">
      <w:bodyDiv w:val="1"/>
      <w:marLeft w:val="0"/>
      <w:marRight w:val="0"/>
      <w:marTop w:val="0"/>
      <w:marBottom w:val="0"/>
      <w:divBdr>
        <w:top w:val="none" w:sz="0" w:space="0" w:color="auto"/>
        <w:left w:val="none" w:sz="0" w:space="0" w:color="auto"/>
        <w:bottom w:val="none" w:sz="0" w:space="0" w:color="auto"/>
        <w:right w:val="none" w:sz="0" w:space="0" w:color="auto"/>
      </w:divBdr>
    </w:div>
    <w:div w:id="1373992960">
      <w:bodyDiv w:val="1"/>
      <w:marLeft w:val="0"/>
      <w:marRight w:val="0"/>
      <w:marTop w:val="0"/>
      <w:marBottom w:val="0"/>
      <w:divBdr>
        <w:top w:val="none" w:sz="0" w:space="0" w:color="auto"/>
        <w:left w:val="none" w:sz="0" w:space="0" w:color="auto"/>
        <w:bottom w:val="none" w:sz="0" w:space="0" w:color="auto"/>
        <w:right w:val="none" w:sz="0" w:space="0" w:color="auto"/>
      </w:divBdr>
    </w:div>
    <w:div w:id="1374190928">
      <w:bodyDiv w:val="1"/>
      <w:marLeft w:val="0"/>
      <w:marRight w:val="0"/>
      <w:marTop w:val="0"/>
      <w:marBottom w:val="0"/>
      <w:divBdr>
        <w:top w:val="none" w:sz="0" w:space="0" w:color="auto"/>
        <w:left w:val="none" w:sz="0" w:space="0" w:color="auto"/>
        <w:bottom w:val="none" w:sz="0" w:space="0" w:color="auto"/>
        <w:right w:val="none" w:sz="0" w:space="0" w:color="auto"/>
      </w:divBdr>
    </w:div>
    <w:div w:id="1374576594">
      <w:bodyDiv w:val="1"/>
      <w:marLeft w:val="0"/>
      <w:marRight w:val="0"/>
      <w:marTop w:val="0"/>
      <w:marBottom w:val="0"/>
      <w:divBdr>
        <w:top w:val="none" w:sz="0" w:space="0" w:color="auto"/>
        <w:left w:val="none" w:sz="0" w:space="0" w:color="auto"/>
        <w:bottom w:val="none" w:sz="0" w:space="0" w:color="auto"/>
        <w:right w:val="none" w:sz="0" w:space="0" w:color="auto"/>
      </w:divBdr>
    </w:div>
    <w:div w:id="1374961947">
      <w:bodyDiv w:val="1"/>
      <w:marLeft w:val="0"/>
      <w:marRight w:val="0"/>
      <w:marTop w:val="0"/>
      <w:marBottom w:val="0"/>
      <w:divBdr>
        <w:top w:val="none" w:sz="0" w:space="0" w:color="auto"/>
        <w:left w:val="none" w:sz="0" w:space="0" w:color="auto"/>
        <w:bottom w:val="none" w:sz="0" w:space="0" w:color="auto"/>
        <w:right w:val="none" w:sz="0" w:space="0" w:color="auto"/>
      </w:divBdr>
    </w:div>
    <w:div w:id="1375082080">
      <w:bodyDiv w:val="1"/>
      <w:marLeft w:val="0"/>
      <w:marRight w:val="0"/>
      <w:marTop w:val="0"/>
      <w:marBottom w:val="0"/>
      <w:divBdr>
        <w:top w:val="none" w:sz="0" w:space="0" w:color="auto"/>
        <w:left w:val="none" w:sz="0" w:space="0" w:color="auto"/>
        <w:bottom w:val="none" w:sz="0" w:space="0" w:color="auto"/>
        <w:right w:val="none" w:sz="0" w:space="0" w:color="auto"/>
      </w:divBdr>
    </w:div>
    <w:div w:id="1376658255">
      <w:bodyDiv w:val="1"/>
      <w:marLeft w:val="0"/>
      <w:marRight w:val="0"/>
      <w:marTop w:val="0"/>
      <w:marBottom w:val="0"/>
      <w:divBdr>
        <w:top w:val="none" w:sz="0" w:space="0" w:color="auto"/>
        <w:left w:val="none" w:sz="0" w:space="0" w:color="auto"/>
        <w:bottom w:val="none" w:sz="0" w:space="0" w:color="auto"/>
        <w:right w:val="none" w:sz="0" w:space="0" w:color="auto"/>
      </w:divBdr>
    </w:div>
    <w:div w:id="1377123356">
      <w:bodyDiv w:val="1"/>
      <w:marLeft w:val="0"/>
      <w:marRight w:val="0"/>
      <w:marTop w:val="0"/>
      <w:marBottom w:val="0"/>
      <w:divBdr>
        <w:top w:val="none" w:sz="0" w:space="0" w:color="auto"/>
        <w:left w:val="none" w:sz="0" w:space="0" w:color="auto"/>
        <w:bottom w:val="none" w:sz="0" w:space="0" w:color="auto"/>
        <w:right w:val="none" w:sz="0" w:space="0" w:color="auto"/>
      </w:divBdr>
    </w:div>
    <w:div w:id="1377438041">
      <w:bodyDiv w:val="1"/>
      <w:marLeft w:val="0"/>
      <w:marRight w:val="0"/>
      <w:marTop w:val="0"/>
      <w:marBottom w:val="0"/>
      <w:divBdr>
        <w:top w:val="none" w:sz="0" w:space="0" w:color="auto"/>
        <w:left w:val="none" w:sz="0" w:space="0" w:color="auto"/>
        <w:bottom w:val="none" w:sz="0" w:space="0" w:color="auto"/>
        <w:right w:val="none" w:sz="0" w:space="0" w:color="auto"/>
      </w:divBdr>
    </w:div>
    <w:div w:id="1379547026">
      <w:bodyDiv w:val="1"/>
      <w:marLeft w:val="0"/>
      <w:marRight w:val="0"/>
      <w:marTop w:val="0"/>
      <w:marBottom w:val="0"/>
      <w:divBdr>
        <w:top w:val="none" w:sz="0" w:space="0" w:color="auto"/>
        <w:left w:val="none" w:sz="0" w:space="0" w:color="auto"/>
        <w:bottom w:val="none" w:sz="0" w:space="0" w:color="auto"/>
        <w:right w:val="none" w:sz="0" w:space="0" w:color="auto"/>
      </w:divBdr>
    </w:div>
    <w:div w:id="1379666275">
      <w:bodyDiv w:val="1"/>
      <w:marLeft w:val="0"/>
      <w:marRight w:val="0"/>
      <w:marTop w:val="0"/>
      <w:marBottom w:val="0"/>
      <w:divBdr>
        <w:top w:val="none" w:sz="0" w:space="0" w:color="auto"/>
        <w:left w:val="none" w:sz="0" w:space="0" w:color="auto"/>
        <w:bottom w:val="none" w:sz="0" w:space="0" w:color="auto"/>
        <w:right w:val="none" w:sz="0" w:space="0" w:color="auto"/>
      </w:divBdr>
    </w:div>
    <w:div w:id="1380401967">
      <w:bodyDiv w:val="1"/>
      <w:marLeft w:val="0"/>
      <w:marRight w:val="0"/>
      <w:marTop w:val="0"/>
      <w:marBottom w:val="0"/>
      <w:divBdr>
        <w:top w:val="none" w:sz="0" w:space="0" w:color="auto"/>
        <w:left w:val="none" w:sz="0" w:space="0" w:color="auto"/>
        <w:bottom w:val="none" w:sz="0" w:space="0" w:color="auto"/>
        <w:right w:val="none" w:sz="0" w:space="0" w:color="auto"/>
      </w:divBdr>
    </w:div>
    <w:div w:id="1381246584">
      <w:bodyDiv w:val="1"/>
      <w:marLeft w:val="0"/>
      <w:marRight w:val="0"/>
      <w:marTop w:val="0"/>
      <w:marBottom w:val="0"/>
      <w:divBdr>
        <w:top w:val="none" w:sz="0" w:space="0" w:color="auto"/>
        <w:left w:val="none" w:sz="0" w:space="0" w:color="auto"/>
        <w:bottom w:val="none" w:sz="0" w:space="0" w:color="auto"/>
        <w:right w:val="none" w:sz="0" w:space="0" w:color="auto"/>
      </w:divBdr>
    </w:div>
    <w:div w:id="1381591464">
      <w:bodyDiv w:val="1"/>
      <w:marLeft w:val="0"/>
      <w:marRight w:val="0"/>
      <w:marTop w:val="0"/>
      <w:marBottom w:val="0"/>
      <w:divBdr>
        <w:top w:val="none" w:sz="0" w:space="0" w:color="auto"/>
        <w:left w:val="none" w:sz="0" w:space="0" w:color="auto"/>
        <w:bottom w:val="none" w:sz="0" w:space="0" w:color="auto"/>
        <w:right w:val="none" w:sz="0" w:space="0" w:color="auto"/>
      </w:divBdr>
    </w:div>
    <w:div w:id="1381899713">
      <w:bodyDiv w:val="1"/>
      <w:marLeft w:val="0"/>
      <w:marRight w:val="0"/>
      <w:marTop w:val="0"/>
      <w:marBottom w:val="0"/>
      <w:divBdr>
        <w:top w:val="none" w:sz="0" w:space="0" w:color="auto"/>
        <w:left w:val="none" w:sz="0" w:space="0" w:color="auto"/>
        <w:bottom w:val="none" w:sz="0" w:space="0" w:color="auto"/>
        <w:right w:val="none" w:sz="0" w:space="0" w:color="auto"/>
      </w:divBdr>
    </w:div>
    <w:div w:id="1382249734">
      <w:bodyDiv w:val="1"/>
      <w:marLeft w:val="0"/>
      <w:marRight w:val="0"/>
      <w:marTop w:val="0"/>
      <w:marBottom w:val="0"/>
      <w:divBdr>
        <w:top w:val="none" w:sz="0" w:space="0" w:color="auto"/>
        <w:left w:val="none" w:sz="0" w:space="0" w:color="auto"/>
        <w:bottom w:val="none" w:sz="0" w:space="0" w:color="auto"/>
        <w:right w:val="none" w:sz="0" w:space="0" w:color="auto"/>
      </w:divBdr>
    </w:div>
    <w:div w:id="1382442755">
      <w:bodyDiv w:val="1"/>
      <w:marLeft w:val="0"/>
      <w:marRight w:val="0"/>
      <w:marTop w:val="0"/>
      <w:marBottom w:val="0"/>
      <w:divBdr>
        <w:top w:val="none" w:sz="0" w:space="0" w:color="auto"/>
        <w:left w:val="none" w:sz="0" w:space="0" w:color="auto"/>
        <w:bottom w:val="none" w:sz="0" w:space="0" w:color="auto"/>
        <w:right w:val="none" w:sz="0" w:space="0" w:color="auto"/>
      </w:divBdr>
    </w:div>
    <w:div w:id="1382634123">
      <w:bodyDiv w:val="1"/>
      <w:marLeft w:val="0"/>
      <w:marRight w:val="0"/>
      <w:marTop w:val="0"/>
      <w:marBottom w:val="0"/>
      <w:divBdr>
        <w:top w:val="none" w:sz="0" w:space="0" w:color="auto"/>
        <w:left w:val="none" w:sz="0" w:space="0" w:color="auto"/>
        <w:bottom w:val="none" w:sz="0" w:space="0" w:color="auto"/>
        <w:right w:val="none" w:sz="0" w:space="0" w:color="auto"/>
      </w:divBdr>
    </w:div>
    <w:div w:id="1382634981">
      <w:bodyDiv w:val="1"/>
      <w:marLeft w:val="0"/>
      <w:marRight w:val="0"/>
      <w:marTop w:val="0"/>
      <w:marBottom w:val="0"/>
      <w:divBdr>
        <w:top w:val="none" w:sz="0" w:space="0" w:color="auto"/>
        <w:left w:val="none" w:sz="0" w:space="0" w:color="auto"/>
        <w:bottom w:val="none" w:sz="0" w:space="0" w:color="auto"/>
        <w:right w:val="none" w:sz="0" w:space="0" w:color="auto"/>
      </w:divBdr>
    </w:div>
    <w:div w:id="1384645668">
      <w:bodyDiv w:val="1"/>
      <w:marLeft w:val="0"/>
      <w:marRight w:val="0"/>
      <w:marTop w:val="0"/>
      <w:marBottom w:val="0"/>
      <w:divBdr>
        <w:top w:val="none" w:sz="0" w:space="0" w:color="auto"/>
        <w:left w:val="none" w:sz="0" w:space="0" w:color="auto"/>
        <w:bottom w:val="none" w:sz="0" w:space="0" w:color="auto"/>
        <w:right w:val="none" w:sz="0" w:space="0" w:color="auto"/>
      </w:divBdr>
    </w:div>
    <w:div w:id="1384673271">
      <w:bodyDiv w:val="1"/>
      <w:marLeft w:val="0"/>
      <w:marRight w:val="0"/>
      <w:marTop w:val="0"/>
      <w:marBottom w:val="0"/>
      <w:divBdr>
        <w:top w:val="none" w:sz="0" w:space="0" w:color="auto"/>
        <w:left w:val="none" w:sz="0" w:space="0" w:color="auto"/>
        <w:bottom w:val="none" w:sz="0" w:space="0" w:color="auto"/>
        <w:right w:val="none" w:sz="0" w:space="0" w:color="auto"/>
      </w:divBdr>
    </w:div>
    <w:div w:id="1384676499">
      <w:bodyDiv w:val="1"/>
      <w:marLeft w:val="0"/>
      <w:marRight w:val="0"/>
      <w:marTop w:val="0"/>
      <w:marBottom w:val="0"/>
      <w:divBdr>
        <w:top w:val="none" w:sz="0" w:space="0" w:color="auto"/>
        <w:left w:val="none" w:sz="0" w:space="0" w:color="auto"/>
        <w:bottom w:val="none" w:sz="0" w:space="0" w:color="auto"/>
        <w:right w:val="none" w:sz="0" w:space="0" w:color="auto"/>
      </w:divBdr>
    </w:div>
    <w:div w:id="1384793435">
      <w:bodyDiv w:val="1"/>
      <w:marLeft w:val="0"/>
      <w:marRight w:val="0"/>
      <w:marTop w:val="0"/>
      <w:marBottom w:val="0"/>
      <w:divBdr>
        <w:top w:val="none" w:sz="0" w:space="0" w:color="auto"/>
        <w:left w:val="none" w:sz="0" w:space="0" w:color="auto"/>
        <w:bottom w:val="none" w:sz="0" w:space="0" w:color="auto"/>
        <w:right w:val="none" w:sz="0" w:space="0" w:color="auto"/>
      </w:divBdr>
    </w:div>
    <w:div w:id="1385642659">
      <w:bodyDiv w:val="1"/>
      <w:marLeft w:val="0"/>
      <w:marRight w:val="0"/>
      <w:marTop w:val="0"/>
      <w:marBottom w:val="0"/>
      <w:divBdr>
        <w:top w:val="none" w:sz="0" w:space="0" w:color="auto"/>
        <w:left w:val="none" w:sz="0" w:space="0" w:color="auto"/>
        <w:bottom w:val="none" w:sz="0" w:space="0" w:color="auto"/>
        <w:right w:val="none" w:sz="0" w:space="0" w:color="auto"/>
      </w:divBdr>
    </w:div>
    <w:div w:id="1385719731">
      <w:bodyDiv w:val="1"/>
      <w:marLeft w:val="0"/>
      <w:marRight w:val="0"/>
      <w:marTop w:val="0"/>
      <w:marBottom w:val="0"/>
      <w:divBdr>
        <w:top w:val="none" w:sz="0" w:space="0" w:color="auto"/>
        <w:left w:val="none" w:sz="0" w:space="0" w:color="auto"/>
        <w:bottom w:val="none" w:sz="0" w:space="0" w:color="auto"/>
        <w:right w:val="none" w:sz="0" w:space="0" w:color="auto"/>
      </w:divBdr>
    </w:div>
    <w:div w:id="1386414663">
      <w:bodyDiv w:val="1"/>
      <w:marLeft w:val="0"/>
      <w:marRight w:val="0"/>
      <w:marTop w:val="0"/>
      <w:marBottom w:val="0"/>
      <w:divBdr>
        <w:top w:val="none" w:sz="0" w:space="0" w:color="auto"/>
        <w:left w:val="none" w:sz="0" w:space="0" w:color="auto"/>
        <w:bottom w:val="none" w:sz="0" w:space="0" w:color="auto"/>
        <w:right w:val="none" w:sz="0" w:space="0" w:color="auto"/>
      </w:divBdr>
    </w:div>
    <w:div w:id="1386685118">
      <w:bodyDiv w:val="1"/>
      <w:marLeft w:val="0"/>
      <w:marRight w:val="0"/>
      <w:marTop w:val="0"/>
      <w:marBottom w:val="0"/>
      <w:divBdr>
        <w:top w:val="none" w:sz="0" w:space="0" w:color="auto"/>
        <w:left w:val="none" w:sz="0" w:space="0" w:color="auto"/>
        <w:bottom w:val="none" w:sz="0" w:space="0" w:color="auto"/>
        <w:right w:val="none" w:sz="0" w:space="0" w:color="auto"/>
      </w:divBdr>
    </w:div>
    <w:div w:id="1387755239">
      <w:bodyDiv w:val="1"/>
      <w:marLeft w:val="0"/>
      <w:marRight w:val="0"/>
      <w:marTop w:val="0"/>
      <w:marBottom w:val="0"/>
      <w:divBdr>
        <w:top w:val="none" w:sz="0" w:space="0" w:color="auto"/>
        <w:left w:val="none" w:sz="0" w:space="0" w:color="auto"/>
        <w:bottom w:val="none" w:sz="0" w:space="0" w:color="auto"/>
        <w:right w:val="none" w:sz="0" w:space="0" w:color="auto"/>
      </w:divBdr>
    </w:div>
    <w:div w:id="1388799348">
      <w:bodyDiv w:val="1"/>
      <w:marLeft w:val="0"/>
      <w:marRight w:val="0"/>
      <w:marTop w:val="0"/>
      <w:marBottom w:val="0"/>
      <w:divBdr>
        <w:top w:val="none" w:sz="0" w:space="0" w:color="auto"/>
        <w:left w:val="none" w:sz="0" w:space="0" w:color="auto"/>
        <w:bottom w:val="none" w:sz="0" w:space="0" w:color="auto"/>
        <w:right w:val="none" w:sz="0" w:space="0" w:color="auto"/>
      </w:divBdr>
    </w:div>
    <w:div w:id="1391030393">
      <w:bodyDiv w:val="1"/>
      <w:marLeft w:val="0"/>
      <w:marRight w:val="0"/>
      <w:marTop w:val="0"/>
      <w:marBottom w:val="0"/>
      <w:divBdr>
        <w:top w:val="none" w:sz="0" w:space="0" w:color="auto"/>
        <w:left w:val="none" w:sz="0" w:space="0" w:color="auto"/>
        <w:bottom w:val="none" w:sz="0" w:space="0" w:color="auto"/>
        <w:right w:val="none" w:sz="0" w:space="0" w:color="auto"/>
      </w:divBdr>
    </w:div>
    <w:div w:id="1394813418">
      <w:bodyDiv w:val="1"/>
      <w:marLeft w:val="0"/>
      <w:marRight w:val="0"/>
      <w:marTop w:val="0"/>
      <w:marBottom w:val="0"/>
      <w:divBdr>
        <w:top w:val="none" w:sz="0" w:space="0" w:color="auto"/>
        <w:left w:val="none" w:sz="0" w:space="0" w:color="auto"/>
        <w:bottom w:val="none" w:sz="0" w:space="0" w:color="auto"/>
        <w:right w:val="none" w:sz="0" w:space="0" w:color="auto"/>
      </w:divBdr>
    </w:div>
    <w:div w:id="1396199071">
      <w:bodyDiv w:val="1"/>
      <w:marLeft w:val="0"/>
      <w:marRight w:val="0"/>
      <w:marTop w:val="0"/>
      <w:marBottom w:val="0"/>
      <w:divBdr>
        <w:top w:val="none" w:sz="0" w:space="0" w:color="auto"/>
        <w:left w:val="none" w:sz="0" w:space="0" w:color="auto"/>
        <w:bottom w:val="none" w:sz="0" w:space="0" w:color="auto"/>
        <w:right w:val="none" w:sz="0" w:space="0" w:color="auto"/>
      </w:divBdr>
    </w:div>
    <w:div w:id="1396734332">
      <w:bodyDiv w:val="1"/>
      <w:marLeft w:val="0"/>
      <w:marRight w:val="0"/>
      <w:marTop w:val="0"/>
      <w:marBottom w:val="0"/>
      <w:divBdr>
        <w:top w:val="none" w:sz="0" w:space="0" w:color="auto"/>
        <w:left w:val="none" w:sz="0" w:space="0" w:color="auto"/>
        <w:bottom w:val="none" w:sz="0" w:space="0" w:color="auto"/>
        <w:right w:val="none" w:sz="0" w:space="0" w:color="auto"/>
      </w:divBdr>
    </w:div>
    <w:div w:id="1396859813">
      <w:bodyDiv w:val="1"/>
      <w:marLeft w:val="0"/>
      <w:marRight w:val="0"/>
      <w:marTop w:val="0"/>
      <w:marBottom w:val="0"/>
      <w:divBdr>
        <w:top w:val="none" w:sz="0" w:space="0" w:color="auto"/>
        <w:left w:val="none" w:sz="0" w:space="0" w:color="auto"/>
        <w:bottom w:val="none" w:sz="0" w:space="0" w:color="auto"/>
        <w:right w:val="none" w:sz="0" w:space="0" w:color="auto"/>
      </w:divBdr>
    </w:div>
    <w:div w:id="1397126490">
      <w:bodyDiv w:val="1"/>
      <w:marLeft w:val="0"/>
      <w:marRight w:val="0"/>
      <w:marTop w:val="0"/>
      <w:marBottom w:val="0"/>
      <w:divBdr>
        <w:top w:val="none" w:sz="0" w:space="0" w:color="auto"/>
        <w:left w:val="none" w:sz="0" w:space="0" w:color="auto"/>
        <w:bottom w:val="none" w:sz="0" w:space="0" w:color="auto"/>
        <w:right w:val="none" w:sz="0" w:space="0" w:color="auto"/>
      </w:divBdr>
    </w:div>
    <w:div w:id="1397362045">
      <w:bodyDiv w:val="1"/>
      <w:marLeft w:val="0"/>
      <w:marRight w:val="0"/>
      <w:marTop w:val="0"/>
      <w:marBottom w:val="0"/>
      <w:divBdr>
        <w:top w:val="none" w:sz="0" w:space="0" w:color="auto"/>
        <w:left w:val="none" w:sz="0" w:space="0" w:color="auto"/>
        <w:bottom w:val="none" w:sz="0" w:space="0" w:color="auto"/>
        <w:right w:val="none" w:sz="0" w:space="0" w:color="auto"/>
      </w:divBdr>
    </w:div>
    <w:div w:id="1398741187">
      <w:bodyDiv w:val="1"/>
      <w:marLeft w:val="0"/>
      <w:marRight w:val="0"/>
      <w:marTop w:val="0"/>
      <w:marBottom w:val="0"/>
      <w:divBdr>
        <w:top w:val="none" w:sz="0" w:space="0" w:color="auto"/>
        <w:left w:val="none" w:sz="0" w:space="0" w:color="auto"/>
        <w:bottom w:val="none" w:sz="0" w:space="0" w:color="auto"/>
        <w:right w:val="none" w:sz="0" w:space="0" w:color="auto"/>
      </w:divBdr>
    </w:div>
    <w:div w:id="1398935658">
      <w:bodyDiv w:val="1"/>
      <w:marLeft w:val="0"/>
      <w:marRight w:val="0"/>
      <w:marTop w:val="0"/>
      <w:marBottom w:val="0"/>
      <w:divBdr>
        <w:top w:val="none" w:sz="0" w:space="0" w:color="auto"/>
        <w:left w:val="none" w:sz="0" w:space="0" w:color="auto"/>
        <w:bottom w:val="none" w:sz="0" w:space="0" w:color="auto"/>
        <w:right w:val="none" w:sz="0" w:space="0" w:color="auto"/>
      </w:divBdr>
    </w:div>
    <w:div w:id="1399673198">
      <w:bodyDiv w:val="1"/>
      <w:marLeft w:val="0"/>
      <w:marRight w:val="0"/>
      <w:marTop w:val="0"/>
      <w:marBottom w:val="0"/>
      <w:divBdr>
        <w:top w:val="none" w:sz="0" w:space="0" w:color="auto"/>
        <w:left w:val="none" w:sz="0" w:space="0" w:color="auto"/>
        <w:bottom w:val="none" w:sz="0" w:space="0" w:color="auto"/>
        <w:right w:val="none" w:sz="0" w:space="0" w:color="auto"/>
      </w:divBdr>
    </w:div>
    <w:div w:id="1403021012">
      <w:bodyDiv w:val="1"/>
      <w:marLeft w:val="0"/>
      <w:marRight w:val="0"/>
      <w:marTop w:val="0"/>
      <w:marBottom w:val="0"/>
      <w:divBdr>
        <w:top w:val="none" w:sz="0" w:space="0" w:color="auto"/>
        <w:left w:val="none" w:sz="0" w:space="0" w:color="auto"/>
        <w:bottom w:val="none" w:sz="0" w:space="0" w:color="auto"/>
        <w:right w:val="none" w:sz="0" w:space="0" w:color="auto"/>
      </w:divBdr>
    </w:div>
    <w:div w:id="1403092384">
      <w:bodyDiv w:val="1"/>
      <w:marLeft w:val="0"/>
      <w:marRight w:val="0"/>
      <w:marTop w:val="0"/>
      <w:marBottom w:val="0"/>
      <w:divBdr>
        <w:top w:val="none" w:sz="0" w:space="0" w:color="auto"/>
        <w:left w:val="none" w:sz="0" w:space="0" w:color="auto"/>
        <w:bottom w:val="none" w:sz="0" w:space="0" w:color="auto"/>
        <w:right w:val="none" w:sz="0" w:space="0" w:color="auto"/>
      </w:divBdr>
    </w:div>
    <w:div w:id="1404598029">
      <w:bodyDiv w:val="1"/>
      <w:marLeft w:val="0"/>
      <w:marRight w:val="0"/>
      <w:marTop w:val="0"/>
      <w:marBottom w:val="0"/>
      <w:divBdr>
        <w:top w:val="none" w:sz="0" w:space="0" w:color="auto"/>
        <w:left w:val="none" w:sz="0" w:space="0" w:color="auto"/>
        <w:bottom w:val="none" w:sz="0" w:space="0" w:color="auto"/>
        <w:right w:val="none" w:sz="0" w:space="0" w:color="auto"/>
      </w:divBdr>
    </w:div>
    <w:div w:id="1404907348">
      <w:bodyDiv w:val="1"/>
      <w:marLeft w:val="0"/>
      <w:marRight w:val="0"/>
      <w:marTop w:val="0"/>
      <w:marBottom w:val="0"/>
      <w:divBdr>
        <w:top w:val="none" w:sz="0" w:space="0" w:color="auto"/>
        <w:left w:val="none" w:sz="0" w:space="0" w:color="auto"/>
        <w:bottom w:val="none" w:sz="0" w:space="0" w:color="auto"/>
        <w:right w:val="none" w:sz="0" w:space="0" w:color="auto"/>
      </w:divBdr>
    </w:div>
    <w:div w:id="1404909435">
      <w:bodyDiv w:val="1"/>
      <w:marLeft w:val="0"/>
      <w:marRight w:val="0"/>
      <w:marTop w:val="0"/>
      <w:marBottom w:val="0"/>
      <w:divBdr>
        <w:top w:val="none" w:sz="0" w:space="0" w:color="auto"/>
        <w:left w:val="none" w:sz="0" w:space="0" w:color="auto"/>
        <w:bottom w:val="none" w:sz="0" w:space="0" w:color="auto"/>
        <w:right w:val="none" w:sz="0" w:space="0" w:color="auto"/>
      </w:divBdr>
    </w:div>
    <w:div w:id="1407797178">
      <w:bodyDiv w:val="1"/>
      <w:marLeft w:val="0"/>
      <w:marRight w:val="0"/>
      <w:marTop w:val="0"/>
      <w:marBottom w:val="0"/>
      <w:divBdr>
        <w:top w:val="none" w:sz="0" w:space="0" w:color="auto"/>
        <w:left w:val="none" w:sz="0" w:space="0" w:color="auto"/>
        <w:bottom w:val="none" w:sz="0" w:space="0" w:color="auto"/>
        <w:right w:val="none" w:sz="0" w:space="0" w:color="auto"/>
      </w:divBdr>
    </w:div>
    <w:div w:id="1409617419">
      <w:bodyDiv w:val="1"/>
      <w:marLeft w:val="0"/>
      <w:marRight w:val="0"/>
      <w:marTop w:val="0"/>
      <w:marBottom w:val="0"/>
      <w:divBdr>
        <w:top w:val="none" w:sz="0" w:space="0" w:color="auto"/>
        <w:left w:val="none" w:sz="0" w:space="0" w:color="auto"/>
        <w:bottom w:val="none" w:sz="0" w:space="0" w:color="auto"/>
        <w:right w:val="none" w:sz="0" w:space="0" w:color="auto"/>
      </w:divBdr>
    </w:div>
    <w:div w:id="1409838795">
      <w:bodyDiv w:val="1"/>
      <w:marLeft w:val="0"/>
      <w:marRight w:val="0"/>
      <w:marTop w:val="0"/>
      <w:marBottom w:val="0"/>
      <w:divBdr>
        <w:top w:val="none" w:sz="0" w:space="0" w:color="auto"/>
        <w:left w:val="none" w:sz="0" w:space="0" w:color="auto"/>
        <w:bottom w:val="none" w:sz="0" w:space="0" w:color="auto"/>
        <w:right w:val="none" w:sz="0" w:space="0" w:color="auto"/>
      </w:divBdr>
    </w:div>
    <w:div w:id="1409957400">
      <w:bodyDiv w:val="1"/>
      <w:marLeft w:val="0"/>
      <w:marRight w:val="0"/>
      <w:marTop w:val="0"/>
      <w:marBottom w:val="0"/>
      <w:divBdr>
        <w:top w:val="none" w:sz="0" w:space="0" w:color="auto"/>
        <w:left w:val="none" w:sz="0" w:space="0" w:color="auto"/>
        <w:bottom w:val="none" w:sz="0" w:space="0" w:color="auto"/>
        <w:right w:val="none" w:sz="0" w:space="0" w:color="auto"/>
      </w:divBdr>
    </w:div>
    <w:div w:id="1415123145">
      <w:bodyDiv w:val="1"/>
      <w:marLeft w:val="0"/>
      <w:marRight w:val="0"/>
      <w:marTop w:val="0"/>
      <w:marBottom w:val="0"/>
      <w:divBdr>
        <w:top w:val="none" w:sz="0" w:space="0" w:color="auto"/>
        <w:left w:val="none" w:sz="0" w:space="0" w:color="auto"/>
        <w:bottom w:val="none" w:sz="0" w:space="0" w:color="auto"/>
        <w:right w:val="none" w:sz="0" w:space="0" w:color="auto"/>
      </w:divBdr>
    </w:div>
    <w:div w:id="1416708036">
      <w:bodyDiv w:val="1"/>
      <w:marLeft w:val="0"/>
      <w:marRight w:val="0"/>
      <w:marTop w:val="0"/>
      <w:marBottom w:val="0"/>
      <w:divBdr>
        <w:top w:val="none" w:sz="0" w:space="0" w:color="auto"/>
        <w:left w:val="none" w:sz="0" w:space="0" w:color="auto"/>
        <w:bottom w:val="none" w:sz="0" w:space="0" w:color="auto"/>
        <w:right w:val="none" w:sz="0" w:space="0" w:color="auto"/>
      </w:divBdr>
    </w:div>
    <w:div w:id="1417170200">
      <w:bodyDiv w:val="1"/>
      <w:marLeft w:val="0"/>
      <w:marRight w:val="0"/>
      <w:marTop w:val="0"/>
      <w:marBottom w:val="0"/>
      <w:divBdr>
        <w:top w:val="none" w:sz="0" w:space="0" w:color="auto"/>
        <w:left w:val="none" w:sz="0" w:space="0" w:color="auto"/>
        <w:bottom w:val="none" w:sz="0" w:space="0" w:color="auto"/>
        <w:right w:val="none" w:sz="0" w:space="0" w:color="auto"/>
      </w:divBdr>
    </w:div>
    <w:div w:id="1417363055">
      <w:bodyDiv w:val="1"/>
      <w:marLeft w:val="0"/>
      <w:marRight w:val="0"/>
      <w:marTop w:val="0"/>
      <w:marBottom w:val="0"/>
      <w:divBdr>
        <w:top w:val="none" w:sz="0" w:space="0" w:color="auto"/>
        <w:left w:val="none" w:sz="0" w:space="0" w:color="auto"/>
        <w:bottom w:val="none" w:sz="0" w:space="0" w:color="auto"/>
        <w:right w:val="none" w:sz="0" w:space="0" w:color="auto"/>
      </w:divBdr>
    </w:div>
    <w:div w:id="1418283212">
      <w:bodyDiv w:val="1"/>
      <w:marLeft w:val="0"/>
      <w:marRight w:val="0"/>
      <w:marTop w:val="0"/>
      <w:marBottom w:val="0"/>
      <w:divBdr>
        <w:top w:val="none" w:sz="0" w:space="0" w:color="auto"/>
        <w:left w:val="none" w:sz="0" w:space="0" w:color="auto"/>
        <w:bottom w:val="none" w:sz="0" w:space="0" w:color="auto"/>
        <w:right w:val="none" w:sz="0" w:space="0" w:color="auto"/>
      </w:divBdr>
    </w:div>
    <w:div w:id="1418285425">
      <w:bodyDiv w:val="1"/>
      <w:marLeft w:val="0"/>
      <w:marRight w:val="0"/>
      <w:marTop w:val="0"/>
      <w:marBottom w:val="0"/>
      <w:divBdr>
        <w:top w:val="none" w:sz="0" w:space="0" w:color="auto"/>
        <w:left w:val="none" w:sz="0" w:space="0" w:color="auto"/>
        <w:bottom w:val="none" w:sz="0" w:space="0" w:color="auto"/>
        <w:right w:val="none" w:sz="0" w:space="0" w:color="auto"/>
      </w:divBdr>
    </w:div>
    <w:div w:id="1420373666">
      <w:bodyDiv w:val="1"/>
      <w:marLeft w:val="0"/>
      <w:marRight w:val="0"/>
      <w:marTop w:val="0"/>
      <w:marBottom w:val="0"/>
      <w:divBdr>
        <w:top w:val="none" w:sz="0" w:space="0" w:color="auto"/>
        <w:left w:val="none" w:sz="0" w:space="0" w:color="auto"/>
        <w:bottom w:val="none" w:sz="0" w:space="0" w:color="auto"/>
        <w:right w:val="none" w:sz="0" w:space="0" w:color="auto"/>
      </w:divBdr>
    </w:div>
    <w:div w:id="1422023966">
      <w:bodyDiv w:val="1"/>
      <w:marLeft w:val="0"/>
      <w:marRight w:val="0"/>
      <w:marTop w:val="0"/>
      <w:marBottom w:val="0"/>
      <w:divBdr>
        <w:top w:val="none" w:sz="0" w:space="0" w:color="auto"/>
        <w:left w:val="none" w:sz="0" w:space="0" w:color="auto"/>
        <w:bottom w:val="none" w:sz="0" w:space="0" w:color="auto"/>
        <w:right w:val="none" w:sz="0" w:space="0" w:color="auto"/>
      </w:divBdr>
    </w:div>
    <w:div w:id="1422799900">
      <w:bodyDiv w:val="1"/>
      <w:marLeft w:val="0"/>
      <w:marRight w:val="0"/>
      <w:marTop w:val="0"/>
      <w:marBottom w:val="0"/>
      <w:divBdr>
        <w:top w:val="none" w:sz="0" w:space="0" w:color="auto"/>
        <w:left w:val="none" w:sz="0" w:space="0" w:color="auto"/>
        <w:bottom w:val="none" w:sz="0" w:space="0" w:color="auto"/>
        <w:right w:val="none" w:sz="0" w:space="0" w:color="auto"/>
      </w:divBdr>
    </w:div>
    <w:div w:id="1422989760">
      <w:bodyDiv w:val="1"/>
      <w:marLeft w:val="0"/>
      <w:marRight w:val="0"/>
      <w:marTop w:val="0"/>
      <w:marBottom w:val="0"/>
      <w:divBdr>
        <w:top w:val="none" w:sz="0" w:space="0" w:color="auto"/>
        <w:left w:val="none" w:sz="0" w:space="0" w:color="auto"/>
        <w:bottom w:val="none" w:sz="0" w:space="0" w:color="auto"/>
        <w:right w:val="none" w:sz="0" w:space="0" w:color="auto"/>
      </w:divBdr>
    </w:div>
    <w:div w:id="1423599094">
      <w:bodyDiv w:val="1"/>
      <w:marLeft w:val="0"/>
      <w:marRight w:val="0"/>
      <w:marTop w:val="0"/>
      <w:marBottom w:val="0"/>
      <w:divBdr>
        <w:top w:val="none" w:sz="0" w:space="0" w:color="auto"/>
        <w:left w:val="none" w:sz="0" w:space="0" w:color="auto"/>
        <w:bottom w:val="none" w:sz="0" w:space="0" w:color="auto"/>
        <w:right w:val="none" w:sz="0" w:space="0" w:color="auto"/>
      </w:divBdr>
    </w:div>
    <w:div w:id="1426147104">
      <w:bodyDiv w:val="1"/>
      <w:marLeft w:val="0"/>
      <w:marRight w:val="0"/>
      <w:marTop w:val="0"/>
      <w:marBottom w:val="0"/>
      <w:divBdr>
        <w:top w:val="none" w:sz="0" w:space="0" w:color="auto"/>
        <w:left w:val="none" w:sz="0" w:space="0" w:color="auto"/>
        <w:bottom w:val="none" w:sz="0" w:space="0" w:color="auto"/>
        <w:right w:val="none" w:sz="0" w:space="0" w:color="auto"/>
      </w:divBdr>
    </w:div>
    <w:div w:id="1426152029">
      <w:bodyDiv w:val="1"/>
      <w:marLeft w:val="0"/>
      <w:marRight w:val="0"/>
      <w:marTop w:val="0"/>
      <w:marBottom w:val="0"/>
      <w:divBdr>
        <w:top w:val="none" w:sz="0" w:space="0" w:color="auto"/>
        <w:left w:val="none" w:sz="0" w:space="0" w:color="auto"/>
        <w:bottom w:val="none" w:sz="0" w:space="0" w:color="auto"/>
        <w:right w:val="none" w:sz="0" w:space="0" w:color="auto"/>
      </w:divBdr>
    </w:div>
    <w:div w:id="1427725778">
      <w:bodyDiv w:val="1"/>
      <w:marLeft w:val="0"/>
      <w:marRight w:val="0"/>
      <w:marTop w:val="0"/>
      <w:marBottom w:val="0"/>
      <w:divBdr>
        <w:top w:val="none" w:sz="0" w:space="0" w:color="auto"/>
        <w:left w:val="none" w:sz="0" w:space="0" w:color="auto"/>
        <w:bottom w:val="none" w:sz="0" w:space="0" w:color="auto"/>
        <w:right w:val="none" w:sz="0" w:space="0" w:color="auto"/>
      </w:divBdr>
    </w:div>
    <w:div w:id="1427728386">
      <w:bodyDiv w:val="1"/>
      <w:marLeft w:val="0"/>
      <w:marRight w:val="0"/>
      <w:marTop w:val="0"/>
      <w:marBottom w:val="0"/>
      <w:divBdr>
        <w:top w:val="none" w:sz="0" w:space="0" w:color="auto"/>
        <w:left w:val="none" w:sz="0" w:space="0" w:color="auto"/>
        <w:bottom w:val="none" w:sz="0" w:space="0" w:color="auto"/>
        <w:right w:val="none" w:sz="0" w:space="0" w:color="auto"/>
      </w:divBdr>
    </w:div>
    <w:div w:id="1428841616">
      <w:bodyDiv w:val="1"/>
      <w:marLeft w:val="0"/>
      <w:marRight w:val="0"/>
      <w:marTop w:val="0"/>
      <w:marBottom w:val="0"/>
      <w:divBdr>
        <w:top w:val="none" w:sz="0" w:space="0" w:color="auto"/>
        <w:left w:val="none" w:sz="0" w:space="0" w:color="auto"/>
        <w:bottom w:val="none" w:sz="0" w:space="0" w:color="auto"/>
        <w:right w:val="none" w:sz="0" w:space="0" w:color="auto"/>
      </w:divBdr>
    </w:div>
    <w:div w:id="1430615166">
      <w:bodyDiv w:val="1"/>
      <w:marLeft w:val="0"/>
      <w:marRight w:val="0"/>
      <w:marTop w:val="0"/>
      <w:marBottom w:val="0"/>
      <w:divBdr>
        <w:top w:val="none" w:sz="0" w:space="0" w:color="auto"/>
        <w:left w:val="none" w:sz="0" w:space="0" w:color="auto"/>
        <w:bottom w:val="none" w:sz="0" w:space="0" w:color="auto"/>
        <w:right w:val="none" w:sz="0" w:space="0" w:color="auto"/>
      </w:divBdr>
    </w:div>
    <w:div w:id="1430811666">
      <w:bodyDiv w:val="1"/>
      <w:marLeft w:val="0"/>
      <w:marRight w:val="0"/>
      <w:marTop w:val="0"/>
      <w:marBottom w:val="0"/>
      <w:divBdr>
        <w:top w:val="none" w:sz="0" w:space="0" w:color="auto"/>
        <w:left w:val="none" w:sz="0" w:space="0" w:color="auto"/>
        <w:bottom w:val="none" w:sz="0" w:space="0" w:color="auto"/>
        <w:right w:val="none" w:sz="0" w:space="0" w:color="auto"/>
      </w:divBdr>
    </w:div>
    <w:div w:id="1430928372">
      <w:bodyDiv w:val="1"/>
      <w:marLeft w:val="0"/>
      <w:marRight w:val="0"/>
      <w:marTop w:val="0"/>
      <w:marBottom w:val="0"/>
      <w:divBdr>
        <w:top w:val="none" w:sz="0" w:space="0" w:color="auto"/>
        <w:left w:val="none" w:sz="0" w:space="0" w:color="auto"/>
        <w:bottom w:val="none" w:sz="0" w:space="0" w:color="auto"/>
        <w:right w:val="none" w:sz="0" w:space="0" w:color="auto"/>
      </w:divBdr>
    </w:div>
    <w:div w:id="1432356819">
      <w:bodyDiv w:val="1"/>
      <w:marLeft w:val="0"/>
      <w:marRight w:val="0"/>
      <w:marTop w:val="0"/>
      <w:marBottom w:val="0"/>
      <w:divBdr>
        <w:top w:val="none" w:sz="0" w:space="0" w:color="auto"/>
        <w:left w:val="none" w:sz="0" w:space="0" w:color="auto"/>
        <w:bottom w:val="none" w:sz="0" w:space="0" w:color="auto"/>
        <w:right w:val="none" w:sz="0" w:space="0" w:color="auto"/>
      </w:divBdr>
    </w:div>
    <w:div w:id="1432580243">
      <w:bodyDiv w:val="1"/>
      <w:marLeft w:val="0"/>
      <w:marRight w:val="0"/>
      <w:marTop w:val="0"/>
      <w:marBottom w:val="0"/>
      <w:divBdr>
        <w:top w:val="none" w:sz="0" w:space="0" w:color="auto"/>
        <w:left w:val="none" w:sz="0" w:space="0" w:color="auto"/>
        <w:bottom w:val="none" w:sz="0" w:space="0" w:color="auto"/>
        <w:right w:val="none" w:sz="0" w:space="0" w:color="auto"/>
      </w:divBdr>
    </w:div>
    <w:div w:id="1432701417">
      <w:bodyDiv w:val="1"/>
      <w:marLeft w:val="0"/>
      <w:marRight w:val="0"/>
      <w:marTop w:val="0"/>
      <w:marBottom w:val="0"/>
      <w:divBdr>
        <w:top w:val="none" w:sz="0" w:space="0" w:color="auto"/>
        <w:left w:val="none" w:sz="0" w:space="0" w:color="auto"/>
        <w:bottom w:val="none" w:sz="0" w:space="0" w:color="auto"/>
        <w:right w:val="none" w:sz="0" w:space="0" w:color="auto"/>
      </w:divBdr>
      <w:divsChild>
        <w:div w:id="1772160334">
          <w:marLeft w:val="0"/>
          <w:marRight w:val="0"/>
          <w:marTop w:val="0"/>
          <w:marBottom w:val="0"/>
          <w:divBdr>
            <w:top w:val="none" w:sz="0" w:space="0" w:color="auto"/>
            <w:left w:val="none" w:sz="0" w:space="0" w:color="auto"/>
            <w:bottom w:val="none" w:sz="0" w:space="0" w:color="auto"/>
            <w:right w:val="none" w:sz="0" w:space="0" w:color="auto"/>
          </w:divBdr>
          <w:divsChild>
            <w:div w:id="1149177466">
              <w:marLeft w:val="0"/>
              <w:marRight w:val="0"/>
              <w:marTop w:val="0"/>
              <w:marBottom w:val="0"/>
              <w:divBdr>
                <w:top w:val="none" w:sz="0" w:space="0" w:color="auto"/>
                <w:left w:val="none" w:sz="0" w:space="0" w:color="auto"/>
                <w:bottom w:val="none" w:sz="0" w:space="0" w:color="auto"/>
                <w:right w:val="none" w:sz="0" w:space="0" w:color="auto"/>
              </w:divBdr>
              <w:divsChild>
                <w:div w:id="223614182">
                  <w:marLeft w:val="0"/>
                  <w:marRight w:val="0"/>
                  <w:marTop w:val="0"/>
                  <w:marBottom w:val="0"/>
                  <w:divBdr>
                    <w:top w:val="none" w:sz="0" w:space="0" w:color="auto"/>
                    <w:left w:val="none" w:sz="0" w:space="0" w:color="auto"/>
                    <w:bottom w:val="none" w:sz="0" w:space="0" w:color="auto"/>
                    <w:right w:val="none" w:sz="0" w:space="0" w:color="auto"/>
                  </w:divBdr>
                  <w:divsChild>
                    <w:div w:id="2076581050">
                      <w:marLeft w:val="0"/>
                      <w:marRight w:val="0"/>
                      <w:marTop w:val="0"/>
                      <w:marBottom w:val="0"/>
                      <w:divBdr>
                        <w:top w:val="none" w:sz="0" w:space="0" w:color="auto"/>
                        <w:left w:val="none" w:sz="0" w:space="0" w:color="auto"/>
                        <w:bottom w:val="none" w:sz="0" w:space="0" w:color="auto"/>
                        <w:right w:val="none" w:sz="0" w:space="0" w:color="auto"/>
                      </w:divBdr>
                      <w:divsChild>
                        <w:div w:id="1202286039">
                          <w:marLeft w:val="0"/>
                          <w:marRight w:val="0"/>
                          <w:marTop w:val="0"/>
                          <w:marBottom w:val="0"/>
                          <w:divBdr>
                            <w:top w:val="none" w:sz="0" w:space="0" w:color="auto"/>
                            <w:left w:val="none" w:sz="0" w:space="0" w:color="auto"/>
                            <w:bottom w:val="none" w:sz="0" w:space="0" w:color="auto"/>
                            <w:right w:val="none" w:sz="0" w:space="0" w:color="auto"/>
                          </w:divBdr>
                          <w:divsChild>
                            <w:div w:id="424496258">
                              <w:marLeft w:val="0"/>
                              <w:marRight w:val="0"/>
                              <w:marTop w:val="0"/>
                              <w:marBottom w:val="0"/>
                              <w:divBdr>
                                <w:top w:val="none" w:sz="0" w:space="0" w:color="auto"/>
                                <w:left w:val="none" w:sz="0" w:space="0" w:color="auto"/>
                                <w:bottom w:val="none" w:sz="0" w:space="0" w:color="auto"/>
                                <w:right w:val="none" w:sz="0" w:space="0" w:color="auto"/>
                              </w:divBdr>
                              <w:divsChild>
                                <w:div w:id="582223426">
                                  <w:marLeft w:val="0"/>
                                  <w:marRight w:val="0"/>
                                  <w:marTop w:val="0"/>
                                  <w:marBottom w:val="0"/>
                                  <w:divBdr>
                                    <w:top w:val="none" w:sz="0" w:space="0" w:color="auto"/>
                                    <w:left w:val="none" w:sz="0" w:space="0" w:color="auto"/>
                                    <w:bottom w:val="none" w:sz="0" w:space="0" w:color="auto"/>
                                    <w:right w:val="none" w:sz="0" w:space="0" w:color="auto"/>
                                  </w:divBdr>
                                  <w:divsChild>
                                    <w:div w:id="532958831">
                                      <w:marLeft w:val="0"/>
                                      <w:marRight w:val="0"/>
                                      <w:marTop w:val="0"/>
                                      <w:marBottom w:val="0"/>
                                      <w:divBdr>
                                        <w:top w:val="none" w:sz="0" w:space="0" w:color="auto"/>
                                        <w:left w:val="none" w:sz="0" w:space="0" w:color="auto"/>
                                        <w:bottom w:val="none" w:sz="0" w:space="0" w:color="auto"/>
                                        <w:right w:val="none" w:sz="0" w:space="0" w:color="auto"/>
                                      </w:divBdr>
                                      <w:divsChild>
                                        <w:div w:id="1039740949">
                                          <w:marLeft w:val="0"/>
                                          <w:marRight w:val="165"/>
                                          <w:marTop w:val="150"/>
                                          <w:marBottom w:val="0"/>
                                          <w:divBdr>
                                            <w:top w:val="none" w:sz="0" w:space="0" w:color="auto"/>
                                            <w:left w:val="none" w:sz="0" w:space="0" w:color="auto"/>
                                            <w:bottom w:val="none" w:sz="0" w:space="0" w:color="auto"/>
                                            <w:right w:val="none" w:sz="0" w:space="0" w:color="auto"/>
                                          </w:divBdr>
                                          <w:divsChild>
                                            <w:div w:id="1724601732">
                                              <w:marLeft w:val="0"/>
                                              <w:marRight w:val="0"/>
                                              <w:marTop w:val="0"/>
                                              <w:marBottom w:val="0"/>
                                              <w:divBdr>
                                                <w:top w:val="none" w:sz="0" w:space="0" w:color="auto"/>
                                                <w:left w:val="none" w:sz="0" w:space="0" w:color="auto"/>
                                                <w:bottom w:val="none" w:sz="0" w:space="0" w:color="auto"/>
                                                <w:right w:val="none" w:sz="0" w:space="0" w:color="auto"/>
                                              </w:divBdr>
                                              <w:divsChild>
                                                <w:div w:id="9450386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049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08785">
      <w:bodyDiv w:val="1"/>
      <w:marLeft w:val="0"/>
      <w:marRight w:val="0"/>
      <w:marTop w:val="0"/>
      <w:marBottom w:val="0"/>
      <w:divBdr>
        <w:top w:val="none" w:sz="0" w:space="0" w:color="auto"/>
        <w:left w:val="none" w:sz="0" w:space="0" w:color="auto"/>
        <w:bottom w:val="none" w:sz="0" w:space="0" w:color="auto"/>
        <w:right w:val="none" w:sz="0" w:space="0" w:color="auto"/>
      </w:divBdr>
    </w:div>
    <w:div w:id="1434785937">
      <w:bodyDiv w:val="1"/>
      <w:marLeft w:val="0"/>
      <w:marRight w:val="0"/>
      <w:marTop w:val="0"/>
      <w:marBottom w:val="0"/>
      <w:divBdr>
        <w:top w:val="none" w:sz="0" w:space="0" w:color="auto"/>
        <w:left w:val="none" w:sz="0" w:space="0" w:color="auto"/>
        <w:bottom w:val="none" w:sz="0" w:space="0" w:color="auto"/>
        <w:right w:val="none" w:sz="0" w:space="0" w:color="auto"/>
      </w:divBdr>
    </w:div>
    <w:div w:id="1435133051">
      <w:bodyDiv w:val="1"/>
      <w:marLeft w:val="0"/>
      <w:marRight w:val="0"/>
      <w:marTop w:val="0"/>
      <w:marBottom w:val="0"/>
      <w:divBdr>
        <w:top w:val="none" w:sz="0" w:space="0" w:color="auto"/>
        <w:left w:val="none" w:sz="0" w:space="0" w:color="auto"/>
        <w:bottom w:val="none" w:sz="0" w:space="0" w:color="auto"/>
        <w:right w:val="none" w:sz="0" w:space="0" w:color="auto"/>
      </w:divBdr>
    </w:div>
    <w:div w:id="1435200619">
      <w:bodyDiv w:val="1"/>
      <w:marLeft w:val="0"/>
      <w:marRight w:val="0"/>
      <w:marTop w:val="0"/>
      <w:marBottom w:val="0"/>
      <w:divBdr>
        <w:top w:val="none" w:sz="0" w:space="0" w:color="auto"/>
        <w:left w:val="none" w:sz="0" w:space="0" w:color="auto"/>
        <w:bottom w:val="none" w:sz="0" w:space="0" w:color="auto"/>
        <w:right w:val="none" w:sz="0" w:space="0" w:color="auto"/>
      </w:divBdr>
    </w:div>
    <w:div w:id="1436899616">
      <w:bodyDiv w:val="1"/>
      <w:marLeft w:val="0"/>
      <w:marRight w:val="0"/>
      <w:marTop w:val="0"/>
      <w:marBottom w:val="0"/>
      <w:divBdr>
        <w:top w:val="none" w:sz="0" w:space="0" w:color="auto"/>
        <w:left w:val="none" w:sz="0" w:space="0" w:color="auto"/>
        <w:bottom w:val="none" w:sz="0" w:space="0" w:color="auto"/>
        <w:right w:val="none" w:sz="0" w:space="0" w:color="auto"/>
      </w:divBdr>
    </w:div>
    <w:div w:id="1437406765">
      <w:bodyDiv w:val="1"/>
      <w:marLeft w:val="0"/>
      <w:marRight w:val="0"/>
      <w:marTop w:val="0"/>
      <w:marBottom w:val="0"/>
      <w:divBdr>
        <w:top w:val="none" w:sz="0" w:space="0" w:color="auto"/>
        <w:left w:val="none" w:sz="0" w:space="0" w:color="auto"/>
        <w:bottom w:val="none" w:sz="0" w:space="0" w:color="auto"/>
        <w:right w:val="none" w:sz="0" w:space="0" w:color="auto"/>
      </w:divBdr>
    </w:div>
    <w:div w:id="1437555152">
      <w:bodyDiv w:val="1"/>
      <w:marLeft w:val="0"/>
      <w:marRight w:val="0"/>
      <w:marTop w:val="0"/>
      <w:marBottom w:val="0"/>
      <w:divBdr>
        <w:top w:val="none" w:sz="0" w:space="0" w:color="auto"/>
        <w:left w:val="none" w:sz="0" w:space="0" w:color="auto"/>
        <w:bottom w:val="none" w:sz="0" w:space="0" w:color="auto"/>
        <w:right w:val="none" w:sz="0" w:space="0" w:color="auto"/>
      </w:divBdr>
    </w:div>
    <w:div w:id="1439570258">
      <w:bodyDiv w:val="1"/>
      <w:marLeft w:val="0"/>
      <w:marRight w:val="0"/>
      <w:marTop w:val="0"/>
      <w:marBottom w:val="0"/>
      <w:divBdr>
        <w:top w:val="none" w:sz="0" w:space="0" w:color="auto"/>
        <w:left w:val="none" w:sz="0" w:space="0" w:color="auto"/>
        <w:bottom w:val="none" w:sz="0" w:space="0" w:color="auto"/>
        <w:right w:val="none" w:sz="0" w:space="0" w:color="auto"/>
      </w:divBdr>
    </w:div>
    <w:div w:id="1440178972">
      <w:bodyDiv w:val="1"/>
      <w:marLeft w:val="0"/>
      <w:marRight w:val="0"/>
      <w:marTop w:val="0"/>
      <w:marBottom w:val="0"/>
      <w:divBdr>
        <w:top w:val="none" w:sz="0" w:space="0" w:color="auto"/>
        <w:left w:val="none" w:sz="0" w:space="0" w:color="auto"/>
        <w:bottom w:val="none" w:sz="0" w:space="0" w:color="auto"/>
        <w:right w:val="none" w:sz="0" w:space="0" w:color="auto"/>
      </w:divBdr>
    </w:div>
    <w:div w:id="1440683060">
      <w:bodyDiv w:val="1"/>
      <w:marLeft w:val="0"/>
      <w:marRight w:val="0"/>
      <w:marTop w:val="0"/>
      <w:marBottom w:val="0"/>
      <w:divBdr>
        <w:top w:val="none" w:sz="0" w:space="0" w:color="auto"/>
        <w:left w:val="none" w:sz="0" w:space="0" w:color="auto"/>
        <w:bottom w:val="none" w:sz="0" w:space="0" w:color="auto"/>
        <w:right w:val="none" w:sz="0" w:space="0" w:color="auto"/>
      </w:divBdr>
    </w:div>
    <w:div w:id="1441149376">
      <w:bodyDiv w:val="1"/>
      <w:marLeft w:val="0"/>
      <w:marRight w:val="0"/>
      <w:marTop w:val="0"/>
      <w:marBottom w:val="0"/>
      <w:divBdr>
        <w:top w:val="none" w:sz="0" w:space="0" w:color="auto"/>
        <w:left w:val="none" w:sz="0" w:space="0" w:color="auto"/>
        <w:bottom w:val="none" w:sz="0" w:space="0" w:color="auto"/>
        <w:right w:val="none" w:sz="0" w:space="0" w:color="auto"/>
      </w:divBdr>
    </w:div>
    <w:div w:id="1441798015">
      <w:bodyDiv w:val="1"/>
      <w:marLeft w:val="0"/>
      <w:marRight w:val="0"/>
      <w:marTop w:val="0"/>
      <w:marBottom w:val="0"/>
      <w:divBdr>
        <w:top w:val="none" w:sz="0" w:space="0" w:color="auto"/>
        <w:left w:val="none" w:sz="0" w:space="0" w:color="auto"/>
        <w:bottom w:val="none" w:sz="0" w:space="0" w:color="auto"/>
        <w:right w:val="none" w:sz="0" w:space="0" w:color="auto"/>
      </w:divBdr>
    </w:div>
    <w:div w:id="1443917761">
      <w:bodyDiv w:val="1"/>
      <w:marLeft w:val="0"/>
      <w:marRight w:val="0"/>
      <w:marTop w:val="0"/>
      <w:marBottom w:val="0"/>
      <w:divBdr>
        <w:top w:val="none" w:sz="0" w:space="0" w:color="auto"/>
        <w:left w:val="none" w:sz="0" w:space="0" w:color="auto"/>
        <w:bottom w:val="none" w:sz="0" w:space="0" w:color="auto"/>
        <w:right w:val="none" w:sz="0" w:space="0" w:color="auto"/>
      </w:divBdr>
    </w:div>
    <w:div w:id="1443960758">
      <w:bodyDiv w:val="1"/>
      <w:marLeft w:val="0"/>
      <w:marRight w:val="0"/>
      <w:marTop w:val="0"/>
      <w:marBottom w:val="0"/>
      <w:divBdr>
        <w:top w:val="none" w:sz="0" w:space="0" w:color="auto"/>
        <w:left w:val="none" w:sz="0" w:space="0" w:color="auto"/>
        <w:bottom w:val="none" w:sz="0" w:space="0" w:color="auto"/>
        <w:right w:val="none" w:sz="0" w:space="0" w:color="auto"/>
      </w:divBdr>
    </w:div>
    <w:div w:id="1446271042">
      <w:bodyDiv w:val="1"/>
      <w:marLeft w:val="0"/>
      <w:marRight w:val="0"/>
      <w:marTop w:val="0"/>
      <w:marBottom w:val="0"/>
      <w:divBdr>
        <w:top w:val="none" w:sz="0" w:space="0" w:color="auto"/>
        <w:left w:val="none" w:sz="0" w:space="0" w:color="auto"/>
        <w:bottom w:val="none" w:sz="0" w:space="0" w:color="auto"/>
        <w:right w:val="none" w:sz="0" w:space="0" w:color="auto"/>
      </w:divBdr>
    </w:div>
    <w:div w:id="1446466218">
      <w:bodyDiv w:val="1"/>
      <w:marLeft w:val="0"/>
      <w:marRight w:val="0"/>
      <w:marTop w:val="0"/>
      <w:marBottom w:val="0"/>
      <w:divBdr>
        <w:top w:val="none" w:sz="0" w:space="0" w:color="auto"/>
        <w:left w:val="none" w:sz="0" w:space="0" w:color="auto"/>
        <w:bottom w:val="none" w:sz="0" w:space="0" w:color="auto"/>
        <w:right w:val="none" w:sz="0" w:space="0" w:color="auto"/>
      </w:divBdr>
    </w:div>
    <w:div w:id="1446777896">
      <w:bodyDiv w:val="1"/>
      <w:marLeft w:val="0"/>
      <w:marRight w:val="0"/>
      <w:marTop w:val="0"/>
      <w:marBottom w:val="0"/>
      <w:divBdr>
        <w:top w:val="none" w:sz="0" w:space="0" w:color="auto"/>
        <w:left w:val="none" w:sz="0" w:space="0" w:color="auto"/>
        <w:bottom w:val="none" w:sz="0" w:space="0" w:color="auto"/>
        <w:right w:val="none" w:sz="0" w:space="0" w:color="auto"/>
      </w:divBdr>
    </w:div>
    <w:div w:id="1447120089">
      <w:bodyDiv w:val="1"/>
      <w:marLeft w:val="0"/>
      <w:marRight w:val="0"/>
      <w:marTop w:val="0"/>
      <w:marBottom w:val="0"/>
      <w:divBdr>
        <w:top w:val="none" w:sz="0" w:space="0" w:color="auto"/>
        <w:left w:val="none" w:sz="0" w:space="0" w:color="auto"/>
        <w:bottom w:val="none" w:sz="0" w:space="0" w:color="auto"/>
        <w:right w:val="none" w:sz="0" w:space="0" w:color="auto"/>
      </w:divBdr>
    </w:div>
    <w:div w:id="1447309626">
      <w:bodyDiv w:val="1"/>
      <w:marLeft w:val="0"/>
      <w:marRight w:val="0"/>
      <w:marTop w:val="0"/>
      <w:marBottom w:val="0"/>
      <w:divBdr>
        <w:top w:val="none" w:sz="0" w:space="0" w:color="auto"/>
        <w:left w:val="none" w:sz="0" w:space="0" w:color="auto"/>
        <w:bottom w:val="none" w:sz="0" w:space="0" w:color="auto"/>
        <w:right w:val="none" w:sz="0" w:space="0" w:color="auto"/>
      </w:divBdr>
    </w:div>
    <w:div w:id="1448114138">
      <w:bodyDiv w:val="1"/>
      <w:marLeft w:val="0"/>
      <w:marRight w:val="0"/>
      <w:marTop w:val="0"/>
      <w:marBottom w:val="0"/>
      <w:divBdr>
        <w:top w:val="none" w:sz="0" w:space="0" w:color="auto"/>
        <w:left w:val="none" w:sz="0" w:space="0" w:color="auto"/>
        <w:bottom w:val="none" w:sz="0" w:space="0" w:color="auto"/>
        <w:right w:val="none" w:sz="0" w:space="0" w:color="auto"/>
      </w:divBdr>
    </w:div>
    <w:div w:id="1451123588">
      <w:bodyDiv w:val="1"/>
      <w:marLeft w:val="0"/>
      <w:marRight w:val="0"/>
      <w:marTop w:val="0"/>
      <w:marBottom w:val="0"/>
      <w:divBdr>
        <w:top w:val="none" w:sz="0" w:space="0" w:color="auto"/>
        <w:left w:val="none" w:sz="0" w:space="0" w:color="auto"/>
        <w:bottom w:val="none" w:sz="0" w:space="0" w:color="auto"/>
        <w:right w:val="none" w:sz="0" w:space="0" w:color="auto"/>
      </w:divBdr>
    </w:div>
    <w:div w:id="1451511596">
      <w:bodyDiv w:val="1"/>
      <w:marLeft w:val="0"/>
      <w:marRight w:val="0"/>
      <w:marTop w:val="0"/>
      <w:marBottom w:val="0"/>
      <w:divBdr>
        <w:top w:val="none" w:sz="0" w:space="0" w:color="auto"/>
        <w:left w:val="none" w:sz="0" w:space="0" w:color="auto"/>
        <w:bottom w:val="none" w:sz="0" w:space="0" w:color="auto"/>
        <w:right w:val="none" w:sz="0" w:space="0" w:color="auto"/>
      </w:divBdr>
    </w:div>
    <w:div w:id="1454447339">
      <w:bodyDiv w:val="1"/>
      <w:marLeft w:val="0"/>
      <w:marRight w:val="0"/>
      <w:marTop w:val="0"/>
      <w:marBottom w:val="0"/>
      <w:divBdr>
        <w:top w:val="none" w:sz="0" w:space="0" w:color="auto"/>
        <w:left w:val="none" w:sz="0" w:space="0" w:color="auto"/>
        <w:bottom w:val="none" w:sz="0" w:space="0" w:color="auto"/>
        <w:right w:val="none" w:sz="0" w:space="0" w:color="auto"/>
      </w:divBdr>
    </w:div>
    <w:div w:id="1454447956">
      <w:bodyDiv w:val="1"/>
      <w:marLeft w:val="0"/>
      <w:marRight w:val="0"/>
      <w:marTop w:val="0"/>
      <w:marBottom w:val="0"/>
      <w:divBdr>
        <w:top w:val="none" w:sz="0" w:space="0" w:color="auto"/>
        <w:left w:val="none" w:sz="0" w:space="0" w:color="auto"/>
        <w:bottom w:val="none" w:sz="0" w:space="0" w:color="auto"/>
        <w:right w:val="none" w:sz="0" w:space="0" w:color="auto"/>
      </w:divBdr>
    </w:div>
    <w:div w:id="1454448017">
      <w:bodyDiv w:val="1"/>
      <w:marLeft w:val="0"/>
      <w:marRight w:val="0"/>
      <w:marTop w:val="0"/>
      <w:marBottom w:val="0"/>
      <w:divBdr>
        <w:top w:val="none" w:sz="0" w:space="0" w:color="auto"/>
        <w:left w:val="none" w:sz="0" w:space="0" w:color="auto"/>
        <w:bottom w:val="none" w:sz="0" w:space="0" w:color="auto"/>
        <w:right w:val="none" w:sz="0" w:space="0" w:color="auto"/>
      </w:divBdr>
    </w:div>
    <w:div w:id="1454595666">
      <w:bodyDiv w:val="1"/>
      <w:marLeft w:val="0"/>
      <w:marRight w:val="0"/>
      <w:marTop w:val="0"/>
      <w:marBottom w:val="0"/>
      <w:divBdr>
        <w:top w:val="none" w:sz="0" w:space="0" w:color="auto"/>
        <w:left w:val="none" w:sz="0" w:space="0" w:color="auto"/>
        <w:bottom w:val="none" w:sz="0" w:space="0" w:color="auto"/>
        <w:right w:val="none" w:sz="0" w:space="0" w:color="auto"/>
      </w:divBdr>
    </w:div>
    <w:div w:id="1456175037">
      <w:bodyDiv w:val="1"/>
      <w:marLeft w:val="0"/>
      <w:marRight w:val="0"/>
      <w:marTop w:val="0"/>
      <w:marBottom w:val="0"/>
      <w:divBdr>
        <w:top w:val="none" w:sz="0" w:space="0" w:color="auto"/>
        <w:left w:val="none" w:sz="0" w:space="0" w:color="auto"/>
        <w:bottom w:val="none" w:sz="0" w:space="0" w:color="auto"/>
        <w:right w:val="none" w:sz="0" w:space="0" w:color="auto"/>
      </w:divBdr>
    </w:div>
    <w:div w:id="1457602186">
      <w:bodyDiv w:val="1"/>
      <w:marLeft w:val="0"/>
      <w:marRight w:val="0"/>
      <w:marTop w:val="0"/>
      <w:marBottom w:val="0"/>
      <w:divBdr>
        <w:top w:val="none" w:sz="0" w:space="0" w:color="auto"/>
        <w:left w:val="none" w:sz="0" w:space="0" w:color="auto"/>
        <w:bottom w:val="none" w:sz="0" w:space="0" w:color="auto"/>
        <w:right w:val="none" w:sz="0" w:space="0" w:color="auto"/>
      </w:divBdr>
    </w:div>
    <w:div w:id="1457916434">
      <w:bodyDiv w:val="1"/>
      <w:marLeft w:val="0"/>
      <w:marRight w:val="0"/>
      <w:marTop w:val="0"/>
      <w:marBottom w:val="0"/>
      <w:divBdr>
        <w:top w:val="none" w:sz="0" w:space="0" w:color="auto"/>
        <w:left w:val="none" w:sz="0" w:space="0" w:color="auto"/>
        <w:bottom w:val="none" w:sz="0" w:space="0" w:color="auto"/>
        <w:right w:val="none" w:sz="0" w:space="0" w:color="auto"/>
      </w:divBdr>
    </w:div>
    <w:div w:id="1458648597">
      <w:bodyDiv w:val="1"/>
      <w:marLeft w:val="0"/>
      <w:marRight w:val="0"/>
      <w:marTop w:val="0"/>
      <w:marBottom w:val="0"/>
      <w:divBdr>
        <w:top w:val="none" w:sz="0" w:space="0" w:color="auto"/>
        <w:left w:val="none" w:sz="0" w:space="0" w:color="auto"/>
        <w:bottom w:val="none" w:sz="0" w:space="0" w:color="auto"/>
        <w:right w:val="none" w:sz="0" w:space="0" w:color="auto"/>
      </w:divBdr>
    </w:div>
    <w:div w:id="1460227131">
      <w:bodyDiv w:val="1"/>
      <w:marLeft w:val="0"/>
      <w:marRight w:val="0"/>
      <w:marTop w:val="0"/>
      <w:marBottom w:val="0"/>
      <w:divBdr>
        <w:top w:val="none" w:sz="0" w:space="0" w:color="auto"/>
        <w:left w:val="none" w:sz="0" w:space="0" w:color="auto"/>
        <w:bottom w:val="none" w:sz="0" w:space="0" w:color="auto"/>
        <w:right w:val="none" w:sz="0" w:space="0" w:color="auto"/>
      </w:divBdr>
    </w:div>
    <w:div w:id="1460412720">
      <w:bodyDiv w:val="1"/>
      <w:marLeft w:val="0"/>
      <w:marRight w:val="0"/>
      <w:marTop w:val="0"/>
      <w:marBottom w:val="0"/>
      <w:divBdr>
        <w:top w:val="none" w:sz="0" w:space="0" w:color="auto"/>
        <w:left w:val="none" w:sz="0" w:space="0" w:color="auto"/>
        <w:bottom w:val="none" w:sz="0" w:space="0" w:color="auto"/>
        <w:right w:val="none" w:sz="0" w:space="0" w:color="auto"/>
      </w:divBdr>
    </w:div>
    <w:div w:id="1461344184">
      <w:bodyDiv w:val="1"/>
      <w:marLeft w:val="0"/>
      <w:marRight w:val="0"/>
      <w:marTop w:val="0"/>
      <w:marBottom w:val="0"/>
      <w:divBdr>
        <w:top w:val="none" w:sz="0" w:space="0" w:color="auto"/>
        <w:left w:val="none" w:sz="0" w:space="0" w:color="auto"/>
        <w:bottom w:val="none" w:sz="0" w:space="0" w:color="auto"/>
        <w:right w:val="none" w:sz="0" w:space="0" w:color="auto"/>
      </w:divBdr>
    </w:div>
    <w:div w:id="1461996329">
      <w:bodyDiv w:val="1"/>
      <w:marLeft w:val="0"/>
      <w:marRight w:val="0"/>
      <w:marTop w:val="0"/>
      <w:marBottom w:val="0"/>
      <w:divBdr>
        <w:top w:val="none" w:sz="0" w:space="0" w:color="auto"/>
        <w:left w:val="none" w:sz="0" w:space="0" w:color="auto"/>
        <w:bottom w:val="none" w:sz="0" w:space="0" w:color="auto"/>
        <w:right w:val="none" w:sz="0" w:space="0" w:color="auto"/>
      </w:divBdr>
    </w:div>
    <w:div w:id="1462189968">
      <w:bodyDiv w:val="1"/>
      <w:marLeft w:val="0"/>
      <w:marRight w:val="0"/>
      <w:marTop w:val="0"/>
      <w:marBottom w:val="0"/>
      <w:divBdr>
        <w:top w:val="none" w:sz="0" w:space="0" w:color="auto"/>
        <w:left w:val="none" w:sz="0" w:space="0" w:color="auto"/>
        <w:bottom w:val="none" w:sz="0" w:space="0" w:color="auto"/>
        <w:right w:val="none" w:sz="0" w:space="0" w:color="auto"/>
      </w:divBdr>
    </w:div>
    <w:div w:id="1462335033">
      <w:bodyDiv w:val="1"/>
      <w:marLeft w:val="0"/>
      <w:marRight w:val="0"/>
      <w:marTop w:val="0"/>
      <w:marBottom w:val="0"/>
      <w:divBdr>
        <w:top w:val="none" w:sz="0" w:space="0" w:color="auto"/>
        <w:left w:val="none" w:sz="0" w:space="0" w:color="auto"/>
        <w:bottom w:val="none" w:sz="0" w:space="0" w:color="auto"/>
        <w:right w:val="none" w:sz="0" w:space="0" w:color="auto"/>
      </w:divBdr>
    </w:div>
    <w:div w:id="1462580396">
      <w:bodyDiv w:val="1"/>
      <w:marLeft w:val="0"/>
      <w:marRight w:val="0"/>
      <w:marTop w:val="0"/>
      <w:marBottom w:val="0"/>
      <w:divBdr>
        <w:top w:val="none" w:sz="0" w:space="0" w:color="auto"/>
        <w:left w:val="none" w:sz="0" w:space="0" w:color="auto"/>
        <w:bottom w:val="none" w:sz="0" w:space="0" w:color="auto"/>
        <w:right w:val="none" w:sz="0" w:space="0" w:color="auto"/>
      </w:divBdr>
    </w:div>
    <w:div w:id="1462992131">
      <w:bodyDiv w:val="1"/>
      <w:marLeft w:val="0"/>
      <w:marRight w:val="0"/>
      <w:marTop w:val="0"/>
      <w:marBottom w:val="0"/>
      <w:divBdr>
        <w:top w:val="none" w:sz="0" w:space="0" w:color="auto"/>
        <w:left w:val="none" w:sz="0" w:space="0" w:color="auto"/>
        <w:bottom w:val="none" w:sz="0" w:space="0" w:color="auto"/>
        <w:right w:val="none" w:sz="0" w:space="0" w:color="auto"/>
      </w:divBdr>
    </w:div>
    <w:div w:id="1463108242">
      <w:bodyDiv w:val="1"/>
      <w:marLeft w:val="0"/>
      <w:marRight w:val="0"/>
      <w:marTop w:val="0"/>
      <w:marBottom w:val="0"/>
      <w:divBdr>
        <w:top w:val="none" w:sz="0" w:space="0" w:color="auto"/>
        <w:left w:val="none" w:sz="0" w:space="0" w:color="auto"/>
        <w:bottom w:val="none" w:sz="0" w:space="0" w:color="auto"/>
        <w:right w:val="none" w:sz="0" w:space="0" w:color="auto"/>
      </w:divBdr>
    </w:div>
    <w:div w:id="1466000192">
      <w:bodyDiv w:val="1"/>
      <w:marLeft w:val="0"/>
      <w:marRight w:val="0"/>
      <w:marTop w:val="0"/>
      <w:marBottom w:val="0"/>
      <w:divBdr>
        <w:top w:val="none" w:sz="0" w:space="0" w:color="auto"/>
        <w:left w:val="none" w:sz="0" w:space="0" w:color="auto"/>
        <w:bottom w:val="none" w:sz="0" w:space="0" w:color="auto"/>
        <w:right w:val="none" w:sz="0" w:space="0" w:color="auto"/>
      </w:divBdr>
    </w:div>
    <w:div w:id="1466045617">
      <w:bodyDiv w:val="1"/>
      <w:marLeft w:val="0"/>
      <w:marRight w:val="0"/>
      <w:marTop w:val="0"/>
      <w:marBottom w:val="0"/>
      <w:divBdr>
        <w:top w:val="none" w:sz="0" w:space="0" w:color="auto"/>
        <w:left w:val="none" w:sz="0" w:space="0" w:color="auto"/>
        <w:bottom w:val="none" w:sz="0" w:space="0" w:color="auto"/>
        <w:right w:val="none" w:sz="0" w:space="0" w:color="auto"/>
      </w:divBdr>
    </w:div>
    <w:div w:id="1467356504">
      <w:bodyDiv w:val="1"/>
      <w:marLeft w:val="0"/>
      <w:marRight w:val="0"/>
      <w:marTop w:val="0"/>
      <w:marBottom w:val="0"/>
      <w:divBdr>
        <w:top w:val="none" w:sz="0" w:space="0" w:color="auto"/>
        <w:left w:val="none" w:sz="0" w:space="0" w:color="auto"/>
        <w:bottom w:val="none" w:sz="0" w:space="0" w:color="auto"/>
        <w:right w:val="none" w:sz="0" w:space="0" w:color="auto"/>
      </w:divBdr>
    </w:div>
    <w:div w:id="1468937957">
      <w:bodyDiv w:val="1"/>
      <w:marLeft w:val="0"/>
      <w:marRight w:val="0"/>
      <w:marTop w:val="0"/>
      <w:marBottom w:val="0"/>
      <w:divBdr>
        <w:top w:val="none" w:sz="0" w:space="0" w:color="auto"/>
        <w:left w:val="none" w:sz="0" w:space="0" w:color="auto"/>
        <w:bottom w:val="none" w:sz="0" w:space="0" w:color="auto"/>
        <w:right w:val="none" w:sz="0" w:space="0" w:color="auto"/>
      </w:divBdr>
    </w:div>
    <w:div w:id="1469741399">
      <w:bodyDiv w:val="1"/>
      <w:marLeft w:val="0"/>
      <w:marRight w:val="0"/>
      <w:marTop w:val="0"/>
      <w:marBottom w:val="0"/>
      <w:divBdr>
        <w:top w:val="none" w:sz="0" w:space="0" w:color="auto"/>
        <w:left w:val="none" w:sz="0" w:space="0" w:color="auto"/>
        <w:bottom w:val="none" w:sz="0" w:space="0" w:color="auto"/>
        <w:right w:val="none" w:sz="0" w:space="0" w:color="auto"/>
      </w:divBdr>
    </w:div>
    <w:div w:id="1471941301">
      <w:bodyDiv w:val="1"/>
      <w:marLeft w:val="0"/>
      <w:marRight w:val="0"/>
      <w:marTop w:val="0"/>
      <w:marBottom w:val="0"/>
      <w:divBdr>
        <w:top w:val="none" w:sz="0" w:space="0" w:color="auto"/>
        <w:left w:val="none" w:sz="0" w:space="0" w:color="auto"/>
        <w:bottom w:val="none" w:sz="0" w:space="0" w:color="auto"/>
        <w:right w:val="none" w:sz="0" w:space="0" w:color="auto"/>
      </w:divBdr>
    </w:div>
    <w:div w:id="1472866468">
      <w:bodyDiv w:val="1"/>
      <w:marLeft w:val="0"/>
      <w:marRight w:val="0"/>
      <w:marTop w:val="0"/>
      <w:marBottom w:val="0"/>
      <w:divBdr>
        <w:top w:val="none" w:sz="0" w:space="0" w:color="auto"/>
        <w:left w:val="none" w:sz="0" w:space="0" w:color="auto"/>
        <w:bottom w:val="none" w:sz="0" w:space="0" w:color="auto"/>
        <w:right w:val="none" w:sz="0" w:space="0" w:color="auto"/>
      </w:divBdr>
    </w:div>
    <w:div w:id="1473864583">
      <w:bodyDiv w:val="1"/>
      <w:marLeft w:val="0"/>
      <w:marRight w:val="0"/>
      <w:marTop w:val="0"/>
      <w:marBottom w:val="0"/>
      <w:divBdr>
        <w:top w:val="none" w:sz="0" w:space="0" w:color="auto"/>
        <w:left w:val="none" w:sz="0" w:space="0" w:color="auto"/>
        <w:bottom w:val="none" w:sz="0" w:space="0" w:color="auto"/>
        <w:right w:val="none" w:sz="0" w:space="0" w:color="auto"/>
      </w:divBdr>
    </w:div>
    <w:div w:id="1473866486">
      <w:bodyDiv w:val="1"/>
      <w:marLeft w:val="0"/>
      <w:marRight w:val="0"/>
      <w:marTop w:val="0"/>
      <w:marBottom w:val="0"/>
      <w:divBdr>
        <w:top w:val="none" w:sz="0" w:space="0" w:color="auto"/>
        <w:left w:val="none" w:sz="0" w:space="0" w:color="auto"/>
        <w:bottom w:val="none" w:sz="0" w:space="0" w:color="auto"/>
        <w:right w:val="none" w:sz="0" w:space="0" w:color="auto"/>
      </w:divBdr>
    </w:div>
    <w:div w:id="1474985209">
      <w:bodyDiv w:val="1"/>
      <w:marLeft w:val="0"/>
      <w:marRight w:val="0"/>
      <w:marTop w:val="0"/>
      <w:marBottom w:val="0"/>
      <w:divBdr>
        <w:top w:val="none" w:sz="0" w:space="0" w:color="auto"/>
        <w:left w:val="none" w:sz="0" w:space="0" w:color="auto"/>
        <w:bottom w:val="none" w:sz="0" w:space="0" w:color="auto"/>
        <w:right w:val="none" w:sz="0" w:space="0" w:color="auto"/>
      </w:divBdr>
    </w:div>
    <w:div w:id="1475370321">
      <w:bodyDiv w:val="1"/>
      <w:marLeft w:val="0"/>
      <w:marRight w:val="0"/>
      <w:marTop w:val="0"/>
      <w:marBottom w:val="0"/>
      <w:divBdr>
        <w:top w:val="none" w:sz="0" w:space="0" w:color="auto"/>
        <w:left w:val="none" w:sz="0" w:space="0" w:color="auto"/>
        <w:bottom w:val="none" w:sz="0" w:space="0" w:color="auto"/>
        <w:right w:val="none" w:sz="0" w:space="0" w:color="auto"/>
      </w:divBdr>
    </w:div>
    <w:div w:id="1475561155">
      <w:bodyDiv w:val="1"/>
      <w:marLeft w:val="0"/>
      <w:marRight w:val="0"/>
      <w:marTop w:val="0"/>
      <w:marBottom w:val="0"/>
      <w:divBdr>
        <w:top w:val="none" w:sz="0" w:space="0" w:color="auto"/>
        <w:left w:val="none" w:sz="0" w:space="0" w:color="auto"/>
        <w:bottom w:val="none" w:sz="0" w:space="0" w:color="auto"/>
        <w:right w:val="none" w:sz="0" w:space="0" w:color="auto"/>
      </w:divBdr>
    </w:div>
    <w:div w:id="1475561206">
      <w:bodyDiv w:val="1"/>
      <w:marLeft w:val="0"/>
      <w:marRight w:val="0"/>
      <w:marTop w:val="0"/>
      <w:marBottom w:val="0"/>
      <w:divBdr>
        <w:top w:val="none" w:sz="0" w:space="0" w:color="auto"/>
        <w:left w:val="none" w:sz="0" w:space="0" w:color="auto"/>
        <w:bottom w:val="none" w:sz="0" w:space="0" w:color="auto"/>
        <w:right w:val="none" w:sz="0" w:space="0" w:color="auto"/>
      </w:divBdr>
    </w:div>
    <w:div w:id="1478305781">
      <w:bodyDiv w:val="1"/>
      <w:marLeft w:val="0"/>
      <w:marRight w:val="0"/>
      <w:marTop w:val="0"/>
      <w:marBottom w:val="0"/>
      <w:divBdr>
        <w:top w:val="none" w:sz="0" w:space="0" w:color="auto"/>
        <w:left w:val="none" w:sz="0" w:space="0" w:color="auto"/>
        <w:bottom w:val="none" w:sz="0" w:space="0" w:color="auto"/>
        <w:right w:val="none" w:sz="0" w:space="0" w:color="auto"/>
      </w:divBdr>
    </w:div>
    <w:div w:id="1478566714">
      <w:bodyDiv w:val="1"/>
      <w:marLeft w:val="0"/>
      <w:marRight w:val="0"/>
      <w:marTop w:val="0"/>
      <w:marBottom w:val="0"/>
      <w:divBdr>
        <w:top w:val="none" w:sz="0" w:space="0" w:color="auto"/>
        <w:left w:val="none" w:sz="0" w:space="0" w:color="auto"/>
        <w:bottom w:val="none" w:sz="0" w:space="0" w:color="auto"/>
        <w:right w:val="none" w:sz="0" w:space="0" w:color="auto"/>
      </w:divBdr>
    </w:div>
    <w:div w:id="1478646471">
      <w:bodyDiv w:val="1"/>
      <w:marLeft w:val="0"/>
      <w:marRight w:val="0"/>
      <w:marTop w:val="0"/>
      <w:marBottom w:val="0"/>
      <w:divBdr>
        <w:top w:val="none" w:sz="0" w:space="0" w:color="auto"/>
        <w:left w:val="none" w:sz="0" w:space="0" w:color="auto"/>
        <w:bottom w:val="none" w:sz="0" w:space="0" w:color="auto"/>
        <w:right w:val="none" w:sz="0" w:space="0" w:color="auto"/>
      </w:divBdr>
    </w:div>
    <w:div w:id="1479030764">
      <w:bodyDiv w:val="1"/>
      <w:marLeft w:val="0"/>
      <w:marRight w:val="0"/>
      <w:marTop w:val="0"/>
      <w:marBottom w:val="0"/>
      <w:divBdr>
        <w:top w:val="none" w:sz="0" w:space="0" w:color="auto"/>
        <w:left w:val="none" w:sz="0" w:space="0" w:color="auto"/>
        <w:bottom w:val="none" w:sz="0" w:space="0" w:color="auto"/>
        <w:right w:val="none" w:sz="0" w:space="0" w:color="auto"/>
      </w:divBdr>
    </w:div>
    <w:div w:id="1480615749">
      <w:bodyDiv w:val="1"/>
      <w:marLeft w:val="0"/>
      <w:marRight w:val="0"/>
      <w:marTop w:val="0"/>
      <w:marBottom w:val="0"/>
      <w:divBdr>
        <w:top w:val="none" w:sz="0" w:space="0" w:color="auto"/>
        <w:left w:val="none" w:sz="0" w:space="0" w:color="auto"/>
        <w:bottom w:val="none" w:sz="0" w:space="0" w:color="auto"/>
        <w:right w:val="none" w:sz="0" w:space="0" w:color="auto"/>
      </w:divBdr>
    </w:div>
    <w:div w:id="1480731837">
      <w:bodyDiv w:val="1"/>
      <w:marLeft w:val="0"/>
      <w:marRight w:val="0"/>
      <w:marTop w:val="0"/>
      <w:marBottom w:val="0"/>
      <w:divBdr>
        <w:top w:val="none" w:sz="0" w:space="0" w:color="auto"/>
        <w:left w:val="none" w:sz="0" w:space="0" w:color="auto"/>
        <w:bottom w:val="none" w:sz="0" w:space="0" w:color="auto"/>
        <w:right w:val="none" w:sz="0" w:space="0" w:color="auto"/>
      </w:divBdr>
    </w:div>
    <w:div w:id="1481069355">
      <w:bodyDiv w:val="1"/>
      <w:marLeft w:val="0"/>
      <w:marRight w:val="0"/>
      <w:marTop w:val="0"/>
      <w:marBottom w:val="0"/>
      <w:divBdr>
        <w:top w:val="none" w:sz="0" w:space="0" w:color="auto"/>
        <w:left w:val="none" w:sz="0" w:space="0" w:color="auto"/>
        <w:bottom w:val="none" w:sz="0" w:space="0" w:color="auto"/>
        <w:right w:val="none" w:sz="0" w:space="0" w:color="auto"/>
      </w:divBdr>
    </w:div>
    <w:div w:id="1482818188">
      <w:bodyDiv w:val="1"/>
      <w:marLeft w:val="0"/>
      <w:marRight w:val="0"/>
      <w:marTop w:val="0"/>
      <w:marBottom w:val="0"/>
      <w:divBdr>
        <w:top w:val="none" w:sz="0" w:space="0" w:color="auto"/>
        <w:left w:val="none" w:sz="0" w:space="0" w:color="auto"/>
        <w:bottom w:val="none" w:sz="0" w:space="0" w:color="auto"/>
        <w:right w:val="none" w:sz="0" w:space="0" w:color="auto"/>
      </w:divBdr>
    </w:div>
    <w:div w:id="1485272275">
      <w:bodyDiv w:val="1"/>
      <w:marLeft w:val="0"/>
      <w:marRight w:val="0"/>
      <w:marTop w:val="0"/>
      <w:marBottom w:val="0"/>
      <w:divBdr>
        <w:top w:val="none" w:sz="0" w:space="0" w:color="auto"/>
        <w:left w:val="none" w:sz="0" w:space="0" w:color="auto"/>
        <w:bottom w:val="none" w:sz="0" w:space="0" w:color="auto"/>
        <w:right w:val="none" w:sz="0" w:space="0" w:color="auto"/>
      </w:divBdr>
    </w:div>
    <w:div w:id="1485466827">
      <w:bodyDiv w:val="1"/>
      <w:marLeft w:val="0"/>
      <w:marRight w:val="0"/>
      <w:marTop w:val="0"/>
      <w:marBottom w:val="0"/>
      <w:divBdr>
        <w:top w:val="none" w:sz="0" w:space="0" w:color="auto"/>
        <w:left w:val="none" w:sz="0" w:space="0" w:color="auto"/>
        <w:bottom w:val="none" w:sz="0" w:space="0" w:color="auto"/>
        <w:right w:val="none" w:sz="0" w:space="0" w:color="auto"/>
      </w:divBdr>
    </w:div>
    <w:div w:id="1485783226">
      <w:bodyDiv w:val="1"/>
      <w:marLeft w:val="0"/>
      <w:marRight w:val="0"/>
      <w:marTop w:val="0"/>
      <w:marBottom w:val="0"/>
      <w:divBdr>
        <w:top w:val="none" w:sz="0" w:space="0" w:color="auto"/>
        <w:left w:val="none" w:sz="0" w:space="0" w:color="auto"/>
        <w:bottom w:val="none" w:sz="0" w:space="0" w:color="auto"/>
        <w:right w:val="none" w:sz="0" w:space="0" w:color="auto"/>
      </w:divBdr>
    </w:div>
    <w:div w:id="1486821680">
      <w:bodyDiv w:val="1"/>
      <w:marLeft w:val="0"/>
      <w:marRight w:val="0"/>
      <w:marTop w:val="0"/>
      <w:marBottom w:val="0"/>
      <w:divBdr>
        <w:top w:val="none" w:sz="0" w:space="0" w:color="auto"/>
        <w:left w:val="none" w:sz="0" w:space="0" w:color="auto"/>
        <w:bottom w:val="none" w:sz="0" w:space="0" w:color="auto"/>
        <w:right w:val="none" w:sz="0" w:space="0" w:color="auto"/>
      </w:divBdr>
    </w:div>
    <w:div w:id="1488592742">
      <w:bodyDiv w:val="1"/>
      <w:marLeft w:val="0"/>
      <w:marRight w:val="0"/>
      <w:marTop w:val="0"/>
      <w:marBottom w:val="0"/>
      <w:divBdr>
        <w:top w:val="none" w:sz="0" w:space="0" w:color="auto"/>
        <w:left w:val="none" w:sz="0" w:space="0" w:color="auto"/>
        <w:bottom w:val="none" w:sz="0" w:space="0" w:color="auto"/>
        <w:right w:val="none" w:sz="0" w:space="0" w:color="auto"/>
      </w:divBdr>
    </w:div>
    <w:div w:id="1493641877">
      <w:bodyDiv w:val="1"/>
      <w:marLeft w:val="0"/>
      <w:marRight w:val="0"/>
      <w:marTop w:val="0"/>
      <w:marBottom w:val="0"/>
      <w:divBdr>
        <w:top w:val="none" w:sz="0" w:space="0" w:color="auto"/>
        <w:left w:val="none" w:sz="0" w:space="0" w:color="auto"/>
        <w:bottom w:val="none" w:sz="0" w:space="0" w:color="auto"/>
        <w:right w:val="none" w:sz="0" w:space="0" w:color="auto"/>
      </w:divBdr>
    </w:div>
    <w:div w:id="1495219886">
      <w:bodyDiv w:val="1"/>
      <w:marLeft w:val="0"/>
      <w:marRight w:val="0"/>
      <w:marTop w:val="0"/>
      <w:marBottom w:val="0"/>
      <w:divBdr>
        <w:top w:val="none" w:sz="0" w:space="0" w:color="auto"/>
        <w:left w:val="none" w:sz="0" w:space="0" w:color="auto"/>
        <w:bottom w:val="none" w:sz="0" w:space="0" w:color="auto"/>
        <w:right w:val="none" w:sz="0" w:space="0" w:color="auto"/>
      </w:divBdr>
    </w:div>
    <w:div w:id="1495297761">
      <w:bodyDiv w:val="1"/>
      <w:marLeft w:val="0"/>
      <w:marRight w:val="0"/>
      <w:marTop w:val="0"/>
      <w:marBottom w:val="0"/>
      <w:divBdr>
        <w:top w:val="none" w:sz="0" w:space="0" w:color="auto"/>
        <w:left w:val="none" w:sz="0" w:space="0" w:color="auto"/>
        <w:bottom w:val="none" w:sz="0" w:space="0" w:color="auto"/>
        <w:right w:val="none" w:sz="0" w:space="0" w:color="auto"/>
      </w:divBdr>
    </w:div>
    <w:div w:id="1496190492">
      <w:bodyDiv w:val="1"/>
      <w:marLeft w:val="0"/>
      <w:marRight w:val="0"/>
      <w:marTop w:val="0"/>
      <w:marBottom w:val="0"/>
      <w:divBdr>
        <w:top w:val="none" w:sz="0" w:space="0" w:color="auto"/>
        <w:left w:val="none" w:sz="0" w:space="0" w:color="auto"/>
        <w:bottom w:val="none" w:sz="0" w:space="0" w:color="auto"/>
        <w:right w:val="none" w:sz="0" w:space="0" w:color="auto"/>
      </w:divBdr>
    </w:div>
    <w:div w:id="1496535174">
      <w:bodyDiv w:val="1"/>
      <w:marLeft w:val="0"/>
      <w:marRight w:val="0"/>
      <w:marTop w:val="0"/>
      <w:marBottom w:val="0"/>
      <w:divBdr>
        <w:top w:val="none" w:sz="0" w:space="0" w:color="auto"/>
        <w:left w:val="none" w:sz="0" w:space="0" w:color="auto"/>
        <w:bottom w:val="none" w:sz="0" w:space="0" w:color="auto"/>
        <w:right w:val="none" w:sz="0" w:space="0" w:color="auto"/>
      </w:divBdr>
    </w:div>
    <w:div w:id="1499879488">
      <w:bodyDiv w:val="1"/>
      <w:marLeft w:val="0"/>
      <w:marRight w:val="0"/>
      <w:marTop w:val="0"/>
      <w:marBottom w:val="0"/>
      <w:divBdr>
        <w:top w:val="none" w:sz="0" w:space="0" w:color="auto"/>
        <w:left w:val="none" w:sz="0" w:space="0" w:color="auto"/>
        <w:bottom w:val="none" w:sz="0" w:space="0" w:color="auto"/>
        <w:right w:val="none" w:sz="0" w:space="0" w:color="auto"/>
      </w:divBdr>
    </w:div>
    <w:div w:id="1500151380">
      <w:bodyDiv w:val="1"/>
      <w:marLeft w:val="0"/>
      <w:marRight w:val="0"/>
      <w:marTop w:val="0"/>
      <w:marBottom w:val="0"/>
      <w:divBdr>
        <w:top w:val="none" w:sz="0" w:space="0" w:color="auto"/>
        <w:left w:val="none" w:sz="0" w:space="0" w:color="auto"/>
        <w:bottom w:val="none" w:sz="0" w:space="0" w:color="auto"/>
        <w:right w:val="none" w:sz="0" w:space="0" w:color="auto"/>
      </w:divBdr>
    </w:div>
    <w:div w:id="1500270510">
      <w:bodyDiv w:val="1"/>
      <w:marLeft w:val="0"/>
      <w:marRight w:val="0"/>
      <w:marTop w:val="0"/>
      <w:marBottom w:val="0"/>
      <w:divBdr>
        <w:top w:val="none" w:sz="0" w:space="0" w:color="auto"/>
        <w:left w:val="none" w:sz="0" w:space="0" w:color="auto"/>
        <w:bottom w:val="none" w:sz="0" w:space="0" w:color="auto"/>
        <w:right w:val="none" w:sz="0" w:space="0" w:color="auto"/>
      </w:divBdr>
      <w:divsChild>
        <w:div w:id="209726084">
          <w:marLeft w:val="0"/>
          <w:marRight w:val="0"/>
          <w:marTop w:val="0"/>
          <w:marBottom w:val="0"/>
          <w:divBdr>
            <w:top w:val="none" w:sz="0" w:space="0" w:color="auto"/>
            <w:left w:val="none" w:sz="0" w:space="0" w:color="auto"/>
            <w:bottom w:val="none" w:sz="0" w:space="0" w:color="auto"/>
            <w:right w:val="none" w:sz="0" w:space="0" w:color="auto"/>
          </w:divBdr>
          <w:divsChild>
            <w:div w:id="791827098">
              <w:marLeft w:val="0"/>
              <w:marRight w:val="0"/>
              <w:marTop w:val="0"/>
              <w:marBottom w:val="0"/>
              <w:divBdr>
                <w:top w:val="none" w:sz="0" w:space="0" w:color="auto"/>
                <w:left w:val="none" w:sz="0" w:space="0" w:color="auto"/>
                <w:bottom w:val="none" w:sz="0" w:space="0" w:color="auto"/>
                <w:right w:val="none" w:sz="0" w:space="0" w:color="auto"/>
              </w:divBdr>
              <w:divsChild>
                <w:div w:id="582181346">
                  <w:marLeft w:val="0"/>
                  <w:marRight w:val="0"/>
                  <w:marTop w:val="0"/>
                  <w:marBottom w:val="0"/>
                  <w:divBdr>
                    <w:top w:val="none" w:sz="0" w:space="0" w:color="auto"/>
                    <w:left w:val="none" w:sz="0" w:space="0" w:color="auto"/>
                    <w:bottom w:val="none" w:sz="0" w:space="0" w:color="auto"/>
                    <w:right w:val="none" w:sz="0" w:space="0" w:color="auto"/>
                  </w:divBdr>
                  <w:divsChild>
                    <w:div w:id="712920280">
                      <w:marLeft w:val="0"/>
                      <w:marRight w:val="0"/>
                      <w:marTop w:val="0"/>
                      <w:marBottom w:val="0"/>
                      <w:divBdr>
                        <w:top w:val="none" w:sz="0" w:space="0" w:color="auto"/>
                        <w:left w:val="none" w:sz="0" w:space="0" w:color="auto"/>
                        <w:bottom w:val="none" w:sz="0" w:space="0" w:color="auto"/>
                        <w:right w:val="none" w:sz="0" w:space="0" w:color="auto"/>
                      </w:divBdr>
                      <w:divsChild>
                        <w:div w:id="287320465">
                          <w:marLeft w:val="0"/>
                          <w:marRight w:val="0"/>
                          <w:marTop w:val="0"/>
                          <w:marBottom w:val="0"/>
                          <w:divBdr>
                            <w:top w:val="none" w:sz="0" w:space="0" w:color="auto"/>
                            <w:left w:val="none" w:sz="0" w:space="0" w:color="auto"/>
                            <w:bottom w:val="none" w:sz="0" w:space="0" w:color="auto"/>
                            <w:right w:val="none" w:sz="0" w:space="0" w:color="auto"/>
                          </w:divBdr>
                          <w:divsChild>
                            <w:div w:id="2019194769">
                              <w:marLeft w:val="0"/>
                              <w:marRight w:val="0"/>
                              <w:marTop w:val="0"/>
                              <w:marBottom w:val="0"/>
                              <w:divBdr>
                                <w:top w:val="none" w:sz="0" w:space="0" w:color="auto"/>
                                <w:left w:val="none" w:sz="0" w:space="0" w:color="auto"/>
                                <w:bottom w:val="none" w:sz="0" w:space="0" w:color="auto"/>
                                <w:right w:val="none" w:sz="0" w:space="0" w:color="auto"/>
                              </w:divBdr>
                              <w:divsChild>
                                <w:div w:id="279783">
                                  <w:marLeft w:val="0"/>
                                  <w:marRight w:val="0"/>
                                  <w:marTop w:val="0"/>
                                  <w:marBottom w:val="0"/>
                                  <w:divBdr>
                                    <w:top w:val="none" w:sz="0" w:space="0" w:color="auto"/>
                                    <w:left w:val="none" w:sz="0" w:space="0" w:color="auto"/>
                                    <w:bottom w:val="none" w:sz="0" w:space="0" w:color="auto"/>
                                    <w:right w:val="none" w:sz="0" w:space="0" w:color="auto"/>
                                  </w:divBdr>
                                  <w:divsChild>
                                    <w:div w:id="203055291">
                                      <w:marLeft w:val="0"/>
                                      <w:marRight w:val="0"/>
                                      <w:marTop w:val="0"/>
                                      <w:marBottom w:val="0"/>
                                      <w:divBdr>
                                        <w:top w:val="none" w:sz="0" w:space="0" w:color="auto"/>
                                        <w:left w:val="none" w:sz="0" w:space="0" w:color="auto"/>
                                        <w:bottom w:val="none" w:sz="0" w:space="0" w:color="auto"/>
                                        <w:right w:val="none" w:sz="0" w:space="0" w:color="auto"/>
                                      </w:divBdr>
                                      <w:divsChild>
                                        <w:div w:id="1257440854">
                                          <w:marLeft w:val="0"/>
                                          <w:marRight w:val="165"/>
                                          <w:marTop w:val="150"/>
                                          <w:marBottom w:val="0"/>
                                          <w:divBdr>
                                            <w:top w:val="none" w:sz="0" w:space="0" w:color="auto"/>
                                            <w:left w:val="none" w:sz="0" w:space="0" w:color="auto"/>
                                            <w:bottom w:val="none" w:sz="0" w:space="0" w:color="auto"/>
                                            <w:right w:val="none" w:sz="0" w:space="0" w:color="auto"/>
                                          </w:divBdr>
                                          <w:divsChild>
                                            <w:div w:id="1746106171">
                                              <w:marLeft w:val="0"/>
                                              <w:marRight w:val="0"/>
                                              <w:marTop w:val="0"/>
                                              <w:marBottom w:val="0"/>
                                              <w:divBdr>
                                                <w:top w:val="none" w:sz="0" w:space="0" w:color="auto"/>
                                                <w:left w:val="none" w:sz="0" w:space="0" w:color="auto"/>
                                                <w:bottom w:val="none" w:sz="0" w:space="0" w:color="auto"/>
                                                <w:right w:val="none" w:sz="0" w:space="0" w:color="auto"/>
                                              </w:divBdr>
                                              <w:divsChild>
                                                <w:div w:id="19999898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136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342270">
      <w:bodyDiv w:val="1"/>
      <w:marLeft w:val="0"/>
      <w:marRight w:val="0"/>
      <w:marTop w:val="0"/>
      <w:marBottom w:val="0"/>
      <w:divBdr>
        <w:top w:val="none" w:sz="0" w:space="0" w:color="auto"/>
        <w:left w:val="none" w:sz="0" w:space="0" w:color="auto"/>
        <w:bottom w:val="none" w:sz="0" w:space="0" w:color="auto"/>
        <w:right w:val="none" w:sz="0" w:space="0" w:color="auto"/>
      </w:divBdr>
    </w:div>
    <w:div w:id="1504931887">
      <w:bodyDiv w:val="1"/>
      <w:marLeft w:val="0"/>
      <w:marRight w:val="0"/>
      <w:marTop w:val="0"/>
      <w:marBottom w:val="0"/>
      <w:divBdr>
        <w:top w:val="none" w:sz="0" w:space="0" w:color="auto"/>
        <w:left w:val="none" w:sz="0" w:space="0" w:color="auto"/>
        <w:bottom w:val="none" w:sz="0" w:space="0" w:color="auto"/>
        <w:right w:val="none" w:sz="0" w:space="0" w:color="auto"/>
      </w:divBdr>
    </w:div>
    <w:div w:id="1504976387">
      <w:bodyDiv w:val="1"/>
      <w:marLeft w:val="0"/>
      <w:marRight w:val="0"/>
      <w:marTop w:val="0"/>
      <w:marBottom w:val="0"/>
      <w:divBdr>
        <w:top w:val="none" w:sz="0" w:space="0" w:color="auto"/>
        <w:left w:val="none" w:sz="0" w:space="0" w:color="auto"/>
        <w:bottom w:val="none" w:sz="0" w:space="0" w:color="auto"/>
        <w:right w:val="none" w:sz="0" w:space="0" w:color="auto"/>
      </w:divBdr>
    </w:div>
    <w:div w:id="1506166704">
      <w:bodyDiv w:val="1"/>
      <w:marLeft w:val="0"/>
      <w:marRight w:val="0"/>
      <w:marTop w:val="0"/>
      <w:marBottom w:val="0"/>
      <w:divBdr>
        <w:top w:val="none" w:sz="0" w:space="0" w:color="auto"/>
        <w:left w:val="none" w:sz="0" w:space="0" w:color="auto"/>
        <w:bottom w:val="none" w:sz="0" w:space="0" w:color="auto"/>
        <w:right w:val="none" w:sz="0" w:space="0" w:color="auto"/>
      </w:divBdr>
    </w:div>
    <w:div w:id="1511214507">
      <w:bodyDiv w:val="1"/>
      <w:marLeft w:val="0"/>
      <w:marRight w:val="0"/>
      <w:marTop w:val="0"/>
      <w:marBottom w:val="0"/>
      <w:divBdr>
        <w:top w:val="none" w:sz="0" w:space="0" w:color="auto"/>
        <w:left w:val="none" w:sz="0" w:space="0" w:color="auto"/>
        <w:bottom w:val="none" w:sz="0" w:space="0" w:color="auto"/>
        <w:right w:val="none" w:sz="0" w:space="0" w:color="auto"/>
      </w:divBdr>
    </w:div>
    <w:div w:id="1512379037">
      <w:bodyDiv w:val="1"/>
      <w:marLeft w:val="0"/>
      <w:marRight w:val="0"/>
      <w:marTop w:val="0"/>
      <w:marBottom w:val="0"/>
      <w:divBdr>
        <w:top w:val="none" w:sz="0" w:space="0" w:color="auto"/>
        <w:left w:val="none" w:sz="0" w:space="0" w:color="auto"/>
        <w:bottom w:val="none" w:sz="0" w:space="0" w:color="auto"/>
        <w:right w:val="none" w:sz="0" w:space="0" w:color="auto"/>
      </w:divBdr>
    </w:div>
    <w:div w:id="1513375255">
      <w:bodyDiv w:val="1"/>
      <w:marLeft w:val="0"/>
      <w:marRight w:val="0"/>
      <w:marTop w:val="0"/>
      <w:marBottom w:val="0"/>
      <w:divBdr>
        <w:top w:val="none" w:sz="0" w:space="0" w:color="auto"/>
        <w:left w:val="none" w:sz="0" w:space="0" w:color="auto"/>
        <w:bottom w:val="none" w:sz="0" w:space="0" w:color="auto"/>
        <w:right w:val="none" w:sz="0" w:space="0" w:color="auto"/>
      </w:divBdr>
    </w:div>
    <w:div w:id="1513493345">
      <w:bodyDiv w:val="1"/>
      <w:marLeft w:val="0"/>
      <w:marRight w:val="0"/>
      <w:marTop w:val="0"/>
      <w:marBottom w:val="0"/>
      <w:divBdr>
        <w:top w:val="none" w:sz="0" w:space="0" w:color="auto"/>
        <w:left w:val="none" w:sz="0" w:space="0" w:color="auto"/>
        <w:bottom w:val="none" w:sz="0" w:space="0" w:color="auto"/>
        <w:right w:val="none" w:sz="0" w:space="0" w:color="auto"/>
      </w:divBdr>
    </w:div>
    <w:div w:id="1513841401">
      <w:bodyDiv w:val="1"/>
      <w:marLeft w:val="0"/>
      <w:marRight w:val="0"/>
      <w:marTop w:val="0"/>
      <w:marBottom w:val="0"/>
      <w:divBdr>
        <w:top w:val="none" w:sz="0" w:space="0" w:color="auto"/>
        <w:left w:val="none" w:sz="0" w:space="0" w:color="auto"/>
        <w:bottom w:val="none" w:sz="0" w:space="0" w:color="auto"/>
        <w:right w:val="none" w:sz="0" w:space="0" w:color="auto"/>
      </w:divBdr>
    </w:div>
    <w:div w:id="1515529992">
      <w:bodyDiv w:val="1"/>
      <w:marLeft w:val="0"/>
      <w:marRight w:val="0"/>
      <w:marTop w:val="0"/>
      <w:marBottom w:val="0"/>
      <w:divBdr>
        <w:top w:val="none" w:sz="0" w:space="0" w:color="auto"/>
        <w:left w:val="none" w:sz="0" w:space="0" w:color="auto"/>
        <w:bottom w:val="none" w:sz="0" w:space="0" w:color="auto"/>
        <w:right w:val="none" w:sz="0" w:space="0" w:color="auto"/>
      </w:divBdr>
    </w:div>
    <w:div w:id="1516071389">
      <w:bodyDiv w:val="1"/>
      <w:marLeft w:val="0"/>
      <w:marRight w:val="0"/>
      <w:marTop w:val="0"/>
      <w:marBottom w:val="0"/>
      <w:divBdr>
        <w:top w:val="none" w:sz="0" w:space="0" w:color="auto"/>
        <w:left w:val="none" w:sz="0" w:space="0" w:color="auto"/>
        <w:bottom w:val="none" w:sz="0" w:space="0" w:color="auto"/>
        <w:right w:val="none" w:sz="0" w:space="0" w:color="auto"/>
      </w:divBdr>
    </w:div>
    <w:div w:id="1516189208">
      <w:bodyDiv w:val="1"/>
      <w:marLeft w:val="0"/>
      <w:marRight w:val="0"/>
      <w:marTop w:val="0"/>
      <w:marBottom w:val="0"/>
      <w:divBdr>
        <w:top w:val="none" w:sz="0" w:space="0" w:color="auto"/>
        <w:left w:val="none" w:sz="0" w:space="0" w:color="auto"/>
        <w:bottom w:val="none" w:sz="0" w:space="0" w:color="auto"/>
        <w:right w:val="none" w:sz="0" w:space="0" w:color="auto"/>
      </w:divBdr>
    </w:div>
    <w:div w:id="1516194224">
      <w:bodyDiv w:val="1"/>
      <w:marLeft w:val="0"/>
      <w:marRight w:val="0"/>
      <w:marTop w:val="0"/>
      <w:marBottom w:val="0"/>
      <w:divBdr>
        <w:top w:val="none" w:sz="0" w:space="0" w:color="auto"/>
        <w:left w:val="none" w:sz="0" w:space="0" w:color="auto"/>
        <w:bottom w:val="none" w:sz="0" w:space="0" w:color="auto"/>
        <w:right w:val="none" w:sz="0" w:space="0" w:color="auto"/>
      </w:divBdr>
    </w:div>
    <w:div w:id="1517039787">
      <w:bodyDiv w:val="1"/>
      <w:marLeft w:val="0"/>
      <w:marRight w:val="0"/>
      <w:marTop w:val="0"/>
      <w:marBottom w:val="0"/>
      <w:divBdr>
        <w:top w:val="none" w:sz="0" w:space="0" w:color="auto"/>
        <w:left w:val="none" w:sz="0" w:space="0" w:color="auto"/>
        <w:bottom w:val="none" w:sz="0" w:space="0" w:color="auto"/>
        <w:right w:val="none" w:sz="0" w:space="0" w:color="auto"/>
      </w:divBdr>
    </w:div>
    <w:div w:id="1518039799">
      <w:bodyDiv w:val="1"/>
      <w:marLeft w:val="0"/>
      <w:marRight w:val="0"/>
      <w:marTop w:val="0"/>
      <w:marBottom w:val="0"/>
      <w:divBdr>
        <w:top w:val="none" w:sz="0" w:space="0" w:color="auto"/>
        <w:left w:val="none" w:sz="0" w:space="0" w:color="auto"/>
        <w:bottom w:val="none" w:sz="0" w:space="0" w:color="auto"/>
        <w:right w:val="none" w:sz="0" w:space="0" w:color="auto"/>
      </w:divBdr>
    </w:div>
    <w:div w:id="1522745279">
      <w:bodyDiv w:val="1"/>
      <w:marLeft w:val="0"/>
      <w:marRight w:val="0"/>
      <w:marTop w:val="0"/>
      <w:marBottom w:val="0"/>
      <w:divBdr>
        <w:top w:val="none" w:sz="0" w:space="0" w:color="auto"/>
        <w:left w:val="none" w:sz="0" w:space="0" w:color="auto"/>
        <w:bottom w:val="none" w:sz="0" w:space="0" w:color="auto"/>
        <w:right w:val="none" w:sz="0" w:space="0" w:color="auto"/>
      </w:divBdr>
    </w:div>
    <w:div w:id="1523662466">
      <w:bodyDiv w:val="1"/>
      <w:marLeft w:val="0"/>
      <w:marRight w:val="0"/>
      <w:marTop w:val="0"/>
      <w:marBottom w:val="0"/>
      <w:divBdr>
        <w:top w:val="none" w:sz="0" w:space="0" w:color="auto"/>
        <w:left w:val="none" w:sz="0" w:space="0" w:color="auto"/>
        <w:bottom w:val="none" w:sz="0" w:space="0" w:color="auto"/>
        <w:right w:val="none" w:sz="0" w:space="0" w:color="auto"/>
      </w:divBdr>
      <w:divsChild>
        <w:div w:id="1785031503">
          <w:marLeft w:val="0"/>
          <w:marRight w:val="0"/>
          <w:marTop w:val="0"/>
          <w:marBottom w:val="0"/>
          <w:divBdr>
            <w:top w:val="none" w:sz="0" w:space="0" w:color="auto"/>
            <w:left w:val="none" w:sz="0" w:space="0" w:color="auto"/>
            <w:bottom w:val="none" w:sz="0" w:space="0" w:color="auto"/>
            <w:right w:val="none" w:sz="0" w:space="0" w:color="auto"/>
          </w:divBdr>
          <w:divsChild>
            <w:div w:id="412776819">
              <w:marLeft w:val="0"/>
              <w:marRight w:val="0"/>
              <w:marTop w:val="0"/>
              <w:marBottom w:val="0"/>
              <w:divBdr>
                <w:top w:val="none" w:sz="0" w:space="0" w:color="auto"/>
                <w:left w:val="none" w:sz="0" w:space="0" w:color="auto"/>
                <w:bottom w:val="none" w:sz="0" w:space="0" w:color="auto"/>
                <w:right w:val="none" w:sz="0" w:space="0" w:color="auto"/>
              </w:divBdr>
              <w:divsChild>
                <w:div w:id="921912045">
                  <w:marLeft w:val="0"/>
                  <w:marRight w:val="0"/>
                  <w:marTop w:val="0"/>
                  <w:marBottom w:val="0"/>
                  <w:divBdr>
                    <w:top w:val="none" w:sz="0" w:space="0" w:color="auto"/>
                    <w:left w:val="none" w:sz="0" w:space="0" w:color="auto"/>
                    <w:bottom w:val="none" w:sz="0" w:space="0" w:color="auto"/>
                    <w:right w:val="none" w:sz="0" w:space="0" w:color="auto"/>
                  </w:divBdr>
                  <w:divsChild>
                    <w:div w:id="356122785">
                      <w:marLeft w:val="0"/>
                      <w:marRight w:val="0"/>
                      <w:marTop w:val="0"/>
                      <w:marBottom w:val="0"/>
                      <w:divBdr>
                        <w:top w:val="none" w:sz="0" w:space="0" w:color="auto"/>
                        <w:left w:val="none" w:sz="0" w:space="0" w:color="auto"/>
                        <w:bottom w:val="none" w:sz="0" w:space="0" w:color="auto"/>
                        <w:right w:val="none" w:sz="0" w:space="0" w:color="auto"/>
                      </w:divBdr>
                      <w:divsChild>
                        <w:div w:id="1432160440">
                          <w:marLeft w:val="0"/>
                          <w:marRight w:val="0"/>
                          <w:marTop w:val="0"/>
                          <w:marBottom w:val="0"/>
                          <w:divBdr>
                            <w:top w:val="none" w:sz="0" w:space="0" w:color="auto"/>
                            <w:left w:val="none" w:sz="0" w:space="0" w:color="auto"/>
                            <w:bottom w:val="none" w:sz="0" w:space="0" w:color="auto"/>
                            <w:right w:val="none" w:sz="0" w:space="0" w:color="auto"/>
                          </w:divBdr>
                          <w:divsChild>
                            <w:div w:id="1032535473">
                              <w:marLeft w:val="0"/>
                              <w:marRight w:val="0"/>
                              <w:marTop w:val="0"/>
                              <w:marBottom w:val="0"/>
                              <w:divBdr>
                                <w:top w:val="none" w:sz="0" w:space="0" w:color="auto"/>
                                <w:left w:val="none" w:sz="0" w:space="0" w:color="auto"/>
                                <w:bottom w:val="none" w:sz="0" w:space="0" w:color="auto"/>
                                <w:right w:val="none" w:sz="0" w:space="0" w:color="auto"/>
                              </w:divBdr>
                              <w:divsChild>
                                <w:div w:id="2056928388">
                                  <w:marLeft w:val="0"/>
                                  <w:marRight w:val="0"/>
                                  <w:marTop w:val="0"/>
                                  <w:marBottom w:val="0"/>
                                  <w:divBdr>
                                    <w:top w:val="none" w:sz="0" w:space="0" w:color="auto"/>
                                    <w:left w:val="none" w:sz="0" w:space="0" w:color="auto"/>
                                    <w:bottom w:val="none" w:sz="0" w:space="0" w:color="auto"/>
                                    <w:right w:val="none" w:sz="0" w:space="0" w:color="auto"/>
                                  </w:divBdr>
                                  <w:divsChild>
                                    <w:div w:id="856503017">
                                      <w:marLeft w:val="0"/>
                                      <w:marRight w:val="0"/>
                                      <w:marTop w:val="0"/>
                                      <w:marBottom w:val="0"/>
                                      <w:divBdr>
                                        <w:top w:val="none" w:sz="0" w:space="0" w:color="auto"/>
                                        <w:left w:val="none" w:sz="0" w:space="0" w:color="auto"/>
                                        <w:bottom w:val="none" w:sz="0" w:space="0" w:color="auto"/>
                                        <w:right w:val="none" w:sz="0" w:space="0" w:color="auto"/>
                                      </w:divBdr>
                                    </w:div>
                                    <w:div w:id="1746032739">
                                      <w:marLeft w:val="0"/>
                                      <w:marRight w:val="0"/>
                                      <w:marTop w:val="0"/>
                                      <w:marBottom w:val="0"/>
                                      <w:divBdr>
                                        <w:top w:val="none" w:sz="0" w:space="0" w:color="auto"/>
                                        <w:left w:val="none" w:sz="0" w:space="0" w:color="auto"/>
                                        <w:bottom w:val="none" w:sz="0" w:space="0" w:color="auto"/>
                                        <w:right w:val="none" w:sz="0" w:space="0" w:color="auto"/>
                                      </w:divBdr>
                                      <w:divsChild>
                                        <w:div w:id="471563979">
                                          <w:marLeft w:val="0"/>
                                          <w:marRight w:val="165"/>
                                          <w:marTop w:val="150"/>
                                          <w:marBottom w:val="0"/>
                                          <w:divBdr>
                                            <w:top w:val="none" w:sz="0" w:space="0" w:color="auto"/>
                                            <w:left w:val="none" w:sz="0" w:space="0" w:color="auto"/>
                                            <w:bottom w:val="none" w:sz="0" w:space="0" w:color="auto"/>
                                            <w:right w:val="none" w:sz="0" w:space="0" w:color="auto"/>
                                          </w:divBdr>
                                          <w:divsChild>
                                            <w:div w:id="410659860">
                                              <w:marLeft w:val="0"/>
                                              <w:marRight w:val="0"/>
                                              <w:marTop w:val="0"/>
                                              <w:marBottom w:val="0"/>
                                              <w:divBdr>
                                                <w:top w:val="none" w:sz="0" w:space="0" w:color="auto"/>
                                                <w:left w:val="none" w:sz="0" w:space="0" w:color="auto"/>
                                                <w:bottom w:val="none" w:sz="0" w:space="0" w:color="auto"/>
                                                <w:right w:val="none" w:sz="0" w:space="0" w:color="auto"/>
                                              </w:divBdr>
                                              <w:divsChild>
                                                <w:div w:id="4776512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788291">
      <w:bodyDiv w:val="1"/>
      <w:marLeft w:val="0"/>
      <w:marRight w:val="0"/>
      <w:marTop w:val="0"/>
      <w:marBottom w:val="0"/>
      <w:divBdr>
        <w:top w:val="none" w:sz="0" w:space="0" w:color="auto"/>
        <w:left w:val="none" w:sz="0" w:space="0" w:color="auto"/>
        <w:bottom w:val="none" w:sz="0" w:space="0" w:color="auto"/>
        <w:right w:val="none" w:sz="0" w:space="0" w:color="auto"/>
      </w:divBdr>
    </w:div>
    <w:div w:id="1524903707">
      <w:bodyDiv w:val="1"/>
      <w:marLeft w:val="0"/>
      <w:marRight w:val="0"/>
      <w:marTop w:val="0"/>
      <w:marBottom w:val="0"/>
      <w:divBdr>
        <w:top w:val="none" w:sz="0" w:space="0" w:color="auto"/>
        <w:left w:val="none" w:sz="0" w:space="0" w:color="auto"/>
        <w:bottom w:val="none" w:sz="0" w:space="0" w:color="auto"/>
        <w:right w:val="none" w:sz="0" w:space="0" w:color="auto"/>
      </w:divBdr>
    </w:div>
    <w:div w:id="1525247669">
      <w:bodyDiv w:val="1"/>
      <w:marLeft w:val="0"/>
      <w:marRight w:val="0"/>
      <w:marTop w:val="0"/>
      <w:marBottom w:val="0"/>
      <w:divBdr>
        <w:top w:val="none" w:sz="0" w:space="0" w:color="auto"/>
        <w:left w:val="none" w:sz="0" w:space="0" w:color="auto"/>
        <w:bottom w:val="none" w:sz="0" w:space="0" w:color="auto"/>
        <w:right w:val="none" w:sz="0" w:space="0" w:color="auto"/>
      </w:divBdr>
    </w:div>
    <w:div w:id="1525482995">
      <w:bodyDiv w:val="1"/>
      <w:marLeft w:val="0"/>
      <w:marRight w:val="0"/>
      <w:marTop w:val="0"/>
      <w:marBottom w:val="0"/>
      <w:divBdr>
        <w:top w:val="none" w:sz="0" w:space="0" w:color="auto"/>
        <w:left w:val="none" w:sz="0" w:space="0" w:color="auto"/>
        <w:bottom w:val="none" w:sz="0" w:space="0" w:color="auto"/>
        <w:right w:val="none" w:sz="0" w:space="0" w:color="auto"/>
      </w:divBdr>
    </w:div>
    <w:div w:id="1526485457">
      <w:bodyDiv w:val="1"/>
      <w:marLeft w:val="0"/>
      <w:marRight w:val="0"/>
      <w:marTop w:val="0"/>
      <w:marBottom w:val="0"/>
      <w:divBdr>
        <w:top w:val="none" w:sz="0" w:space="0" w:color="auto"/>
        <w:left w:val="none" w:sz="0" w:space="0" w:color="auto"/>
        <w:bottom w:val="none" w:sz="0" w:space="0" w:color="auto"/>
        <w:right w:val="none" w:sz="0" w:space="0" w:color="auto"/>
      </w:divBdr>
    </w:div>
    <w:div w:id="1526598803">
      <w:bodyDiv w:val="1"/>
      <w:marLeft w:val="0"/>
      <w:marRight w:val="0"/>
      <w:marTop w:val="0"/>
      <w:marBottom w:val="0"/>
      <w:divBdr>
        <w:top w:val="none" w:sz="0" w:space="0" w:color="auto"/>
        <w:left w:val="none" w:sz="0" w:space="0" w:color="auto"/>
        <w:bottom w:val="none" w:sz="0" w:space="0" w:color="auto"/>
        <w:right w:val="none" w:sz="0" w:space="0" w:color="auto"/>
      </w:divBdr>
    </w:div>
    <w:div w:id="1526868213">
      <w:bodyDiv w:val="1"/>
      <w:marLeft w:val="0"/>
      <w:marRight w:val="0"/>
      <w:marTop w:val="0"/>
      <w:marBottom w:val="0"/>
      <w:divBdr>
        <w:top w:val="none" w:sz="0" w:space="0" w:color="auto"/>
        <w:left w:val="none" w:sz="0" w:space="0" w:color="auto"/>
        <w:bottom w:val="none" w:sz="0" w:space="0" w:color="auto"/>
        <w:right w:val="none" w:sz="0" w:space="0" w:color="auto"/>
      </w:divBdr>
    </w:div>
    <w:div w:id="1528061957">
      <w:bodyDiv w:val="1"/>
      <w:marLeft w:val="0"/>
      <w:marRight w:val="0"/>
      <w:marTop w:val="0"/>
      <w:marBottom w:val="0"/>
      <w:divBdr>
        <w:top w:val="none" w:sz="0" w:space="0" w:color="auto"/>
        <w:left w:val="none" w:sz="0" w:space="0" w:color="auto"/>
        <w:bottom w:val="none" w:sz="0" w:space="0" w:color="auto"/>
        <w:right w:val="none" w:sz="0" w:space="0" w:color="auto"/>
      </w:divBdr>
    </w:div>
    <w:div w:id="1529027477">
      <w:bodyDiv w:val="1"/>
      <w:marLeft w:val="0"/>
      <w:marRight w:val="0"/>
      <w:marTop w:val="0"/>
      <w:marBottom w:val="0"/>
      <w:divBdr>
        <w:top w:val="none" w:sz="0" w:space="0" w:color="auto"/>
        <w:left w:val="none" w:sz="0" w:space="0" w:color="auto"/>
        <w:bottom w:val="none" w:sz="0" w:space="0" w:color="auto"/>
        <w:right w:val="none" w:sz="0" w:space="0" w:color="auto"/>
      </w:divBdr>
      <w:divsChild>
        <w:div w:id="268664762">
          <w:marLeft w:val="0"/>
          <w:marRight w:val="0"/>
          <w:marTop w:val="0"/>
          <w:marBottom w:val="0"/>
          <w:divBdr>
            <w:top w:val="none" w:sz="0" w:space="0" w:color="auto"/>
            <w:left w:val="none" w:sz="0" w:space="0" w:color="auto"/>
            <w:bottom w:val="none" w:sz="0" w:space="0" w:color="auto"/>
            <w:right w:val="none" w:sz="0" w:space="0" w:color="auto"/>
          </w:divBdr>
          <w:divsChild>
            <w:div w:id="135799037">
              <w:marLeft w:val="0"/>
              <w:marRight w:val="0"/>
              <w:marTop w:val="0"/>
              <w:marBottom w:val="0"/>
              <w:divBdr>
                <w:top w:val="none" w:sz="0" w:space="0" w:color="auto"/>
                <w:left w:val="none" w:sz="0" w:space="0" w:color="auto"/>
                <w:bottom w:val="none" w:sz="0" w:space="0" w:color="auto"/>
                <w:right w:val="none" w:sz="0" w:space="0" w:color="auto"/>
              </w:divBdr>
              <w:divsChild>
                <w:div w:id="451747852">
                  <w:marLeft w:val="0"/>
                  <w:marRight w:val="0"/>
                  <w:marTop w:val="0"/>
                  <w:marBottom w:val="0"/>
                  <w:divBdr>
                    <w:top w:val="none" w:sz="0" w:space="0" w:color="auto"/>
                    <w:left w:val="none" w:sz="0" w:space="0" w:color="auto"/>
                    <w:bottom w:val="none" w:sz="0" w:space="0" w:color="auto"/>
                    <w:right w:val="none" w:sz="0" w:space="0" w:color="auto"/>
                  </w:divBdr>
                  <w:divsChild>
                    <w:div w:id="676932175">
                      <w:marLeft w:val="0"/>
                      <w:marRight w:val="0"/>
                      <w:marTop w:val="0"/>
                      <w:marBottom w:val="0"/>
                      <w:divBdr>
                        <w:top w:val="none" w:sz="0" w:space="0" w:color="auto"/>
                        <w:left w:val="none" w:sz="0" w:space="0" w:color="auto"/>
                        <w:bottom w:val="none" w:sz="0" w:space="0" w:color="auto"/>
                        <w:right w:val="none" w:sz="0" w:space="0" w:color="auto"/>
                      </w:divBdr>
                      <w:divsChild>
                        <w:div w:id="889339743">
                          <w:marLeft w:val="0"/>
                          <w:marRight w:val="0"/>
                          <w:marTop w:val="0"/>
                          <w:marBottom w:val="0"/>
                          <w:divBdr>
                            <w:top w:val="none" w:sz="0" w:space="0" w:color="auto"/>
                            <w:left w:val="none" w:sz="0" w:space="0" w:color="auto"/>
                            <w:bottom w:val="none" w:sz="0" w:space="0" w:color="auto"/>
                            <w:right w:val="none" w:sz="0" w:space="0" w:color="auto"/>
                          </w:divBdr>
                          <w:divsChild>
                            <w:div w:id="860968517">
                              <w:marLeft w:val="0"/>
                              <w:marRight w:val="0"/>
                              <w:marTop w:val="0"/>
                              <w:marBottom w:val="0"/>
                              <w:divBdr>
                                <w:top w:val="none" w:sz="0" w:space="0" w:color="auto"/>
                                <w:left w:val="none" w:sz="0" w:space="0" w:color="auto"/>
                                <w:bottom w:val="none" w:sz="0" w:space="0" w:color="auto"/>
                                <w:right w:val="none" w:sz="0" w:space="0" w:color="auto"/>
                              </w:divBdr>
                              <w:divsChild>
                                <w:div w:id="1190215789">
                                  <w:marLeft w:val="0"/>
                                  <w:marRight w:val="0"/>
                                  <w:marTop w:val="0"/>
                                  <w:marBottom w:val="0"/>
                                  <w:divBdr>
                                    <w:top w:val="none" w:sz="0" w:space="0" w:color="auto"/>
                                    <w:left w:val="none" w:sz="0" w:space="0" w:color="auto"/>
                                    <w:bottom w:val="none" w:sz="0" w:space="0" w:color="auto"/>
                                    <w:right w:val="none" w:sz="0" w:space="0" w:color="auto"/>
                                  </w:divBdr>
                                  <w:divsChild>
                                    <w:div w:id="339818839">
                                      <w:marLeft w:val="0"/>
                                      <w:marRight w:val="0"/>
                                      <w:marTop w:val="0"/>
                                      <w:marBottom w:val="0"/>
                                      <w:divBdr>
                                        <w:top w:val="none" w:sz="0" w:space="0" w:color="auto"/>
                                        <w:left w:val="none" w:sz="0" w:space="0" w:color="auto"/>
                                        <w:bottom w:val="none" w:sz="0" w:space="0" w:color="auto"/>
                                        <w:right w:val="none" w:sz="0" w:space="0" w:color="auto"/>
                                      </w:divBdr>
                                      <w:divsChild>
                                        <w:div w:id="1014766287">
                                          <w:marLeft w:val="0"/>
                                          <w:marRight w:val="165"/>
                                          <w:marTop w:val="150"/>
                                          <w:marBottom w:val="0"/>
                                          <w:divBdr>
                                            <w:top w:val="none" w:sz="0" w:space="0" w:color="auto"/>
                                            <w:left w:val="none" w:sz="0" w:space="0" w:color="auto"/>
                                            <w:bottom w:val="none" w:sz="0" w:space="0" w:color="auto"/>
                                            <w:right w:val="none" w:sz="0" w:space="0" w:color="auto"/>
                                          </w:divBdr>
                                          <w:divsChild>
                                            <w:div w:id="1303540295">
                                              <w:marLeft w:val="0"/>
                                              <w:marRight w:val="0"/>
                                              <w:marTop w:val="0"/>
                                              <w:marBottom w:val="0"/>
                                              <w:divBdr>
                                                <w:top w:val="none" w:sz="0" w:space="0" w:color="auto"/>
                                                <w:left w:val="none" w:sz="0" w:space="0" w:color="auto"/>
                                                <w:bottom w:val="none" w:sz="0" w:space="0" w:color="auto"/>
                                                <w:right w:val="none" w:sz="0" w:space="0" w:color="auto"/>
                                              </w:divBdr>
                                              <w:divsChild>
                                                <w:div w:id="33758635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5533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179100">
      <w:bodyDiv w:val="1"/>
      <w:marLeft w:val="0"/>
      <w:marRight w:val="0"/>
      <w:marTop w:val="0"/>
      <w:marBottom w:val="0"/>
      <w:divBdr>
        <w:top w:val="none" w:sz="0" w:space="0" w:color="auto"/>
        <w:left w:val="none" w:sz="0" w:space="0" w:color="auto"/>
        <w:bottom w:val="none" w:sz="0" w:space="0" w:color="auto"/>
        <w:right w:val="none" w:sz="0" w:space="0" w:color="auto"/>
      </w:divBdr>
    </w:div>
    <w:div w:id="1529295704">
      <w:bodyDiv w:val="1"/>
      <w:marLeft w:val="0"/>
      <w:marRight w:val="0"/>
      <w:marTop w:val="0"/>
      <w:marBottom w:val="0"/>
      <w:divBdr>
        <w:top w:val="none" w:sz="0" w:space="0" w:color="auto"/>
        <w:left w:val="none" w:sz="0" w:space="0" w:color="auto"/>
        <w:bottom w:val="none" w:sz="0" w:space="0" w:color="auto"/>
        <w:right w:val="none" w:sz="0" w:space="0" w:color="auto"/>
      </w:divBdr>
    </w:div>
    <w:div w:id="1529441895">
      <w:bodyDiv w:val="1"/>
      <w:marLeft w:val="0"/>
      <w:marRight w:val="0"/>
      <w:marTop w:val="0"/>
      <w:marBottom w:val="0"/>
      <w:divBdr>
        <w:top w:val="none" w:sz="0" w:space="0" w:color="auto"/>
        <w:left w:val="none" w:sz="0" w:space="0" w:color="auto"/>
        <w:bottom w:val="none" w:sz="0" w:space="0" w:color="auto"/>
        <w:right w:val="none" w:sz="0" w:space="0" w:color="auto"/>
      </w:divBdr>
    </w:div>
    <w:div w:id="1529486680">
      <w:bodyDiv w:val="1"/>
      <w:marLeft w:val="0"/>
      <w:marRight w:val="0"/>
      <w:marTop w:val="0"/>
      <w:marBottom w:val="0"/>
      <w:divBdr>
        <w:top w:val="none" w:sz="0" w:space="0" w:color="auto"/>
        <w:left w:val="none" w:sz="0" w:space="0" w:color="auto"/>
        <w:bottom w:val="none" w:sz="0" w:space="0" w:color="auto"/>
        <w:right w:val="none" w:sz="0" w:space="0" w:color="auto"/>
      </w:divBdr>
    </w:div>
    <w:div w:id="1529489244">
      <w:bodyDiv w:val="1"/>
      <w:marLeft w:val="0"/>
      <w:marRight w:val="0"/>
      <w:marTop w:val="0"/>
      <w:marBottom w:val="0"/>
      <w:divBdr>
        <w:top w:val="none" w:sz="0" w:space="0" w:color="auto"/>
        <w:left w:val="none" w:sz="0" w:space="0" w:color="auto"/>
        <w:bottom w:val="none" w:sz="0" w:space="0" w:color="auto"/>
        <w:right w:val="none" w:sz="0" w:space="0" w:color="auto"/>
      </w:divBdr>
    </w:div>
    <w:div w:id="1529637051">
      <w:bodyDiv w:val="1"/>
      <w:marLeft w:val="0"/>
      <w:marRight w:val="0"/>
      <w:marTop w:val="0"/>
      <w:marBottom w:val="0"/>
      <w:divBdr>
        <w:top w:val="none" w:sz="0" w:space="0" w:color="auto"/>
        <w:left w:val="none" w:sz="0" w:space="0" w:color="auto"/>
        <w:bottom w:val="none" w:sz="0" w:space="0" w:color="auto"/>
        <w:right w:val="none" w:sz="0" w:space="0" w:color="auto"/>
      </w:divBdr>
    </w:div>
    <w:div w:id="1530946263">
      <w:bodyDiv w:val="1"/>
      <w:marLeft w:val="0"/>
      <w:marRight w:val="0"/>
      <w:marTop w:val="0"/>
      <w:marBottom w:val="0"/>
      <w:divBdr>
        <w:top w:val="none" w:sz="0" w:space="0" w:color="auto"/>
        <w:left w:val="none" w:sz="0" w:space="0" w:color="auto"/>
        <w:bottom w:val="none" w:sz="0" w:space="0" w:color="auto"/>
        <w:right w:val="none" w:sz="0" w:space="0" w:color="auto"/>
      </w:divBdr>
    </w:div>
    <w:div w:id="1531147654">
      <w:bodyDiv w:val="1"/>
      <w:marLeft w:val="0"/>
      <w:marRight w:val="0"/>
      <w:marTop w:val="0"/>
      <w:marBottom w:val="0"/>
      <w:divBdr>
        <w:top w:val="none" w:sz="0" w:space="0" w:color="auto"/>
        <w:left w:val="none" w:sz="0" w:space="0" w:color="auto"/>
        <w:bottom w:val="none" w:sz="0" w:space="0" w:color="auto"/>
        <w:right w:val="none" w:sz="0" w:space="0" w:color="auto"/>
      </w:divBdr>
    </w:div>
    <w:div w:id="1532762689">
      <w:bodyDiv w:val="1"/>
      <w:marLeft w:val="0"/>
      <w:marRight w:val="0"/>
      <w:marTop w:val="0"/>
      <w:marBottom w:val="0"/>
      <w:divBdr>
        <w:top w:val="none" w:sz="0" w:space="0" w:color="auto"/>
        <w:left w:val="none" w:sz="0" w:space="0" w:color="auto"/>
        <w:bottom w:val="none" w:sz="0" w:space="0" w:color="auto"/>
        <w:right w:val="none" w:sz="0" w:space="0" w:color="auto"/>
      </w:divBdr>
    </w:div>
    <w:div w:id="1533418589">
      <w:bodyDiv w:val="1"/>
      <w:marLeft w:val="0"/>
      <w:marRight w:val="0"/>
      <w:marTop w:val="0"/>
      <w:marBottom w:val="0"/>
      <w:divBdr>
        <w:top w:val="none" w:sz="0" w:space="0" w:color="auto"/>
        <w:left w:val="none" w:sz="0" w:space="0" w:color="auto"/>
        <w:bottom w:val="none" w:sz="0" w:space="0" w:color="auto"/>
        <w:right w:val="none" w:sz="0" w:space="0" w:color="auto"/>
      </w:divBdr>
    </w:div>
    <w:div w:id="1535922926">
      <w:bodyDiv w:val="1"/>
      <w:marLeft w:val="0"/>
      <w:marRight w:val="0"/>
      <w:marTop w:val="0"/>
      <w:marBottom w:val="0"/>
      <w:divBdr>
        <w:top w:val="none" w:sz="0" w:space="0" w:color="auto"/>
        <w:left w:val="none" w:sz="0" w:space="0" w:color="auto"/>
        <w:bottom w:val="none" w:sz="0" w:space="0" w:color="auto"/>
        <w:right w:val="none" w:sz="0" w:space="0" w:color="auto"/>
      </w:divBdr>
    </w:div>
    <w:div w:id="1536886844">
      <w:bodyDiv w:val="1"/>
      <w:marLeft w:val="0"/>
      <w:marRight w:val="0"/>
      <w:marTop w:val="0"/>
      <w:marBottom w:val="0"/>
      <w:divBdr>
        <w:top w:val="none" w:sz="0" w:space="0" w:color="auto"/>
        <w:left w:val="none" w:sz="0" w:space="0" w:color="auto"/>
        <w:bottom w:val="none" w:sz="0" w:space="0" w:color="auto"/>
        <w:right w:val="none" w:sz="0" w:space="0" w:color="auto"/>
      </w:divBdr>
    </w:div>
    <w:div w:id="1537230575">
      <w:bodyDiv w:val="1"/>
      <w:marLeft w:val="0"/>
      <w:marRight w:val="0"/>
      <w:marTop w:val="0"/>
      <w:marBottom w:val="0"/>
      <w:divBdr>
        <w:top w:val="none" w:sz="0" w:space="0" w:color="auto"/>
        <w:left w:val="none" w:sz="0" w:space="0" w:color="auto"/>
        <w:bottom w:val="none" w:sz="0" w:space="0" w:color="auto"/>
        <w:right w:val="none" w:sz="0" w:space="0" w:color="auto"/>
      </w:divBdr>
    </w:div>
    <w:div w:id="1537351914">
      <w:bodyDiv w:val="1"/>
      <w:marLeft w:val="0"/>
      <w:marRight w:val="0"/>
      <w:marTop w:val="0"/>
      <w:marBottom w:val="0"/>
      <w:divBdr>
        <w:top w:val="none" w:sz="0" w:space="0" w:color="auto"/>
        <w:left w:val="none" w:sz="0" w:space="0" w:color="auto"/>
        <w:bottom w:val="none" w:sz="0" w:space="0" w:color="auto"/>
        <w:right w:val="none" w:sz="0" w:space="0" w:color="auto"/>
      </w:divBdr>
    </w:div>
    <w:div w:id="1540314761">
      <w:bodyDiv w:val="1"/>
      <w:marLeft w:val="0"/>
      <w:marRight w:val="0"/>
      <w:marTop w:val="0"/>
      <w:marBottom w:val="0"/>
      <w:divBdr>
        <w:top w:val="none" w:sz="0" w:space="0" w:color="auto"/>
        <w:left w:val="none" w:sz="0" w:space="0" w:color="auto"/>
        <w:bottom w:val="none" w:sz="0" w:space="0" w:color="auto"/>
        <w:right w:val="none" w:sz="0" w:space="0" w:color="auto"/>
      </w:divBdr>
    </w:div>
    <w:div w:id="1540781503">
      <w:bodyDiv w:val="1"/>
      <w:marLeft w:val="0"/>
      <w:marRight w:val="0"/>
      <w:marTop w:val="0"/>
      <w:marBottom w:val="0"/>
      <w:divBdr>
        <w:top w:val="none" w:sz="0" w:space="0" w:color="auto"/>
        <w:left w:val="none" w:sz="0" w:space="0" w:color="auto"/>
        <w:bottom w:val="none" w:sz="0" w:space="0" w:color="auto"/>
        <w:right w:val="none" w:sz="0" w:space="0" w:color="auto"/>
      </w:divBdr>
    </w:div>
    <w:div w:id="1541045289">
      <w:bodyDiv w:val="1"/>
      <w:marLeft w:val="0"/>
      <w:marRight w:val="0"/>
      <w:marTop w:val="0"/>
      <w:marBottom w:val="0"/>
      <w:divBdr>
        <w:top w:val="none" w:sz="0" w:space="0" w:color="auto"/>
        <w:left w:val="none" w:sz="0" w:space="0" w:color="auto"/>
        <w:bottom w:val="none" w:sz="0" w:space="0" w:color="auto"/>
        <w:right w:val="none" w:sz="0" w:space="0" w:color="auto"/>
      </w:divBdr>
    </w:div>
    <w:div w:id="1542862313">
      <w:bodyDiv w:val="1"/>
      <w:marLeft w:val="0"/>
      <w:marRight w:val="0"/>
      <w:marTop w:val="0"/>
      <w:marBottom w:val="0"/>
      <w:divBdr>
        <w:top w:val="none" w:sz="0" w:space="0" w:color="auto"/>
        <w:left w:val="none" w:sz="0" w:space="0" w:color="auto"/>
        <w:bottom w:val="none" w:sz="0" w:space="0" w:color="auto"/>
        <w:right w:val="none" w:sz="0" w:space="0" w:color="auto"/>
      </w:divBdr>
    </w:div>
    <w:div w:id="1545021903">
      <w:bodyDiv w:val="1"/>
      <w:marLeft w:val="0"/>
      <w:marRight w:val="0"/>
      <w:marTop w:val="0"/>
      <w:marBottom w:val="0"/>
      <w:divBdr>
        <w:top w:val="none" w:sz="0" w:space="0" w:color="auto"/>
        <w:left w:val="none" w:sz="0" w:space="0" w:color="auto"/>
        <w:bottom w:val="none" w:sz="0" w:space="0" w:color="auto"/>
        <w:right w:val="none" w:sz="0" w:space="0" w:color="auto"/>
      </w:divBdr>
    </w:div>
    <w:div w:id="1546789224">
      <w:bodyDiv w:val="1"/>
      <w:marLeft w:val="0"/>
      <w:marRight w:val="0"/>
      <w:marTop w:val="0"/>
      <w:marBottom w:val="0"/>
      <w:divBdr>
        <w:top w:val="none" w:sz="0" w:space="0" w:color="auto"/>
        <w:left w:val="none" w:sz="0" w:space="0" w:color="auto"/>
        <w:bottom w:val="none" w:sz="0" w:space="0" w:color="auto"/>
        <w:right w:val="none" w:sz="0" w:space="0" w:color="auto"/>
      </w:divBdr>
    </w:div>
    <w:div w:id="1547982772">
      <w:bodyDiv w:val="1"/>
      <w:marLeft w:val="0"/>
      <w:marRight w:val="0"/>
      <w:marTop w:val="0"/>
      <w:marBottom w:val="0"/>
      <w:divBdr>
        <w:top w:val="none" w:sz="0" w:space="0" w:color="auto"/>
        <w:left w:val="none" w:sz="0" w:space="0" w:color="auto"/>
        <w:bottom w:val="none" w:sz="0" w:space="0" w:color="auto"/>
        <w:right w:val="none" w:sz="0" w:space="0" w:color="auto"/>
      </w:divBdr>
    </w:div>
    <w:div w:id="1548029782">
      <w:bodyDiv w:val="1"/>
      <w:marLeft w:val="0"/>
      <w:marRight w:val="0"/>
      <w:marTop w:val="0"/>
      <w:marBottom w:val="0"/>
      <w:divBdr>
        <w:top w:val="none" w:sz="0" w:space="0" w:color="auto"/>
        <w:left w:val="none" w:sz="0" w:space="0" w:color="auto"/>
        <w:bottom w:val="none" w:sz="0" w:space="0" w:color="auto"/>
        <w:right w:val="none" w:sz="0" w:space="0" w:color="auto"/>
      </w:divBdr>
    </w:div>
    <w:div w:id="1551454081">
      <w:bodyDiv w:val="1"/>
      <w:marLeft w:val="0"/>
      <w:marRight w:val="0"/>
      <w:marTop w:val="0"/>
      <w:marBottom w:val="0"/>
      <w:divBdr>
        <w:top w:val="none" w:sz="0" w:space="0" w:color="auto"/>
        <w:left w:val="none" w:sz="0" w:space="0" w:color="auto"/>
        <w:bottom w:val="none" w:sz="0" w:space="0" w:color="auto"/>
        <w:right w:val="none" w:sz="0" w:space="0" w:color="auto"/>
      </w:divBdr>
    </w:div>
    <w:div w:id="1552184673">
      <w:bodyDiv w:val="1"/>
      <w:marLeft w:val="0"/>
      <w:marRight w:val="0"/>
      <w:marTop w:val="0"/>
      <w:marBottom w:val="0"/>
      <w:divBdr>
        <w:top w:val="none" w:sz="0" w:space="0" w:color="auto"/>
        <w:left w:val="none" w:sz="0" w:space="0" w:color="auto"/>
        <w:bottom w:val="none" w:sz="0" w:space="0" w:color="auto"/>
        <w:right w:val="none" w:sz="0" w:space="0" w:color="auto"/>
      </w:divBdr>
    </w:div>
    <w:div w:id="1552620013">
      <w:bodyDiv w:val="1"/>
      <w:marLeft w:val="0"/>
      <w:marRight w:val="0"/>
      <w:marTop w:val="0"/>
      <w:marBottom w:val="0"/>
      <w:divBdr>
        <w:top w:val="none" w:sz="0" w:space="0" w:color="auto"/>
        <w:left w:val="none" w:sz="0" w:space="0" w:color="auto"/>
        <w:bottom w:val="none" w:sz="0" w:space="0" w:color="auto"/>
        <w:right w:val="none" w:sz="0" w:space="0" w:color="auto"/>
      </w:divBdr>
    </w:div>
    <w:div w:id="1552690937">
      <w:bodyDiv w:val="1"/>
      <w:marLeft w:val="0"/>
      <w:marRight w:val="0"/>
      <w:marTop w:val="0"/>
      <w:marBottom w:val="0"/>
      <w:divBdr>
        <w:top w:val="none" w:sz="0" w:space="0" w:color="auto"/>
        <w:left w:val="none" w:sz="0" w:space="0" w:color="auto"/>
        <w:bottom w:val="none" w:sz="0" w:space="0" w:color="auto"/>
        <w:right w:val="none" w:sz="0" w:space="0" w:color="auto"/>
      </w:divBdr>
    </w:div>
    <w:div w:id="1553417965">
      <w:bodyDiv w:val="1"/>
      <w:marLeft w:val="0"/>
      <w:marRight w:val="0"/>
      <w:marTop w:val="0"/>
      <w:marBottom w:val="0"/>
      <w:divBdr>
        <w:top w:val="none" w:sz="0" w:space="0" w:color="auto"/>
        <w:left w:val="none" w:sz="0" w:space="0" w:color="auto"/>
        <w:bottom w:val="none" w:sz="0" w:space="0" w:color="auto"/>
        <w:right w:val="none" w:sz="0" w:space="0" w:color="auto"/>
      </w:divBdr>
    </w:div>
    <w:div w:id="1554538556">
      <w:bodyDiv w:val="1"/>
      <w:marLeft w:val="0"/>
      <w:marRight w:val="0"/>
      <w:marTop w:val="0"/>
      <w:marBottom w:val="0"/>
      <w:divBdr>
        <w:top w:val="none" w:sz="0" w:space="0" w:color="auto"/>
        <w:left w:val="none" w:sz="0" w:space="0" w:color="auto"/>
        <w:bottom w:val="none" w:sz="0" w:space="0" w:color="auto"/>
        <w:right w:val="none" w:sz="0" w:space="0" w:color="auto"/>
      </w:divBdr>
    </w:div>
    <w:div w:id="1555048653">
      <w:bodyDiv w:val="1"/>
      <w:marLeft w:val="0"/>
      <w:marRight w:val="0"/>
      <w:marTop w:val="0"/>
      <w:marBottom w:val="0"/>
      <w:divBdr>
        <w:top w:val="none" w:sz="0" w:space="0" w:color="auto"/>
        <w:left w:val="none" w:sz="0" w:space="0" w:color="auto"/>
        <w:bottom w:val="none" w:sz="0" w:space="0" w:color="auto"/>
        <w:right w:val="none" w:sz="0" w:space="0" w:color="auto"/>
      </w:divBdr>
    </w:div>
    <w:div w:id="1556814535">
      <w:bodyDiv w:val="1"/>
      <w:marLeft w:val="0"/>
      <w:marRight w:val="0"/>
      <w:marTop w:val="0"/>
      <w:marBottom w:val="0"/>
      <w:divBdr>
        <w:top w:val="none" w:sz="0" w:space="0" w:color="auto"/>
        <w:left w:val="none" w:sz="0" w:space="0" w:color="auto"/>
        <w:bottom w:val="none" w:sz="0" w:space="0" w:color="auto"/>
        <w:right w:val="none" w:sz="0" w:space="0" w:color="auto"/>
      </w:divBdr>
    </w:div>
    <w:div w:id="1557086634">
      <w:bodyDiv w:val="1"/>
      <w:marLeft w:val="0"/>
      <w:marRight w:val="0"/>
      <w:marTop w:val="0"/>
      <w:marBottom w:val="0"/>
      <w:divBdr>
        <w:top w:val="none" w:sz="0" w:space="0" w:color="auto"/>
        <w:left w:val="none" w:sz="0" w:space="0" w:color="auto"/>
        <w:bottom w:val="none" w:sz="0" w:space="0" w:color="auto"/>
        <w:right w:val="none" w:sz="0" w:space="0" w:color="auto"/>
      </w:divBdr>
    </w:div>
    <w:div w:id="1557813521">
      <w:bodyDiv w:val="1"/>
      <w:marLeft w:val="0"/>
      <w:marRight w:val="0"/>
      <w:marTop w:val="0"/>
      <w:marBottom w:val="0"/>
      <w:divBdr>
        <w:top w:val="none" w:sz="0" w:space="0" w:color="auto"/>
        <w:left w:val="none" w:sz="0" w:space="0" w:color="auto"/>
        <w:bottom w:val="none" w:sz="0" w:space="0" w:color="auto"/>
        <w:right w:val="none" w:sz="0" w:space="0" w:color="auto"/>
      </w:divBdr>
    </w:div>
    <w:div w:id="1558474133">
      <w:bodyDiv w:val="1"/>
      <w:marLeft w:val="0"/>
      <w:marRight w:val="0"/>
      <w:marTop w:val="0"/>
      <w:marBottom w:val="0"/>
      <w:divBdr>
        <w:top w:val="none" w:sz="0" w:space="0" w:color="auto"/>
        <w:left w:val="none" w:sz="0" w:space="0" w:color="auto"/>
        <w:bottom w:val="none" w:sz="0" w:space="0" w:color="auto"/>
        <w:right w:val="none" w:sz="0" w:space="0" w:color="auto"/>
      </w:divBdr>
    </w:div>
    <w:div w:id="1559629657">
      <w:bodyDiv w:val="1"/>
      <w:marLeft w:val="0"/>
      <w:marRight w:val="0"/>
      <w:marTop w:val="0"/>
      <w:marBottom w:val="0"/>
      <w:divBdr>
        <w:top w:val="none" w:sz="0" w:space="0" w:color="auto"/>
        <w:left w:val="none" w:sz="0" w:space="0" w:color="auto"/>
        <w:bottom w:val="none" w:sz="0" w:space="0" w:color="auto"/>
        <w:right w:val="none" w:sz="0" w:space="0" w:color="auto"/>
      </w:divBdr>
    </w:div>
    <w:div w:id="1559974535">
      <w:bodyDiv w:val="1"/>
      <w:marLeft w:val="0"/>
      <w:marRight w:val="0"/>
      <w:marTop w:val="0"/>
      <w:marBottom w:val="0"/>
      <w:divBdr>
        <w:top w:val="none" w:sz="0" w:space="0" w:color="auto"/>
        <w:left w:val="none" w:sz="0" w:space="0" w:color="auto"/>
        <w:bottom w:val="none" w:sz="0" w:space="0" w:color="auto"/>
        <w:right w:val="none" w:sz="0" w:space="0" w:color="auto"/>
      </w:divBdr>
    </w:div>
    <w:div w:id="1560555146">
      <w:bodyDiv w:val="1"/>
      <w:marLeft w:val="0"/>
      <w:marRight w:val="0"/>
      <w:marTop w:val="0"/>
      <w:marBottom w:val="0"/>
      <w:divBdr>
        <w:top w:val="none" w:sz="0" w:space="0" w:color="auto"/>
        <w:left w:val="none" w:sz="0" w:space="0" w:color="auto"/>
        <w:bottom w:val="none" w:sz="0" w:space="0" w:color="auto"/>
        <w:right w:val="none" w:sz="0" w:space="0" w:color="auto"/>
      </w:divBdr>
    </w:div>
    <w:div w:id="1560706017">
      <w:bodyDiv w:val="1"/>
      <w:marLeft w:val="0"/>
      <w:marRight w:val="0"/>
      <w:marTop w:val="0"/>
      <w:marBottom w:val="0"/>
      <w:divBdr>
        <w:top w:val="none" w:sz="0" w:space="0" w:color="auto"/>
        <w:left w:val="none" w:sz="0" w:space="0" w:color="auto"/>
        <w:bottom w:val="none" w:sz="0" w:space="0" w:color="auto"/>
        <w:right w:val="none" w:sz="0" w:space="0" w:color="auto"/>
      </w:divBdr>
    </w:div>
    <w:div w:id="1561985030">
      <w:bodyDiv w:val="1"/>
      <w:marLeft w:val="0"/>
      <w:marRight w:val="0"/>
      <w:marTop w:val="0"/>
      <w:marBottom w:val="0"/>
      <w:divBdr>
        <w:top w:val="none" w:sz="0" w:space="0" w:color="auto"/>
        <w:left w:val="none" w:sz="0" w:space="0" w:color="auto"/>
        <w:bottom w:val="none" w:sz="0" w:space="0" w:color="auto"/>
        <w:right w:val="none" w:sz="0" w:space="0" w:color="auto"/>
      </w:divBdr>
    </w:div>
    <w:div w:id="1562712005">
      <w:bodyDiv w:val="1"/>
      <w:marLeft w:val="0"/>
      <w:marRight w:val="0"/>
      <w:marTop w:val="0"/>
      <w:marBottom w:val="0"/>
      <w:divBdr>
        <w:top w:val="none" w:sz="0" w:space="0" w:color="auto"/>
        <w:left w:val="none" w:sz="0" w:space="0" w:color="auto"/>
        <w:bottom w:val="none" w:sz="0" w:space="0" w:color="auto"/>
        <w:right w:val="none" w:sz="0" w:space="0" w:color="auto"/>
      </w:divBdr>
    </w:div>
    <w:div w:id="1563951980">
      <w:bodyDiv w:val="1"/>
      <w:marLeft w:val="0"/>
      <w:marRight w:val="0"/>
      <w:marTop w:val="0"/>
      <w:marBottom w:val="0"/>
      <w:divBdr>
        <w:top w:val="none" w:sz="0" w:space="0" w:color="auto"/>
        <w:left w:val="none" w:sz="0" w:space="0" w:color="auto"/>
        <w:bottom w:val="none" w:sz="0" w:space="0" w:color="auto"/>
        <w:right w:val="none" w:sz="0" w:space="0" w:color="auto"/>
      </w:divBdr>
    </w:div>
    <w:div w:id="1564679964">
      <w:bodyDiv w:val="1"/>
      <w:marLeft w:val="0"/>
      <w:marRight w:val="0"/>
      <w:marTop w:val="0"/>
      <w:marBottom w:val="0"/>
      <w:divBdr>
        <w:top w:val="none" w:sz="0" w:space="0" w:color="auto"/>
        <w:left w:val="none" w:sz="0" w:space="0" w:color="auto"/>
        <w:bottom w:val="none" w:sz="0" w:space="0" w:color="auto"/>
        <w:right w:val="none" w:sz="0" w:space="0" w:color="auto"/>
      </w:divBdr>
    </w:div>
    <w:div w:id="1564946407">
      <w:bodyDiv w:val="1"/>
      <w:marLeft w:val="0"/>
      <w:marRight w:val="0"/>
      <w:marTop w:val="0"/>
      <w:marBottom w:val="0"/>
      <w:divBdr>
        <w:top w:val="none" w:sz="0" w:space="0" w:color="auto"/>
        <w:left w:val="none" w:sz="0" w:space="0" w:color="auto"/>
        <w:bottom w:val="none" w:sz="0" w:space="0" w:color="auto"/>
        <w:right w:val="none" w:sz="0" w:space="0" w:color="auto"/>
      </w:divBdr>
    </w:div>
    <w:div w:id="1565337742">
      <w:bodyDiv w:val="1"/>
      <w:marLeft w:val="0"/>
      <w:marRight w:val="0"/>
      <w:marTop w:val="0"/>
      <w:marBottom w:val="0"/>
      <w:divBdr>
        <w:top w:val="none" w:sz="0" w:space="0" w:color="auto"/>
        <w:left w:val="none" w:sz="0" w:space="0" w:color="auto"/>
        <w:bottom w:val="none" w:sz="0" w:space="0" w:color="auto"/>
        <w:right w:val="none" w:sz="0" w:space="0" w:color="auto"/>
      </w:divBdr>
    </w:div>
    <w:div w:id="1567570362">
      <w:bodyDiv w:val="1"/>
      <w:marLeft w:val="0"/>
      <w:marRight w:val="0"/>
      <w:marTop w:val="0"/>
      <w:marBottom w:val="0"/>
      <w:divBdr>
        <w:top w:val="none" w:sz="0" w:space="0" w:color="auto"/>
        <w:left w:val="none" w:sz="0" w:space="0" w:color="auto"/>
        <w:bottom w:val="none" w:sz="0" w:space="0" w:color="auto"/>
        <w:right w:val="none" w:sz="0" w:space="0" w:color="auto"/>
      </w:divBdr>
    </w:div>
    <w:div w:id="1568800908">
      <w:bodyDiv w:val="1"/>
      <w:marLeft w:val="0"/>
      <w:marRight w:val="0"/>
      <w:marTop w:val="0"/>
      <w:marBottom w:val="0"/>
      <w:divBdr>
        <w:top w:val="none" w:sz="0" w:space="0" w:color="auto"/>
        <w:left w:val="none" w:sz="0" w:space="0" w:color="auto"/>
        <w:bottom w:val="none" w:sz="0" w:space="0" w:color="auto"/>
        <w:right w:val="none" w:sz="0" w:space="0" w:color="auto"/>
      </w:divBdr>
    </w:div>
    <w:div w:id="1569681598">
      <w:bodyDiv w:val="1"/>
      <w:marLeft w:val="0"/>
      <w:marRight w:val="0"/>
      <w:marTop w:val="0"/>
      <w:marBottom w:val="0"/>
      <w:divBdr>
        <w:top w:val="none" w:sz="0" w:space="0" w:color="auto"/>
        <w:left w:val="none" w:sz="0" w:space="0" w:color="auto"/>
        <w:bottom w:val="none" w:sz="0" w:space="0" w:color="auto"/>
        <w:right w:val="none" w:sz="0" w:space="0" w:color="auto"/>
      </w:divBdr>
    </w:div>
    <w:div w:id="1571190614">
      <w:bodyDiv w:val="1"/>
      <w:marLeft w:val="0"/>
      <w:marRight w:val="0"/>
      <w:marTop w:val="0"/>
      <w:marBottom w:val="0"/>
      <w:divBdr>
        <w:top w:val="none" w:sz="0" w:space="0" w:color="auto"/>
        <w:left w:val="none" w:sz="0" w:space="0" w:color="auto"/>
        <w:bottom w:val="none" w:sz="0" w:space="0" w:color="auto"/>
        <w:right w:val="none" w:sz="0" w:space="0" w:color="auto"/>
      </w:divBdr>
      <w:divsChild>
        <w:div w:id="260378306">
          <w:marLeft w:val="0"/>
          <w:marRight w:val="0"/>
          <w:marTop w:val="0"/>
          <w:marBottom w:val="0"/>
          <w:divBdr>
            <w:top w:val="none" w:sz="0" w:space="0" w:color="auto"/>
            <w:left w:val="none" w:sz="0" w:space="0" w:color="auto"/>
            <w:bottom w:val="none" w:sz="0" w:space="0" w:color="auto"/>
            <w:right w:val="none" w:sz="0" w:space="0" w:color="auto"/>
          </w:divBdr>
          <w:divsChild>
            <w:div w:id="20507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89948">
      <w:bodyDiv w:val="1"/>
      <w:marLeft w:val="0"/>
      <w:marRight w:val="0"/>
      <w:marTop w:val="0"/>
      <w:marBottom w:val="0"/>
      <w:divBdr>
        <w:top w:val="none" w:sz="0" w:space="0" w:color="auto"/>
        <w:left w:val="none" w:sz="0" w:space="0" w:color="auto"/>
        <w:bottom w:val="none" w:sz="0" w:space="0" w:color="auto"/>
        <w:right w:val="none" w:sz="0" w:space="0" w:color="auto"/>
      </w:divBdr>
    </w:div>
    <w:div w:id="1572083048">
      <w:bodyDiv w:val="1"/>
      <w:marLeft w:val="0"/>
      <w:marRight w:val="0"/>
      <w:marTop w:val="0"/>
      <w:marBottom w:val="0"/>
      <w:divBdr>
        <w:top w:val="none" w:sz="0" w:space="0" w:color="auto"/>
        <w:left w:val="none" w:sz="0" w:space="0" w:color="auto"/>
        <w:bottom w:val="none" w:sz="0" w:space="0" w:color="auto"/>
        <w:right w:val="none" w:sz="0" w:space="0" w:color="auto"/>
      </w:divBdr>
    </w:div>
    <w:div w:id="1572233945">
      <w:bodyDiv w:val="1"/>
      <w:marLeft w:val="0"/>
      <w:marRight w:val="0"/>
      <w:marTop w:val="0"/>
      <w:marBottom w:val="0"/>
      <w:divBdr>
        <w:top w:val="none" w:sz="0" w:space="0" w:color="auto"/>
        <w:left w:val="none" w:sz="0" w:space="0" w:color="auto"/>
        <w:bottom w:val="none" w:sz="0" w:space="0" w:color="auto"/>
        <w:right w:val="none" w:sz="0" w:space="0" w:color="auto"/>
      </w:divBdr>
    </w:div>
    <w:div w:id="1572697976">
      <w:bodyDiv w:val="1"/>
      <w:marLeft w:val="0"/>
      <w:marRight w:val="0"/>
      <w:marTop w:val="0"/>
      <w:marBottom w:val="0"/>
      <w:divBdr>
        <w:top w:val="none" w:sz="0" w:space="0" w:color="auto"/>
        <w:left w:val="none" w:sz="0" w:space="0" w:color="auto"/>
        <w:bottom w:val="none" w:sz="0" w:space="0" w:color="auto"/>
        <w:right w:val="none" w:sz="0" w:space="0" w:color="auto"/>
      </w:divBdr>
    </w:div>
    <w:div w:id="1572764841">
      <w:bodyDiv w:val="1"/>
      <w:marLeft w:val="0"/>
      <w:marRight w:val="0"/>
      <w:marTop w:val="0"/>
      <w:marBottom w:val="0"/>
      <w:divBdr>
        <w:top w:val="none" w:sz="0" w:space="0" w:color="auto"/>
        <w:left w:val="none" w:sz="0" w:space="0" w:color="auto"/>
        <w:bottom w:val="none" w:sz="0" w:space="0" w:color="auto"/>
        <w:right w:val="none" w:sz="0" w:space="0" w:color="auto"/>
      </w:divBdr>
    </w:div>
    <w:div w:id="1572931322">
      <w:bodyDiv w:val="1"/>
      <w:marLeft w:val="0"/>
      <w:marRight w:val="0"/>
      <w:marTop w:val="0"/>
      <w:marBottom w:val="0"/>
      <w:divBdr>
        <w:top w:val="none" w:sz="0" w:space="0" w:color="auto"/>
        <w:left w:val="none" w:sz="0" w:space="0" w:color="auto"/>
        <w:bottom w:val="none" w:sz="0" w:space="0" w:color="auto"/>
        <w:right w:val="none" w:sz="0" w:space="0" w:color="auto"/>
      </w:divBdr>
    </w:div>
    <w:div w:id="1572958278">
      <w:bodyDiv w:val="1"/>
      <w:marLeft w:val="0"/>
      <w:marRight w:val="0"/>
      <w:marTop w:val="0"/>
      <w:marBottom w:val="0"/>
      <w:divBdr>
        <w:top w:val="none" w:sz="0" w:space="0" w:color="auto"/>
        <w:left w:val="none" w:sz="0" w:space="0" w:color="auto"/>
        <w:bottom w:val="none" w:sz="0" w:space="0" w:color="auto"/>
        <w:right w:val="none" w:sz="0" w:space="0" w:color="auto"/>
      </w:divBdr>
    </w:div>
    <w:div w:id="1573269758">
      <w:bodyDiv w:val="1"/>
      <w:marLeft w:val="0"/>
      <w:marRight w:val="0"/>
      <w:marTop w:val="0"/>
      <w:marBottom w:val="0"/>
      <w:divBdr>
        <w:top w:val="none" w:sz="0" w:space="0" w:color="auto"/>
        <w:left w:val="none" w:sz="0" w:space="0" w:color="auto"/>
        <w:bottom w:val="none" w:sz="0" w:space="0" w:color="auto"/>
        <w:right w:val="none" w:sz="0" w:space="0" w:color="auto"/>
      </w:divBdr>
    </w:div>
    <w:div w:id="1574581443">
      <w:bodyDiv w:val="1"/>
      <w:marLeft w:val="0"/>
      <w:marRight w:val="0"/>
      <w:marTop w:val="0"/>
      <w:marBottom w:val="0"/>
      <w:divBdr>
        <w:top w:val="none" w:sz="0" w:space="0" w:color="auto"/>
        <w:left w:val="none" w:sz="0" w:space="0" w:color="auto"/>
        <w:bottom w:val="none" w:sz="0" w:space="0" w:color="auto"/>
        <w:right w:val="none" w:sz="0" w:space="0" w:color="auto"/>
      </w:divBdr>
    </w:div>
    <w:div w:id="1574970520">
      <w:bodyDiv w:val="1"/>
      <w:marLeft w:val="0"/>
      <w:marRight w:val="0"/>
      <w:marTop w:val="0"/>
      <w:marBottom w:val="0"/>
      <w:divBdr>
        <w:top w:val="none" w:sz="0" w:space="0" w:color="auto"/>
        <w:left w:val="none" w:sz="0" w:space="0" w:color="auto"/>
        <w:bottom w:val="none" w:sz="0" w:space="0" w:color="auto"/>
        <w:right w:val="none" w:sz="0" w:space="0" w:color="auto"/>
      </w:divBdr>
    </w:div>
    <w:div w:id="1574974563">
      <w:bodyDiv w:val="1"/>
      <w:marLeft w:val="0"/>
      <w:marRight w:val="0"/>
      <w:marTop w:val="0"/>
      <w:marBottom w:val="0"/>
      <w:divBdr>
        <w:top w:val="none" w:sz="0" w:space="0" w:color="auto"/>
        <w:left w:val="none" w:sz="0" w:space="0" w:color="auto"/>
        <w:bottom w:val="none" w:sz="0" w:space="0" w:color="auto"/>
        <w:right w:val="none" w:sz="0" w:space="0" w:color="auto"/>
      </w:divBdr>
    </w:div>
    <w:div w:id="1577008396">
      <w:bodyDiv w:val="1"/>
      <w:marLeft w:val="0"/>
      <w:marRight w:val="0"/>
      <w:marTop w:val="0"/>
      <w:marBottom w:val="0"/>
      <w:divBdr>
        <w:top w:val="none" w:sz="0" w:space="0" w:color="auto"/>
        <w:left w:val="none" w:sz="0" w:space="0" w:color="auto"/>
        <w:bottom w:val="none" w:sz="0" w:space="0" w:color="auto"/>
        <w:right w:val="none" w:sz="0" w:space="0" w:color="auto"/>
      </w:divBdr>
    </w:div>
    <w:div w:id="1577059097">
      <w:bodyDiv w:val="1"/>
      <w:marLeft w:val="0"/>
      <w:marRight w:val="0"/>
      <w:marTop w:val="0"/>
      <w:marBottom w:val="0"/>
      <w:divBdr>
        <w:top w:val="none" w:sz="0" w:space="0" w:color="auto"/>
        <w:left w:val="none" w:sz="0" w:space="0" w:color="auto"/>
        <w:bottom w:val="none" w:sz="0" w:space="0" w:color="auto"/>
        <w:right w:val="none" w:sz="0" w:space="0" w:color="auto"/>
      </w:divBdr>
    </w:div>
    <w:div w:id="1577518588">
      <w:bodyDiv w:val="1"/>
      <w:marLeft w:val="0"/>
      <w:marRight w:val="0"/>
      <w:marTop w:val="0"/>
      <w:marBottom w:val="0"/>
      <w:divBdr>
        <w:top w:val="none" w:sz="0" w:space="0" w:color="auto"/>
        <w:left w:val="none" w:sz="0" w:space="0" w:color="auto"/>
        <w:bottom w:val="none" w:sz="0" w:space="0" w:color="auto"/>
        <w:right w:val="none" w:sz="0" w:space="0" w:color="auto"/>
      </w:divBdr>
    </w:div>
    <w:div w:id="1577596160">
      <w:bodyDiv w:val="1"/>
      <w:marLeft w:val="0"/>
      <w:marRight w:val="0"/>
      <w:marTop w:val="0"/>
      <w:marBottom w:val="0"/>
      <w:divBdr>
        <w:top w:val="none" w:sz="0" w:space="0" w:color="auto"/>
        <w:left w:val="none" w:sz="0" w:space="0" w:color="auto"/>
        <w:bottom w:val="none" w:sz="0" w:space="0" w:color="auto"/>
        <w:right w:val="none" w:sz="0" w:space="0" w:color="auto"/>
      </w:divBdr>
    </w:div>
    <w:div w:id="1577738731">
      <w:bodyDiv w:val="1"/>
      <w:marLeft w:val="0"/>
      <w:marRight w:val="0"/>
      <w:marTop w:val="0"/>
      <w:marBottom w:val="0"/>
      <w:divBdr>
        <w:top w:val="none" w:sz="0" w:space="0" w:color="auto"/>
        <w:left w:val="none" w:sz="0" w:space="0" w:color="auto"/>
        <w:bottom w:val="none" w:sz="0" w:space="0" w:color="auto"/>
        <w:right w:val="none" w:sz="0" w:space="0" w:color="auto"/>
      </w:divBdr>
    </w:div>
    <w:div w:id="1578709999">
      <w:bodyDiv w:val="1"/>
      <w:marLeft w:val="0"/>
      <w:marRight w:val="0"/>
      <w:marTop w:val="0"/>
      <w:marBottom w:val="0"/>
      <w:divBdr>
        <w:top w:val="none" w:sz="0" w:space="0" w:color="auto"/>
        <w:left w:val="none" w:sz="0" w:space="0" w:color="auto"/>
        <w:bottom w:val="none" w:sz="0" w:space="0" w:color="auto"/>
        <w:right w:val="none" w:sz="0" w:space="0" w:color="auto"/>
      </w:divBdr>
    </w:div>
    <w:div w:id="1580363616">
      <w:bodyDiv w:val="1"/>
      <w:marLeft w:val="0"/>
      <w:marRight w:val="0"/>
      <w:marTop w:val="0"/>
      <w:marBottom w:val="0"/>
      <w:divBdr>
        <w:top w:val="none" w:sz="0" w:space="0" w:color="auto"/>
        <w:left w:val="none" w:sz="0" w:space="0" w:color="auto"/>
        <w:bottom w:val="none" w:sz="0" w:space="0" w:color="auto"/>
        <w:right w:val="none" w:sz="0" w:space="0" w:color="auto"/>
      </w:divBdr>
    </w:div>
    <w:div w:id="1580483972">
      <w:bodyDiv w:val="1"/>
      <w:marLeft w:val="0"/>
      <w:marRight w:val="0"/>
      <w:marTop w:val="0"/>
      <w:marBottom w:val="0"/>
      <w:divBdr>
        <w:top w:val="none" w:sz="0" w:space="0" w:color="auto"/>
        <w:left w:val="none" w:sz="0" w:space="0" w:color="auto"/>
        <w:bottom w:val="none" w:sz="0" w:space="0" w:color="auto"/>
        <w:right w:val="none" w:sz="0" w:space="0" w:color="auto"/>
      </w:divBdr>
    </w:div>
    <w:div w:id="1581400678">
      <w:bodyDiv w:val="1"/>
      <w:marLeft w:val="0"/>
      <w:marRight w:val="0"/>
      <w:marTop w:val="0"/>
      <w:marBottom w:val="0"/>
      <w:divBdr>
        <w:top w:val="none" w:sz="0" w:space="0" w:color="auto"/>
        <w:left w:val="none" w:sz="0" w:space="0" w:color="auto"/>
        <w:bottom w:val="none" w:sz="0" w:space="0" w:color="auto"/>
        <w:right w:val="none" w:sz="0" w:space="0" w:color="auto"/>
      </w:divBdr>
    </w:div>
    <w:div w:id="1582375713">
      <w:bodyDiv w:val="1"/>
      <w:marLeft w:val="0"/>
      <w:marRight w:val="0"/>
      <w:marTop w:val="0"/>
      <w:marBottom w:val="0"/>
      <w:divBdr>
        <w:top w:val="none" w:sz="0" w:space="0" w:color="auto"/>
        <w:left w:val="none" w:sz="0" w:space="0" w:color="auto"/>
        <w:bottom w:val="none" w:sz="0" w:space="0" w:color="auto"/>
        <w:right w:val="none" w:sz="0" w:space="0" w:color="auto"/>
      </w:divBdr>
    </w:div>
    <w:div w:id="1582828940">
      <w:bodyDiv w:val="1"/>
      <w:marLeft w:val="0"/>
      <w:marRight w:val="0"/>
      <w:marTop w:val="0"/>
      <w:marBottom w:val="0"/>
      <w:divBdr>
        <w:top w:val="none" w:sz="0" w:space="0" w:color="auto"/>
        <w:left w:val="none" w:sz="0" w:space="0" w:color="auto"/>
        <w:bottom w:val="none" w:sz="0" w:space="0" w:color="auto"/>
        <w:right w:val="none" w:sz="0" w:space="0" w:color="auto"/>
      </w:divBdr>
    </w:div>
    <w:div w:id="1583636747">
      <w:bodyDiv w:val="1"/>
      <w:marLeft w:val="0"/>
      <w:marRight w:val="0"/>
      <w:marTop w:val="0"/>
      <w:marBottom w:val="0"/>
      <w:divBdr>
        <w:top w:val="none" w:sz="0" w:space="0" w:color="auto"/>
        <w:left w:val="none" w:sz="0" w:space="0" w:color="auto"/>
        <w:bottom w:val="none" w:sz="0" w:space="0" w:color="auto"/>
        <w:right w:val="none" w:sz="0" w:space="0" w:color="auto"/>
      </w:divBdr>
    </w:div>
    <w:div w:id="1584755375">
      <w:bodyDiv w:val="1"/>
      <w:marLeft w:val="0"/>
      <w:marRight w:val="0"/>
      <w:marTop w:val="0"/>
      <w:marBottom w:val="0"/>
      <w:divBdr>
        <w:top w:val="none" w:sz="0" w:space="0" w:color="auto"/>
        <w:left w:val="none" w:sz="0" w:space="0" w:color="auto"/>
        <w:bottom w:val="none" w:sz="0" w:space="0" w:color="auto"/>
        <w:right w:val="none" w:sz="0" w:space="0" w:color="auto"/>
      </w:divBdr>
    </w:div>
    <w:div w:id="1584796707">
      <w:bodyDiv w:val="1"/>
      <w:marLeft w:val="0"/>
      <w:marRight w:val="0"/>
      <w:marTop w:val="0"/>
      <w:marBottom w:val="0"/>
      <w:divBdr>
        <w:top w:val="none" w:sz="0" w:space="0" w:color="auto"/>
        <w:left w:val="none" w:sz="0" w:space="0" w:color="auto"/>
        <w:bottom w:val="none" w:sz="0" w:space="0" w:color="auto"/>
        <w:right w:val="none" w:sz="0" w:space="0" w:color="auto"/>
      </w:divBdr>
    </w:div>
    <w:div w:id="1584876346">
      <w:bodyDiv w:val="1"/>
      <w:marLeft w:val="0"/>
      <w:marRight w:val="0"/>
      <w:marTop w:val="0"/>
      <w:marBottom w:val="0"/>
      <w:divBdr>
        <w:top w:val="none" w:sz="0" w:space="0" w:color="auto"/>
        <w:left w:val="none" w:sz="0" w:space="0" w:color="auto"/>
        <w:bottom w:val="none" w:sz="0" w:space="0" w:color="auto"/>
        <w:right w:val="none" w:sz="0" w:space="0" w:color="auto"/>
      </w:divBdr>
    </w:div>
    <w:div w:id="1584949001">
      <w:bodyDiv w:val="1"/>
      <w:marLeft w:val="0"/>
      <w:marRight w:val="0"/>
      <w:marTop w:val="0"/>
      <w:marBottom w:val="0"/>
      <w:divBdr>
        <w:top w:val="none" w:sz="0" w:space="0" w:color="auto"/>
        <w:left w:val="none" w:sz="0" w:space="0" w:color="auto"/>
        <w:bottom w:val="none" w:sz="0" w:space="0" w:color="auto"/>
        <w:right w:val="none" w:sz="0" w:space="0" w:color="auto"/>
      </w:divBdr>
    </w:div>
    <w:div w:id="1584988874">
      <w:bodyDiv w:val="1"/>
      <w:marLeft w:val="0"/>
      <w:marRight w:val="0"/>
      <w:marTop w:val="0"/>
      <w:marBottom w:val="0"/>
      <w:divBdr>
        <w:top w:val="none" w:sz="0" w:space="0" w:color="auto"/>
        <w:left w:val="none" w:sz="0" w:space="0" w:color="auto"/>
        <w:bottom w:val="none" w:sz="0" w:space="0" w:color="auto"/>
        <w:right w:val="none" w:sz="0" w:space="0" w:color="auto"/>
      </w:divBdr>
    </w:div>
    <w:div w:id="1585459049">
      <w:bodyDiv w:val="1"/>
      <w:marLeft w:val="0"/>
      <w:marRight w:val="0"/>
      <w:marTop w:val="0"/>
      <w:marBottom w:val="0"/>
      <w:divBdr>
        <w:top w:val="none" w:sz="0" w:space="0" w:color="auto"/>
        <w:left w:val="none" w:sz="0" w:space="0" w:color="auto"/>
        <w:bottom w:val="none" w:sz="0" w:space="0" w:color="auto"/>
        <w:right w:val="none" w:sz="0" w:space="0" w:color="auto"/>
      </w:divBdr>
    </w:div>
    <w:div w:id="1585719215">
      <w:bodyDiv w:val="1"/>
      <w:marLeft w:val="0"/>
      <w:marRight w:val="0"/>
      <w:marTop w:val="0"/>
      <w:marBottom w:val="0"/>
      <w:divBdr>
        <w:top w:val="none" w:sz="0" w:space="0" w:color="auto"/>
        <w:left w:val="none" w:sz="0" w:space="0" w:color="auto"/>
        <w:bottom w:val="none" w:sz="0" w:space="0" w:color="auto"/>
        <w:right w:val="none" w:sz="0" w:space="0" w:color="auto"/>
      </w:divBdr>
    </w:div>
    <w:div w:id="1586769589">
      <w:bodyDiv w:val="1"/>
      <w:marLeft w:val="0"/>
      <w:marRight w:val="0"/>
      <w:marTop w:val="0"/>
      <w:marBottom w:val="0"/>
      <w:divBdr>
        <w:top w:val="none" w:sz="0" w:space="0" w:color="auto"/>
        <w:left w:val="none" w:sz="0" w:space="0" w:color="auto"/>
        <w:bottom w:val="none" w:sz="0" w:space="0" w:color="auto"/>
        <w:right w:val="none" w:sz="0" w:space="0" w:color="auto"/>
      </w:divBdr>
    </w:div>
    <w:div w:id="1588463595">
      <w:bodyDiv w:val="1"/>
      <w:marLeft w:val="0"/>
      <w:marRight w:val="0"/>
      <w:marTop w:val="0"/>
      <w:marBottom w:val="0"/>
      <w:divBdr>
        <w:top w:val="none" w:sz="0" w:space="0" w:color="auto"/>
        <w:left w:val="none" w:sz="0" w:space="0" w:color="auto"/>
        <w:bottom w:val="none" w:sz="0" w:space="0" w:color="auto"/>
        <w:right w:val="none" w:sz="0" w:space="0" w:color="auto"/>
      </w:divBdr>
    </w:div>
    <w:div w:id="1589540458">
      <w:bodyDiv w:val="1"/>
      <w:marLeft w:val="0"/>
      <w:marRight w:val="0"/>
      <w:marTop w:val="0"/>
      <w:marBottom w:val="0"/>
      <w:divBdr>
        <w:top w:val="none" w:sz="0" w:space="0" w:color="auto"/>
        <w:left w:val="none" w:sz="0" w:space="0" w:color="auto"/>
        <w:bottom w:val="none" w:sz="0" w:space="0" w:color="auto"/>
        <w:right w:val="none" w:sz="0" w:space="0" w:color="auto"/>
      </w:divBdr>
    </w:div>
    <w:div w:id="1592080966">
      <w:bodyDiv w:val="1"/>
      <w:marLeft w:val="0"/>
      <w:marRight w:val="0"/>
      <w:marTop w:val="0"/>
      <w:marBottom w:val="0"/>
      <w:divBdr>
        <w:top w:val="none" w:sz="0" w:space="0" w:color="auto"/>
        <w:left w:val="none" w:sz="0" w:space="0" w:color="auto"/>
        <w:bottom w:val="none" w:sz="0" w:space="0" w:color="auto"/>
        <w:right w:val="none" w:sz="0" w:space="0" w:color="auto"/>
      </w:divBdr>
    </w:div>
    <w:div w:id="1592085700">
      <w:bodyDiv w:val="1"/>
      <w:marLeft w:val="0"/>
      <w:marRight w:val="0"/>
      <w:marTop w:val="0"/>
      <w:marBottom w:val="0"/>
      <w:divBdr>
        <w:top w:val="none" w:sz="0" w:space="0" w:color="auto"/>
        <w:left w:val="none" w:sz="0" w:space="0" w:color="auto"/>
        <w:bottom w:val="none" w:sz="0" w:space="0" w:color="auto"/>
        <w:right w:val="none" w:sz="0" w:space="0" w:color="auto"/>
      </w:divBdr>
    </w:div>
    <w:div w:id="1592271823">
      <w:bodyDiv w:val="1"/>
      <w:marLeft w:val="0"/>
      <w:marRight w:val="0"/>
      <w:marTop w:val="0"/>
      <w:marBottom w:val="0"/>
      <w:divBdr>
        <w:top w:val="none" w:sz="0" w:space="0" w:color="auto"/>
        <w:left w:val="none" w:sz="0" w:space="0" w:color="auto"/>
        <w:bottom w:val="none" w:sz="0" w:space="0" w:color="auto"/>
        <w:right w:val="none" w:sz="0" w:space="0" w:color="auto"/>
      </w:divBdr>
    </w:div>
    <w:div w:id="1593473214">
      <w:bodyDiv w:val="1"/>
      <w:marLeft w:val="0"/>
      <w:marRight w:val="0"/>
      <w:marTop w:val="0"/>
      <w:marBottom w:val="0"/>
      <w:divBdr>
        <w:top w:val="none" w:sz="0" w:space="0" w:color="auto"/>
        <w:left w:val="none" w:sz="0" w:space="0" w:color="auto"/>
        <w:bottom w:val="none" w:sz="0" w:space="0" w:color="auto"/>
        <w:right w:val="none" w:sz="0" w:space="0" w:color="auto"/>
      </w:divBdr>
    </w:div>
    <w:div w:id="1593929706">
      <w:bodyDiv w:val="1"/>
      <w:marLeft w:val="0"/>
      <w:marRight w:val="0"/>
      <w:marTop w:val="0"/>
      <w:marBottom w:val="0"/>
      <w:divBdr>
        <w:top w:val="none" w:sz="0" w:space="0" w:color="auto"/>
        <w:left w:val="none" w:sz="0" w:space="0" w:color="auto"/>
        <w:bottom w:val="none" w:sz="0" w:space="0" w:color="auto"/>
        <w:right w:val="none" w:sz="0" w:space="0" w:color="auto"/>
      </w:divBdr>
    </w:div>
    <w:div w:id="1598633190">
      <w:bodyDiv w:val="1"/>
      <w:marLeft w:val="0"/>
      <w:marRight w:val="0"/>
      <w:marTop w:val="0"/>
      <w:marBottom w:val="0"/>
      <w:divBdr>
        <w:top w:val="none" w:sz="0" w:space="0" w:color="auto"/>
        <w:left w:val="none" w:sz="0" w:space="0" w:color="auto"/>
        <w:bottom w:val="none" w:sz="0" w:space="0" w:color="auto"/>
        <w:right w:val="none" w:sz="0" w:space="0" w:color="auto"/>
      </w:divBdr>
    </w:div>
    <w:div w:id="1599368639">
      <w:bodyDiv w:val="1"/>
      <w:marLeft w:val="0"/>
      <w:marRight w:val="0"/>
      <w:marTop w:val="0"/>
      <w:marBottom w:val="0"/>
      <w:divBdr>
        <w:top w:val="none" w:sz="0" w:space="0" w:color="auto"/>
        <w:left w:val="none" w:sz="0" w:space="0" w:color="auto"/>
        <w:bottom w:val="none" w:sz="0" w:space="0" w:color="auto"/>
        <w:right w:val="none" w:sz="0" w:space="0" w:color="auto"/>
      </w:divBdr>
    </w:div>
    <w:div w:id="1599481120">
      <w:bodyDiv w:val="1"/>
      <w:marLeft w:val="0"/>
      <w:marRight w:val="0"/>
      <w:marTop w:val="0"/>
      <w:marBottom w:val="0"/>
      <w:divBdr>
        <w:top w:val="none" w:sz="0" w:space="0" w:color="auto"/>
        <w:left w:val="none" w:sz="0" w:space="0" w:color="auto"/>
        <w:bottom w:val="none" w:sz="0" w:space="0" w:color="auto"/>
        <w:right w:val="none" w:sz="0" w:space="0" w:color="auto"/>
      </w:divBdr>
    </w:div>
    <w:div w:id="1599632381">
      <w:bodyDiv w:val="1"/>
      <w:marLeft w:val="0"/>
      <w:marRight w:val="0"/>
      <w:marTop w:val="0"/>
      <w:marBottom w:val="0"/>
      <w:divBdr>
        <w:top w:val="none" w:sz="0" w:space="0" w:color="auto"/>
        <w:left w:val="none" w:sz="0" w:space="0" w:color="auto"/>
        <w:bottom w:val="none" w:sz="0" w:space="0" w:color="auto"/>
        <w:right w:val="none" w:sz="0" w:space="0" w:color="auto"/>
      </w:divBdr>
    </w:div>
    <w:div w:id="1602684349">
      <w:bodyDiv w:val="1"/>
      <w:marLeft w:val="0"/>
      <w:marRight w:val="0"/>
      <w:marTop w:val="0"/>
      <w:marBottom w:val="0"/>
      <w:divBdr>
        <w:top w:val="none" w:sz="0" w:space="0" w:color="auto"/>
        <w:left w:val="none" w:sz="0" w:space="0" w:color="auto"/>
        <w:bottom w:val="none" w:sz="0" w:space="0" w:color="auto"/>
        <w:right w:val="none" w:sz="0" w:space="0" w:color="auto"/>
      </w:divBdr>
    </w:div>
    <w:div w:id="1604073607">
      <w:bodyDiv w:val="1"/>
      <w:marLeft w:val="0"/>
      <w:marRight w:val="0"/>
      <w:marTop w:val="0"/>
      <w:marBottom w:val="0"/>
      <w:divBdr>
        <w:top w:val="none" w:sz="0" w:space="0" w:color="auto"/>
        <w:left w:val="none" w:sz="0" w:space="0" w:color="auto"/>
        <w:bottom w:val="none" w:sz="0" w:space="0" w:color="auto"/>
        <w:right w:val="none" w:sz="0" w:space="0" w:color="auto"/>
      </w:divBdr>
    </w:div>
    <w:div w:id="1604723115">
      <w:bodyDiv w:val="1"/>
      <w:marLeft w:val="0"/>
      <w:marRight w:val="0"/>
      <w:marTop w:val="0"/>
      <w:marBottom w:val="0"/>
      <w:divBdr>
        <w:top w:val="none" w:sz="0" w:space="0" w:color="auto"/>
        <w:left w:val="none" w:sz="0" w:space="0" w:color="auto"/>
        <w:bottom w:val="none" w:sz="0" w:space="0" w:color="auto"/>
        <w:right w:val="none" w:sz="0" w:space="0" w:color="auto"/>
      </w:divBdr>
    </w:div>
    <w:div w:id="1607035255">
      <w:bodyDiv w:val="1"/>
      <w:marLeft w:val="0"/>
      <w:marRight w:val="0"/>
      <w:marTop w:val="0"/>
      <w:marBottom w:val="0"/>
      <w:divBdr>
        <w:top w:val="none" w:sz="0" w:space="0" w:color="auto"/>
        <w:left w:val="none" w:sz="0" w:space="0" w:color="auto"/>
        <w:bottom w:val="none" w:sz="0" w:space="0" w:color="auto"/>
        <w:right w:val="none" w:sz="0" w:space="0" w:color="auto"/>
      </w:divBdr>
    </w:div>
    <w:div w:id="1607073944">
      <w:bodyDiv w:val="1"/>
      <w:marLeft w:val="0"/>
      <w:marRight w:val="0"/>
      <w:marTop w:val="0"/>
      <w:marBottom w:val="0"/>
      <w:divBdr>
        <w:top w:val="none" w:sz="0" w:space="0" w:color="auto"/>
        <w:left w:val="none" w:sz="0" w:space="0" w:color="auto"/>
        <w:bottom w:val="none" w:sz="0" w:space="0" w:color="auto"/>
        <w:right w:val="none" w:sz="0" w:space="0" w:color="auto"/>
      </w:divBdr>
    </w:div>
    <w:div w:id="1608847024">
      <w:bodyDiv w:val="1"/>
      <w:marLeft w:val="0"/>
      <w:marRight w:val="0"/>
      <w:marTop w:val="0"/>
      <w:marBottom w:val="0"/>
      <w:divBdr>
        <w:top w:val="none" w:sz="0" w:space="0" w:color="auto"/>
        <w:left w:val="none" w:sz="0" w:space="0" w:color="auto"/>
        <w:bottom w:val="none" w:sz="0" w:space="0" w:color="auto"/>
        <w:right w:val="none" w:sz="0" w:space="0" w:color="auto"/>
      </w:divBdr>
    </w:div>
    <w:div w:id="1608997307">
      <w:bodyDiv w:val="1"/>
      <w:marLeft w:val="0"/>
      <w:marRight w:val="0"/>
      <w:marTop w:val="0"/>
      <w:marBottom w:val="0"/>
      <w:divBdr>
        <w:top w:val="none" w:sz="0" w:space="0" w:color="auto"/>
        <w:left w:val="none" w:sz="0" w:space="0" w:color="auto"/>
        <w:bottom w:val="none" w:sz="0" w:space="0" w:color="auto"/>
        <w:right w:val="none" w:sz="0" w:space="0" w:color="auto"/>
      </w:divBdr>
    </w:div>
    <w:div w:id="1609656053">
      <w:bodyDiv w:val="1"/>
      <w:marLeft w:val="0"/>
      <w:marRight w:val="0"/>
      <w:marTop w:val="0"/>
      <w:marBottom w:val="0"/>
      <w:divBdr>
        <w:top w:val="none" w:sz="0" w:space="0" w:color="auto"/>
        <w:left w:val="none" w:sz="0" w:space="0" w:color="auto"/>
        <w:bottom w:val="none" w:sz="0" w:space="0" w:color="auto"/>
        <w:right w:val="none" w:sz="0" w:space="0" w:color="auto"/>
      </w:divBdr>
    </w:div>
    <w:div w:id="1609779480">
      <w:bodyDiv w:val="1"/>
      <w:marLeft w:val="0"/>
      <w:marRight w:val="0"/>
      <w:marTop w:val="0"/>
      <w:marBottom w:val="0"/>
      <w:divBdr>
        <w:top w:val="none" w:sz="0" w:space="0" w:color="auto"/>
        <w:left w:val="none" w:sz="0" w:space="0" w:color="auto"/>
        <w:bottom w:val="none" w:sz="0" w:space="0" w:color="auto"/>
        <w:right w:val="none" w:sz="0" w:space="0" w:color="auto"/>
      </w:divBdr>
    </w:div>
    <w:div w:id="1612474340">
      <w:bodyDiv w:val="1"/>
      <w:marLeft w:val="0"/>
      <w:marRight w:val="0"/>
      <w:marTop w:val="0"/>
      <w:marBottom w:val="0"/>
      <w:divBdr>
        <w:top w:val="none" w:sz="0" w:space="0" w:color="auto"/>
        <w:left w:val="none" w:sz="0" w:space="0" w:color="auto"/>
        <w:bottom w:val="none" w:sz="0" w:space="0" w:color="auto"/>
        <w:right w:val="none" w:sz="0" w:space="0" w:color="auto"/>
      </w:divBdr>
    </w:div>
    <w:div w:id="1612664464">
      <w:bodyDiv w:val="1"/>
      <w:marLeft w:val="0"/>
      <w:marRight w:val="0"/>
      <w:marTop w:val="0"/>
      <w:marBottom w:val="0"/>
      <w:divBdr>
        <w:top w:val="none" w:sz="0" w:space="0" w:color="auto"/>
        <w:left w:val="none" w:sz="0" w:space="0" w:color="auto"/>
        <w:bottom w:val="none" w:sz="0" w:space="0" w:color="auto"/>
        <w:right w:val="none" w:sz="0" w:space="0" w:color="auto"/>
      </w:divBdr>
      <w:divsChild>
        <w:div w:id="111289070">
          <w:marLeft w:val="0"/>
          <w:marRight w:val="0"/>
          <w:marTop w:val="0"/>
          <w:marBottom w:val="0"/>
          <w:divBdr>
            <w:top w:val="none" w:sz="0" w:space="0" w:color="auto"/>
            <w:left w:val="none" w:sz="0" w:space="0" w:color="auto"/>
            <w:bottom w:val="none" w:sz="0" w:space="0" w:color="auto"/>
            <w:right w:val="none" w:sz="0" w:space="0" w:color="auto"/>
          </w:divBdr>
          <w:divsChild>
            <w:div w:id="525873202">
              <w:marLeft w:val="0"/>
              <w:marRight w:val="0"/>
              <w:marTop w:val="0"/>
              <w:marBottom w:val="0"/>
              <w:divBdr>
                <w:top w:val="none" w:sz="0" w:space="0" w:color="auto"/>
                <w:left w:val="none" w:sz="0" w:space="0" w:color="auto"/>
                <w:bottom w:val="none" w:sz="0" w:space="0" w:color="auto"/>
                <w:right w:val="none" w:sz="0" w:space="0" w:color="auto"/>
              </w:divBdr>
              <w:divsChild>
                <w:div w:id="1337924851">
                  <w:marLeft w:val="0"/>
                  <w:marRight w:val="0"/>
                  <w:marTop w:val="0"/>
                  <w:marBottom w:val="0"/>
                  <w:divBdr>
                    <w:top w:val="none" w:sz="0" w:space="0" w:color="auto"/>
                    <w:left w:val="none" w:sz="0" w:space="0" w:color="auto"/>
                    <w:bottom w:val="none" w:sz="0" w:space="0" w:color="auto"/>
                    <w:right w:val="none" w:sz="0" w:space="0" w:color="auto"/>
                  </w:divBdr>
                  <w:divsChild>
                    <w:div w:id="45841619">
                      <w:marLeft w:val="0"/>
                      <w:marRight w:val="0"/>
                      <w:marTop w:val="0"/>
                      <w:marBottom w:val="0"/>
                      <w:divBdr>
                        <w:top w:val="none" w:sz="0" w:space="0" w:color="auto"/>
                        <w:left w:val="none" w:sz="0" w:space="0" w:color="auto"/>
                        <w:bottom w:val="none" w:sz="0" w:space="0" w:color="auto"/>
                        <w:right w:val="none" w:sz="0" w:space="0" w:color="auto"/>
                      </w:divBdr>
                      <w:divsChild>
                        <w:div w:id="67002982">
                          <w:marLeft w:val="0"/>
                          <w:marRight w:val="0"/>
                          <w:marTop w:val="0"/>
                          <w:marBottom w:val="0"/>
                          <w:divBdr>
                            <w:top w:val="none" w:sz="0" w:space="0" w:color="auto"/>
                            <w:left w:val="none" w:sz="0" w:space="0" w:color="auto"/>
                            <w:bottom w:val="none" w:sz="0" w:space="0" w:color="auto"/>
                            <w:right w:val="none" w:sz="0" w:space="0" w:color="auto"/>
                          </w:divBdr>
                          <w:divsChild>
                            <w:div w:id="1900943925">
                              <w:marLeft w:val="0"/>
                              <w:marRight w:val="0"/>
                              <w:marTop w:val="0"/>
                              <w:marBottom w:val="0"/>
                              <w:divBdr>
                                <w:top w:val="none" w:sz="0" w:space="0" w:color="auto"/>
                                <w:left w:val="none" w:sz="0" w:space="0" w:color="auto"/>
                                <w:bottom w:val="none" w:sz="0" w:space="0" w:color="auto"/>
                                <w:right w:val="none" w:sz="0" w:space="0" w:color="auto"/>
                              </w:divBdr>
                              <w:divsChild>
                                <w:div w:id="626356421">
                                  <w:marLeft w:val="0"/>
                                  <w:marRight w:val="0"/>
                                  <w:marTop w:val="0"/>
                                  <w:marBottom w:val="0"/>
                                  <w:divBdr>
                                    <w:top w:val="none" w:sz="0" w:space="0" w:color="auto"/>
                                    <w:left w:val="none" w:sz="0" w:space="0" w:color="auto"/>
                                    <w:bottom w:val="none" w:sz="0" w:space="0" w:color="auto"/>
                                    <w:right w:val="none" w:sz="0" w:space="0" w:color="auto"/>
                                  </w:divBdr>
                                  <w:divsChild>
                                    <w:div w:id="456223628">
                                      <w:marLeft w:val="0"/>
                                      <w:marRight w:val="0"/>
                                      <w:marTop w:val="0"/>
                                      <w:marBottom w:val="0"/>
                                      <w:divBdr>
                                        <w:top w:val="none" w:sz="0" w:space="0" w:color="auto"/>
                                        <w:left w:val="none" w:sz="0" w:space="0" w:color="auto"/>
                                        <w:bottom w:val="none" w:sz="0" w:space="0" w:color="auto"/>
                                        <w:right w:val="none" w:sz="0" w:space="0" w:color="auto"/>
                                      </w:divBdr>
                                    </w:div>
                                    <w:div w:id="1132137991">
                                      <w:marLeft w:val="0"/>
                                      <w:marRight w:val="0"/>
                                      <w:marTop w:val="0"/>
                                      <w:marBottom w:val="0"/>
                                      <w:divBdr>
                                        <w:top w:val="none" w:sz="0" w:space="0" w:color="auto"/>
                                        <w:left w:val="none" w:sz="0" w:space="0" w:color="auto"/>
                                        <w:bottom w:val="none" w:sz="0" w:space="0" w:color="auto"/>
                                        <w:right w:val="none" w:sz="0" w:space="0" w:color="auto"/>
                                      </w:divBdr>
                                      <w:divsChild>
                                        <w:div w:id="571350313">
                                          <w:marLeft w:val="0"/>
                                          <w:marRight w:val="165"/>
                                          <w:marTop w:val="150"/>
                                          <w:marBottom w:val="0"/>
                                          <w:divBdr>
                                            <w:top w:val="none" w:sz="0" w:space="0" w:color="auto"/>
                                            <w:left w:val="none" w:sz="0" w:space="0" w:color="auto"/>
                                            <w:bottom w:val="none" w:sz="0" w:space="0" w:color="auto"/>
                                            <w:right w:val="none" w:sz="0" w:space="0" w:color="auto"/>
                                          </w:divBdr>
                                          <w:divsChild>
                                            <w:div w:id="848521281">
                                              <w:marLeft w:val="0"/>
                                              <w:marRight w:val="0"/>
                                              <w:marTop w:val="0"/>
                                              <w:marBottom w:val="0"/>
                                              <w:divBdr>
                                                <w:top w:val="none" w:sz="0" w:space="0" w:color="auto"/>
                                                <w:left w:val="none" w:sz="0" w:space="0" w:color="auto"/>
                                                <w:bottom w:val="none" w:sz="0" w:space="0" w:color="auto"/>
                                                <w:right w:val="none" w:sz="0" w:space="0" w:color="auto"/>
                                              </w:divBdr>
                                              <w:divsChild>
                                                <w:div w:id="3111768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512295">
      <w:bodyDiv w:val="1"/>
      <w:marLeft w:val="0"/>
      <w:marRight w:val="0"/>
      <w:marTop w:val="0"/>
      <w:marBottom w:val="0"/>
      <w:divBdr>
        <w:top w:val="none" w:sz="0" w:space="0" w:color="auto"/>
        <w:left w:val="none" w:sz="0" w:space="0" w:color="auto"/>
        <w:bottom w:val="none" w:sz="0" w:space="0" w:color="auto"/>
        <w:right w:val="none" w:sz="0" w:space="0" w:color="auto"/>
      </w:divBdr>
    </w:div>
    <w:div w:id="1613588768">
      <w:bodyDiv w:val="1"/>
      <w:marLeft w:val="0"/>
      <w:marRight w:val="0"/>
      <w:marTop w:val="0"/>
      <w:marBottom w:val="0"/>
      <w:divBdr>
        <w:top w:val="none" w:sz="0" w:space="0" w:color="auto"/>
        <w:left w:val="none" w:sz="0" w:space="0" w:color="auto"/>
        <w:bottom w:val="none" w:sz="0" w:space="0" w:color="auto"/>
        <w:right w:val="none" w:sz="0" w:space="0" w:color="auto"/>
      </w:divBdr>
    </w:div>
    <w:div w:id="1614482859">
      <w:bodyDiv w:val="1"/>
      <w:marLeft w:val="0"/>
      <w:marRight w:val="0"/>
      <w:marTop w:val="0"/>
      <w:marBottom w:val="0"/>
      <w:divBdr>
        <w:top w:val="none" w:sz="0" w:space="0" w:color="auto"/>
        <w:left w:val="none" w:sz="0" w:space="0" w:color="auto"/>
        <w:bottom w:val="none" w:sz="0" w:space="0" w:color="auto"/>
        <w:right w:val="none" w:sz="0" w:space="0" w:color="auto"/>
      </w:divBdr>
    </w:div>
    <w:div w:id="1614635450">
      <w:bodyDiv w:val="1"/>
      <w:marLeft w:val="0"/>
      <w:marRight w:val="0"/>
      <w:marTop w:val="0"/>
      <w:marBottom w:val="0"/>
      <w:divBdr>
        <w:top w:val="none" w:sz="0" w:space="0" w:color="auto"/>
        <w:left w:val="none" w:sz="0" w:space="0" w:color="auto"/>
        <w:bottom w:val="none" w:sz="0" w:space="0" w:color="auto"/>
        <w:right w:val="none" w:sz="0" w:space="0" w:color="auto"/>
      </w:divBdr>
    </w:div>
    <w:div w:id="1615093398">
      <w:bodyDiv w:val="1"/>
      <w:marLeft w:val="0"/>
      <w:marRight w:val="0"/>
      <w:marTop w:val="0"/>
      <w:marBottom w:val="0"/>
      <w:divBdr>
        <w:top w:val="none" w:sz="0" w:space="0" w:color="auto"/>
        <w:left w:val="none" w:sz="0" w:space="0" w:color="auto"/>
        <w:bottom w:val="none" w:sz="0" w:space="0" w:color="auto"/>
        <w:right w:val="none" w:sz="0" w:space="0" w:color="auto"/>
      </w:divBdr>
    </w:div>
    <w:div w:id="1615559278">
      <w:bodyDiv w:val="1"/>
      <w:marLeft w:val="0"/>
      <w:marRight w:val="0"/>
      <w:marTop w:val="0"/>
      <w:marBottom w:val="0"/>
      <w:divBdr>
        <w:top w:val="none" w:sz="0" w:space="0" w:color="auto"/>
        <w:left w:val="none" w:sz="0" w:space="0" w:color="auto"/>
        <w:bottom w:val="none" w:sz="0" w:space="0" w:color="auto"/>
        <w:right w:val="none" w:sz="0" w:space="0" w:color="auto"/>
      </w:divBdr>
    </w:div>
    <w:div w:id="1615791466">
      <w:bodyDiv w:val="1"/>
      <w:marLeft w:val="0"/>
      <w:marRight w:val="0"/>
      <w:marTop w:val="0"/>
      <w:marBottom w:val="0"/>
      <w:divBdr>
        <w:top w:val="none" w:sz="0" w:space="0" w:color="auto"/>
        <w:left w:val="none" w:sz="0" w:space="0" w:color="auto"/>
        <w:bottom w:val="none" w:sz="0" w:space="0" w:color="auto"/>
        <w:right w:val="none" w:sz="0" w:space="0" w:color="auto"/>
      </w:divBdr>
    </w:div>
    <w:div w:id="1617060272">
      <w:bodyDiv w:val="1"/>
      <w:marLeft w:val="0"/>
      <w:marRight w:val="0"/>
      <w:marTop w:val="0"/>
      <w:marBottom w:val="0"/>
      <w:divBdr>
        <w:top w:val="none" w:sz="0" w:space="0" w:color="auto"/>
        <w:left w:val="none" w:sz="0" w:space="0" w:color="auto"/>
        <w:bottom w:val="none" w:sz="0" w:space="0" w:color="auto"/>
        <w:right w:val="none" w:sz="0" w:space="0" w:color="auto"/>
      </w:divBdr>
    </w:div>
    <w:div w:id="1617447616">
      <w:bodyDiv w:val="1"/>
      <w:marLeft w:val="0"/>
      <w:marRight w:val="0"/>
      <w:marTop w:val="0"/>
      <w:marBottom w:val="0"/>
      <w:divBdr>
        <w:top w:val="none" w:sz="0" w:space="0" w:color="auto"/>
        <w:left w:val="none" w:sz="0" w:space="0" w:color="auto"/>
        <w:bottom w:val="none" w:sz="0" w:space="0" w:color="auto"/>
        <w:right w:val="none" w:sz="0" w:space="0" w:color="auto"/>
      </w:divBdr>
    </w:div>
    <w:div w:id="1619218898">
      <w:bodyDiv w:val="1"/>
      <w:marLeft w:val="0"/>
      <w:marRight w:val="0"/>
      <w:marTop w:val="0"/>
      <w:marBottom w:val="0"/>
      <w:divBdr>
        <w:top w:val="none" w:sz="0" w:space="0" w:color="auto"/>
        <w:left w:val="none" w:sz="0" w:space="0" w:color="auto"/>
        <w:bottom w:val="none" w:sz="0" w:space="0" w:color="auto"/>
        <w:right w:val="none" w:sz="0" w:space="0" w:color="auto"/>
      </w:divBdr>
    </w:div>
    <w:div w:id="1619409420">
      <w:bodyDiv w:val="1"/>
      <w:marLeft w:val="0"/>
      <w:marRight w:val="0"/>
      <w:marTop w:val="0"/>
      <w:marBottom w:val="0"/>
      <w:divBdr>
        <w:top w:val="none" w:sz="0" w:space="0" w:color="auto"/>
        <w:left w:val="none" w:sz="0" w:space="0" w:color="auto"/>
        <w:bottom w:val="none" w:sz="0" w:space="0" w:color="auto"/>
        <w:right w:val="none" w:sz="0" w:space="0" w:color="auto"/>
      </w:divBdr>
    </w:div>
    <w:div w:id="1621495322">
      <w:bodyDiv w:val="1"/>
      <w:marLeft w:val="0"/>
      <w:marRight w:val="0"/>
      <w:marTop w:val="0"/>
      <w:marBottom w:val="0"/>
      <w:divBdr>
        <w:top w:val="none" w:sz="0" w:space="0" w:color="auto"/>
        <w:left w:val="none" w:sz="0" w:space="0" w:color="auto"/>
        <w:bottom w:val="none" w:sz="0" w:space="0" w:color="auto"/>
        <w:right w:val="none" w:sz="0" w:space="0" w:color="auto"/>
      </w:divBdr>
    </w:div>
    <w:div w:id="1624506424">
      <w:bodyDiv w:val="1"/>
      <w:marLeft w:val="0"/>
      <w:marRight w:val="0"/>
      <w:marTop w:val="0"/>
      <w:marBottom w:val="0"/>
      <w:divBdr>
        <w:top w:val="none" w:sz="0" w:space="0" w:color="auto"/>
        <w:left w:val="none" w:sz="0" w:space="0" w:color="auto"/>
        <w:bottom w:val="none" w:sz="0" w:space="0" w:color="auto"/>
        <w:right w:val="none" w:sz="0" w:space="0" w:color="auto"/>
      </w:divBdr>
    </w:div>
    <w:div w:id="1624535653">
      <w:bodyDiv w:val="1"/>
      <w:marLeft w:val="0"/>
      <w:marRight w:val="0"/>
      <w:marTop w:val="0"/>
      <w:marBottom w:val="0"/>
      <w:divBdr>
        <w:top w:val="none" w:sz="0" w:space="0" w:color="auto"/>
        <w:left w:val="none" w:sz="0" w:space="0" w:color="auto"/>
        <w:bottom w:val="none" w:sz="0" w:space="0" w:color="auto"/>
        <w:right w:val="none" w:sz="0" w:space="0" w:color="auto"/>
      </w:divBdr>
    </w:div>
    <w:div w:id="1624968692">
      <w:bodyDiv w:val="1"/>
      <w:marLeft w:val="0"/>
      <w:marRight w:val="0"/>
      <w:marTop w:val="0"/>
      <w:marBottom w:val="0"/>
      <w:divBdr>
        <w:top w:val="none" w:sz="0" w:space="0" w:color="auto"/>
        <w:left w:val="none" w:sz="0" w:space="0" w:color="auto"/>
        <w:bottom w:val="none" w:sz="0" w:space="0" w:color="auto"/>
        <w:right w:val="none" w:sz="0" w:space="0" w:color="auto"/>
      </w:divBdr>
    </w:div>
    <w:div w:id="1625309712">
      <w:bodyDiv w:val="1"/>
      <w:marLeft w:val="0"/>
      <w:marRight w:val="0"/>
      <w:marTop w:val="0"/>
      <w:marBottom w:val="0"/>
      <w:divBdr>
        <w:top w:val="none" w:sz="0" w:space="0" w:color="auto"/>
        <w:left w:val="none" w:sz="0" w:space="0" w:color="auto"/>
        <w:bottom w:val="none" w:sz="0" w:space="0" w:color="auto"/>
        <w:right w:val="none" w:sz="0" w:space="0" w:color="auto"/>
      </w:divBdr>
    </w:div>
    <w:div w:id="1627127823">
      <w:bodyDiv w:val="1"/>
      <w:marLeft w:val="0"/>
      <w:marRight w:val="0"/>
      <w:marTop w:val="0"/>
      <w:marBottom w:val="0"/>
      <w:divBdr>
        <w:top w:val="none" w:sz="0" w:space="0" w:color="auto"/>
        <w:left w:val="none" w:sz="0" w:space="0" w:color="auto"/>
        <w:bottom w:val="none" w:sz="0" w:space="0" w:color="auto"/>
        <w:right w:val="none" w:sz="0" w:space="0" w:color="auto"/>
      </w:divBdr>
    </w:div>
    <w:div w:id="1632398574">
      <w:bodyDiv w:val="1"/>
      <w:marLeft w:val="0"/>
      <w:marRight w:val="0"/>
      <w:marTop w:val="0"/>
      <w:marBottom w:val="0"/>
      <w:divBdr>
        <w:top w:val="none" w:sz="0" w:space="0" w:color="auto"/>
        <w:left w:val="none" w:sz="0" w:space="0" w:color="auto"/>
        <w:bottom w:val="none" w:sz="0" w:space="0" w:color="auto"/>
        <w:right w:val="none" w:sz="0" w:space="0" w:color="auto"/>
      </w:divBdr>
    </w:div>
    <w:div w:id="1632788894">
      <w:bodyDiv w:val="1"/>
      <w:marLeft w:val="0"/>
      <w:marRight w:val="0"/>
      <w:marTop w:val="0"/>
      <w:marBottom w:val="0"/>
      <w:divBdr>
        <w:top w:val="none" w:sz="0" w:space="0" w:color="auto"/>
        <w:left w:val="none" w:sz="0" w:space="0" w:color="auto"/>
        <w:bottom w:val="none" w:sz="0" w:space="0" w:color="auto"/>
        <w:right w:val="none" w:sz="0" w:space="0" w:color="auto"/>
      </w:divBdr>
    </w:div>
    <w:div w:id="1633054543">
      <w:bodyDiv w:val="1"/>
      <w:marLeft w:val="0"/>
      <w:marRight w:val="0"/>
      <w:marTop w:val="0"/>
      <w:marBottom w:val="0"/>
      <w:divBdr>
        <w:top w:val="none" w:sz="0" w:space="0" w:color="auto"/>
        <w:left w:val="none" w:sz="0" w:space="0" w:color="auto"/>
        <w:bottom w:val="none" w:sz="0" w:space="0" w:color="auto"/>
        <w:right w:val="none" w:sz="0" w:space="0" w:color="auto"/>
      </w:divBdr>
    </w:div>
    <w:div w:id="1633289981">
      <w:bodyDiv w:val="1"/>
      <w:marLeft w:val="0"/>
      <w:marRight w:val="0"/>
      <w:marTop w:val="0"/>
      <w:marBottom w:val="0"/>
      <w:divBdr>
        <w:top w:val="none" w:sz="0" w:space="0" w:color="auto"/>
        <w:left w:val="none" w:sz="0" w:space="0" w:color="auto"/>
        <w:bottom w:val="none" w:sz="0" w:space="0" w:color="auto"/>
        <w:right w:val="none" w:sz="0" w:space="0" w:color="auto"/>
      </w:divBdr>
    </w:div>
    <w:div w:id="1633632811">
      <w:bodyDiv w:val="1"/>
      <w:marLeft w:val="0"/>
      <w:marRight w:val="0"/>
      <w:marTop w:val="0"/>
      <w:marBottom w:val="0"/>
      <w:divBdr>
        <w:top w:val="none" w:sz="0" w:space="0" w:color="auto"/>
        <w:left w:val="none" w:sz="0" w:space="0" w:color="auto"/>
        <w:bottom w:val="none" w:sz="0" w:space="0" w:color="auto"/>
        <w:right w:val="none" w:sz="0" w:space="0" w:color="auto"/>
      </w:divBdr>
    </w:div>
    <w:div w:id="1633708359">
      <w:bodyDiv w:val="1"/>
      <w:marLeft w:val="0"/>
      <w:marRight w:val="0"/>
      <w:marTop w:val="0"/>
      <w:marBottom w:val="0"/>
      <w:divBdr>
        <w:top w:val="none" w:sz="0" w:space="0" w:color="auto"/>
        <w:left w:val="none" w:sz="0" w:space="0" w:color="auto"/>
        <w:bottom w:val="none" w:sz="0" w:space="0" w:color="auto"/>
        <w:right w:val="none" w:sz="0" w:space="0" w:color="auto"/>
      </w:divBdr>
    </w:div>
    <w:div w:id="1634821733">
      <w:bodyDiv w:val="1"/>
      <w:marLeft w:val="0"/>
      <w:marRight w:val="0"/>
      <w:marTop w:val="0"/>
      <w:marBottom w:val="0"/>
      <w:divBdr>
        <w:top w:val="none" w:sz="0" w:space="0" w:color="auto"/>
        <w:left w:val="none" w:sz="0" w:space="0" w:color="auto"/>
        <w:bottom w:val="none" w:sz="0" w:space="0" w:color="auto"/>
        <w:right w:val="none" w:sz="0" w:space="0" w:color="auto"/>
      </w:divBdr>
    </w:div>
    <w:div w:id="1635208728">
      <w:bodyDiv w:val="1"/>
      <w:marLeft w:val="0"/>
      <w:marRight w:val="0"/>
      <w:marTop w:val="0"/>
      <w:marBottom w:val="0"/>
      <w:divBdr>
        <w:top w:val="none" w:sz="0" w:space="0" w:color="auto"/>
        <w:left w:val="none" w:sz="0" w:space="0" w:color="auto"/>
        <w:bottom w:val="none" w:sz="0" w:space="0" w:color="auto"/>
        <w:right w:val="none" w:sz="0" w:space="0" w:color="auto"/>
      </w:divBdr>
    </w:div>
    <w:div w:id="1635260176">
      <w:bodyDiv w:val="1"/>
      <w:marLeft w:val="0"/>
      <w:marRight w:val="0"/>
      <w:marTop w:val="0"/>
      <w:marBottom w:val="0"/>
      <w:divBdr>
        <w:top w:val="none" w:sz="0" w:space="0" w:color="auto"/>
        <w:left w:val="none" w:sz="0" w:space="0" w:color="auto"/>
        <w:bottom w:val="none" w:sz="0" w:space="0" w:color="auto"/>
        <w:right w:val="none" w:sz="0" w:space="0" w:color="auto"/>
      </w:divBdr>
    </w:div>
    <w:div w:id="1636331167">
      <w:bodyDiv w:val="1"/>
      <w:marLeft w:val="0"/>
      <w:marRight w:val="0"/>
      <w:marTop w:val="0"/>
      <w:marBottom w:val="0"/>
      <w:divBdr>
        <w:top w:val="none" w:sz="0" w:space="0" w:color="auto"/>
        <w:left w:val="none" w:sz="0" w:space="0" w:color="auto"/>
        <w:bottom w:val="none" w:sz="0" w:space="0" w:color="auto"/>
        <w:right w:val="none" w:sz="0" w:space="0" w:color="auto"/>
      </w:divBdr>
    </w:div>
    <w:div w:id="1636569463">
      <w:bodyDiv w:val="1"/>
      <w:marLeft w:val="0"/>
      <w:marRight w:val="0"/>
      <w:marTop w:val="0"/>
      <w:marBottom w:val="0"/>
      <w:divBdr>
        <w:top w:val="none" w:sz="0" w:space="0" w:color="auto"/>
        <w:left w:val="none" w:sz="0" w:space="0" w:color="auto"/>
        <w:bottom w:val="none" w:sz="0" w:space="0" w:color="auto"/>
        <w:right w:val="none" w:sz="0" w:space="0" w:color="auto"/>
      </w:divBdr>
    </w:div>
    <w:div w:id="1638680243">
      <w:bodyDiv w:val="1"/>
      <w:marLeft w:val="0"/>
      <w:marRight w:val="0"/>
      <w:marTop w:val="0"/>
      <w:marBottom w:val="0"/>
      <w:divBdr>
        <w:top w:val="none" w:sz="0" w:space="0" w:color="auto"/>
        <w:left w:val="none" w:sz="0" w:space="0" w:color="auto"/>
        <w:bottom w:val="none" w:sz="0" w:space="0" w:color="auto"/>
        <w:right w:val="none" w:sz="0" w:space="0" w:color="auto"/>
      </w:divBdr>
    </w:div>
    <w:div w:id="1638947745">
      <w:bodyDiv w:val="1"/>
      <w:marLeft w:val="0"/>
      <w:marRight w:val="0"/>
      <w:marTop w:val="0"/>
      <w:marBottom w:val="0"/>
      <w:divBdr>
        <w:top w:val="none" w:sz="0" w:space="0" w:color="auto"/>
        <w:left w:val="none" w:sz="0" w:space="0" w:color="auto"/>
        <w:bottom w:val="none" w:sz="0" w:space="0" w:color="auto"/>
        <w:right w:val="none" w:sz="0" w:space="0" w:color="auto"/>
      </w:divBdr>
    </w:div>
    <w:div w:id="1639066566">
      <w:bodyDiv w:val="1"/>
      <w:marLeft w:val="0"/>
      <w:marRight w:val="0"/>
      <w:marTop w:val="0"/>
      <w:marBottom w:val="0"/>
      <w:divBdr>
        <w:top w:val="none" w:sz="0" w:space="0" w:color="auto"/>
        <w:left w:val="none" w:sz="0" w:space="0" w:color="auto"/>
        <w:bottom w:val="none" w:sz="0" w:space="0" w:color="auto"/>
        <w:right w:val="none" w:sz="0" w:space="0" w:color="auto"/>
      </w:divBdr>
    </w:div>
    <w:div w:id="1639412089">
      <w:bodyDiv w:val="1"/>
      <w:marLeft w:val="0"/>
      <w:marRight w:val="0"/>
      <w:marTop w:val="0"/>
      <w:marBottom w:val="0"/>
      <w:divBdr>
        <w:top w:val="none" w:sz="0" w:space="0" w:color="auto"/>
        <w:left w:val="none" w:sz="0" w:space="0" w:color="auto"/>
        <w:bottom w:val="none" w:sz="0" w:space="0" w:color="auto"/>
        <w:right w:val="none" w:sz="0" w:space="0" w:color="auto"/>
      </w:divBdr>
    </w:div>
    <w:div w:id="1640763367">
      <w:bodyDiv w:val="1"/>
      <w:marLeft w:val="0"/>
      <w:marRight w:val="0"/>
      <w:marTop w:val="0"/>
      <w:marBottom w:val="0"/>
      <w:divBdr>
        <w:top w:val="none" w:sz="0" w:space="0" w:color="auto"/>
        <w:left w:val="none" w:sz="0" w:space="0" w:color="auto"/>
        <w:bottom w:val="none" w:sz="0" w:space="0" w:color="auto"/>
        <w:right w:val="none" w:sz="0" w:space="0" w:color="auto"/>
      </w:divBdr>
    </w:div>
    <w:div w:id="1640915383">
      <w:bodyDiv w:val="1"/>
      <w:marLeft w:val="0"/>
      <w:marRight w:val="0"/>
      <w:marTop w:val="0"/>
      <w:marBottom w:val="0"/>
      <w:divBdr>
        <w:top w:val="none" w:sz="0" w:space="0" w:color="auto"/>
        <w:left w:val="none" w:sz="0" w:space="0" w:color="auto"/>
        <w:bottom w:val="none" w:sz="0" w:space="0" w:color="auto"/>
        <w:right w:val="none" w:sz="0" w:space="0" w:color="auto"/>
      </w:divBdr>
    </w:div>
    <w:div w:id="1641110462">
      <w:bodyDiv w:val="1"/>
      <w:marLeft w:val="0"/>
      <w:marRight w:val="0"/>
      <w:marTop w:val="0"/>
      <w:marBottom w:val="0"/>
      <w:divBdr>
        <w:top w:val="none" w:sz="0" w:space="0" w:color="auto"/>
        <w:left w:val="none" w:sz="0" w:space="0" w:color="auto"/>
        <w:bottom w:val="none" w:sz="0" w:space="0" w:color="auto"/>
        <w:right w:val="none" w:sz="0" w:space="0" w:color="auto"/>
      </w:divBdr>
    </w:div>
    <w:div w:id="1641882142">
      <w:bodyDiv w:val="1"/>
      <w:marLeft w:val="0"/>
      <w:marRight w:val="0"/>
      <w:marTop w:val="0"/>
      <w:marBottom w:val="0"/>
      <w:divBdr>
        <w:top w:val="none" w:sz="0" w:space="0" w:color="auto"/>
        <w:left w:val="none" w:sz="0" w:space="0" w:color="auto"/>
        <w:bottom w:val="none" w:sz="0" w:space="0" w:color="auto"/>
        <w:right w:val="none" w:sz="0" w:space="0" w:color="auto"/>
      </w:divBdr>
    </w:div>
    <w:div w:id="1642029669">
      <w:bodyDiv w:val="1"/>
      <w:marLeft w:val="0"/>
      <w:marRight w:val="0"/>
      <w:marTop w:val="0"/>
      <w:marBottom w:val="0"/>
      <w:divBdr>
        <w:top w:val="none" w:sz="0" w:space="0" w:color="auto"/>
        <w:left w:val="none" w:sz="0" w:space="0" w:color="auto"/>
        <w:bottom w:val="none" w:sz="0" w:space="0" w:color="auto"/>
        <w:right w:val="none" w:sz="0" w:space="0" w:color="auto"/>
      </w:divBdr>
    </w:div>
    <w:div w:id="1643542577">
      <w:bodyDiv w:val="1"/>
      <w:marLeft w:val="0"/>
      <w:marRight w:val="0"/>
      <w:marTop w:val="0"/>
      <w:marBottom w:val="0"/>
      <w:divBdr>
        <w:top w:val="none" w:sz="0" w:space="0" w:color="auto"/>
        <w:left w:val="none" w:sz="0" w:space="0" w:color="auto"/>
        <w:bottom w:val="none" w:sz="0" w:space="0" w:color="auto"/>
        <w:right w:val="none" w:sz="0" w:space="0" w:color="auto"/>
      </w:divBdr>
    </w:div>
    <w:div w:id="1644238568">
      <w:bodyDiv w:val="1"/>
      <w:marLeft w:val="0"/>
      <w:marRight w:val="0"/>
      <w:marTop w:val="0"/>
      <w:marBottom w:val="0"/>
      <w:divBdr>
        <w:top w:val="none" w:sz="0" w:space="0" w:color="auto"/>
        <w:left w:val="none" w:sz="0" w:space="0" w:color="auto"/>
        <w:bottom w:val="none" w:sz="0" w:space="0" w:color="auto"/>
        <w:right w:val="none" w:sz="0" w:space="0" w:color="auto"/>
      </w:divBdr>
    </w:div>
    <w:div w:id="1645044308">
      <w:bodyDiv w:val="1"/>
      <w:marLeft w:val="0"/>
      <w:marRight w:val="0"/>
      <w:marTop w:val="0"/>
      <w:marBottom w:val="0"/>
      <w:divBdr>
        <w:top w:val="none" w:sz="0" w:space="0" w:color="auto"/>
        <w:left w:val="none" w:sz="0" w:space="0" w:color="auto"/>
        <w:bottom w:val="none" w:sz="0" w:space="0" w:color="auto"/>
        <w:right w:val="none" w:sz="0" w:space="0" w:color="auto"/>
      </w:divBdr>
    </w:div>
    <w:div w:id="1645085292">
      <w:bodyDiv w:val="1"/>
      <w:marLeft w:val="0"/>
      <w:marRight w:val="0"/>
      <w:marTop w:val="0"/>
      <w:marBottom w:val="0"/>
      <w:divBdr>
        <w:top w:val="none" w:sz="0" w:space="0" w:color="auto"/>
        <w:left w:val="none" w:sz="0" w:space="0" w:color="auto"/>
        <w:bottom w:val="none" w:sz="0" w:space="0" w:color="auto"/>
        <w:right w:val="none" w:sz="0" w:space="0" w:color="auto"/>
      </w:divBdr>
    </w:div>
    <w:div w:id="1645354605">
      <w:bodyDiv w:val="1"/>
      <w:marLeft w:val="0"/>
      <w:marRight w:val="0"/>
      <w:marTop w:val="0"/>
      <w:marBottom w:val="0"/>
      <w:divBdr>
        <w:top w:val="none" w:sz="0" w:space="0" w:color="auto"/>
        <w:left w:val="none" w:sz="0" w:space="0" w:color="auto"/>
        <w:bottom w:val="none" w:sz="0" w:space="0" w:color="auto"/>
        <w:right w:val="none" w:sz="0" w:space="0" w:color="auto"/>
      </w:divBdr>
    </w:div>
    <w:div w:id="1645429675">
      <w:bodyDiv w:val="1"/>
      <w:marLeft w:val="0"/>
      <w:marRight w:val="0"/>
      <w:marTop w:val="0"/>
      <w:marBottom w:val="0"/>
      <w:divBdr>
        <w:top w:val="none" w:sz="0" w:space="0" w:color="auto"/>
        <w:left w:val="none" w:sz="0" w:space="0" w:color="auto"/>
        <w:bottom w:val="none" w:sz="0" w:space="0" w:color="auto"/>
        <w:right w:val="none" w:sz="0" w:space="0" w:color="auto"/>
      </w:divBdr>
    </w:div>
    <w:div w:id="1645625778">
      <w:bodyDiv w:val="1"/>
      <w:marLeft w:val="0"/>
      <w:marRight w:val="0"/>
      <w:marTop w:val="0"/>
      <w:marBottom w:val="0"/>
      <w:divBdr>
        <w:top w:val="none" w:sz="0" w:space="0" w:color="auto"/>
        <w:left w:val="none" w:sz="0" w:space="0" w:color="auto"/>
        <w:bottom w:val="none" w:sz="0" w:space="0" w:color="auto"/>
        <w:right w:val="none" w:sz="0" w:space="0" w:color="auto"/>
      </w:divBdr>
    </w:div>
    <w:div w:id="1647003678">
      <w:bodyDiv w:val="1"/>
      <w:marLeft w:val="0"/>
      <w:marRight w:val="0"/>
      <w:marTop w:val="0"/>
      <w:marBottom w:val="0"/>
      <w:divBdr>
        <w:top w:val="none" w:sz="0" w:space="0" w:color="auto"/>
        <w:left w:val="none" w:sz="0" w:space="0" w:color="auto"/>
        <w:bottom w:val="none" w:sz="0" w:space="0" w:color="auto"/>
        <w:right w:val="none" w:sz="0" w:space="0" w:color="auto"/>
      </w:divBdr>
    </w:div>
    <w:div w:id="1647857544">
      <w:bodyDiv w:val="1"/>
      <w:marLeft w:val="0"/>
      <w:marRight w:val="0"/>
      <w:marTop w:val="0"/>
      <w:marBottom w:val="0"/>
      <w:divBdr>
        <w:top w:val="none" w:sz="0" w:space="0" w:color="auto"/>
        <w:left w:val="none" w:sz="0" w:space="0" w:color="auto"/>
        <w:bottom w:val="none" w:sz="0" w:space="0" w:color="auto"/>
        <w:right w:val="none" w:sz="0" w:space="0" w:color="auto"/>
      </w:divBdr>
    </w:div>
    <w:div w:id="1647930730">
      <w:bodyDiv w:val="1"/>
      <w:marLeft w:val="0"/>
      <w:marRight w:val="0"/>
      <w:marTop w:val="0"/>
      <w:marBottom w:val="0"/>
      <w:divBdr>
        <w:top w:val="none" w:sz="0" w:space="0" w:color="auto"/>
        <w:left w:val="none" w:sz="0" w:space="0" w:color="auto"/>
        <w:bottom w:val="none" w:sz="0" w:space="0" w:color="auto"/>
        <w:right w:val="none" w:sz="0" w:space="0" w:color="auto"/>
      </w:divBdr>
    </w:div>
    <w:div w:id="1648584319">
      <w:bodyDiv w:val="1"/>
      <w:marLeft w:val="0"/>
      <w:marRight w:val="0"/>
      <w:marTop w:val="0"/>
      <w:marBottom w:val="0"/>
      <w:divBdr>
        <w:top w:val="none" w:sz="0" w:space="0" w:color="auto"/>
        <w:left w:val="none" w:sz="0" w:space="0" w:color="auto"/>
        <w:bottom w:val="none" w:sz="0" w:space="0" w:color="auto"/>
        <w:right w:val="none" w:sz="0" w:space="0" w:color="auto"/>
      </w:divBdr>
    </w:div>
    <w:div w:id="1648825173">
      <w:bodyDiv w:val="1"/>
      <w:marLeft w:val="0"/>
      <w:marRight w:val="0"/>
      <w:marTop w:val="0"/>
      <w:marBottom w:val="0"/>
      <w:divBdr>
        <w:top w:val="none" w:sz="0" w:space="0" w:color="auto"/>
        <w:left w:val="none" w:sz="0" w:space="0" w:color="auto"/>
        <w:bottom w:val="none" w:sz="0" w:space="0" w:color="auto"/>
        <w:right w:val="none" w:sz="0" w:space="0" w:color="auto"/>
      </w:divBdr>
      <w:divsChild>
        <w:div w:id="868495080">
          <w:marLeft w:val="0"/>
          <w:marRight w:val="0"/>
          <w:marTop w:val="0"/>
          <w:marBottom w:val="0"/>
          <w:divBdr>
            <w:top w:val="none" w:sz="0" w:space="0" w:color="auto"/>
            <w:left w:val="none" w:sz="0" w:space="0" w:color="auto"/>
            <w:bottom w:val="none" w:sz="0" w:space="0" w:color="auto"/>
            <w:right w:val="none" w:sz="0" w:space="0" w:color="auto"/>
          </w:divBdr>
          <w:divsChild>
            <w:div w:id="1327316751">
              <w:marLeft w:val="0"/>
              <w:marRight w:val="0"/>
              <w:marTop w:val="0"/>
              <w:marBottom w:val="0"/>
              <w:divBdr>
                <w:top w:val="none" w:sz="0" w:space="0" w:color="auto"/>
                <w:left w:val="none" w:sz="0" w:space="0" w:color="auto"/>
                <w:bottom w:val="none" w:sz="0" w:space="0" w:color="auto"/>
                <w:right w:val="none" w:sz="0" w:space="0" w:color="auto"/>
              </w:divBdr>
              <w:divsChild>
                <w:div w:id="2120447406">
                  <w:marLeft w:val="0"/>
                  <w:marRight w:val="0"/>
                  <w:marTop w:val="0"/>
                  <w:marBottom w:val="0"/>
                  <w:divBdr>
                    <w:top w:val="none" w:sz="0" w:space="0" w:color="auto"/>
                    <w:left w:val="none" w:sz="0" w:space="0" w:color="auto"/>
                    <w:bottom w:val="none" w:sz="0" w:space="0" w:color="auto"/>
                    <w:right w:val="none" w:sz="0" w:space="0" w:color="auto"/>
                  </w:divBdr>
                  <w:divsChild>
                    <w:div w:id="1600988036">
                      <w:marLeft w:val="0"/>
                      <w:marRight w:val="0"/>
                      <w:marTop w:val="0"/>
                      <w:marBottom w:val="0"/>
                      <w:divBdr>
                        <w:top w:val="none" w:sz="0" w:space="0" w:color="auto"/>
                        <w:left w:val="none" w:sz="0" w:space="0" w:color="auto"/>
                        <w:bottom w:val="none" w:sz="0" w:space="0" w:color="auto"/>
                        <w:right w:val="none" w:sz="0" w:space="0" w:color="auto"/>
                      </w:divBdr>
                      <w:divsChild>
                        <w:div w:id="133061487">
                          <w:marLeft w:val="0"/>
                          <w:marRight w:val="0"/>
                          <w:marTop w:val="0"/>
                          <w:marBottom w:val="0"/>
                          <w:divBdr>
                            <w:top w:val="none" w:sz="0" w:space="0" w:color="auto"/>
                            <w:left w:val="none" w:sz="0" w:space="0" w:color="auto"/>
                            <w:bottom w:val="none" w:sz="0" w:space="0" w:color="auto"/>
                            <w:right w:val="none" w:sz="0" w:space="0" w:color="auto"/>
                          </w:divBdr>
                          <w:divsChild>
                            <w:div w:id="1146312263">
                              <w:marLeft w:val="0"/>
                              <w:marRight w:val="0"/>
                              <w:marTop w:val="0"/>
                              <w:marBottom w:val="0"/>
                              <w:divBdr>
                                <w:top w:val="none" w:sz="0" w:space="0" w:color="auto"/>
                                <w:left w:val="none" w:sz="0" w:space="0" w:color="auto"/>
                                <w:bottom w:val="none" w:sz="0" w:space="0" w:color="auto"/>
                                <w:right w:val="none" w:sz="0" w:space="0" w:color="auto"/>
                              </w:divBdr>
                              <w:divsChild>
                                <w:div w:id="968896914">
                                  <w:marLeft w:val="0"/>
                                  <w:marRight w:val="0"/>
                                  <w:marTop w:val="0"/>
                                  <w:marBottom w:val="0"/>
                                  <w:divBdr>
                                    <w:top w:val="none" w:sz="0" w:space="0" w:color="auto"/>
                                    <w:left w:val="none" w:sz="0" w:space="0" w:color="auto"/>
                                    <w:bottom w:val="none" w:sz="0" w:space="0" w:color="auto"/>
                                    <w:right w:val="none" w:sz="0" w:space="0" w:color="auto"/>
                                  </w:divBdr>
                                  <w:divsChild>
                                    <w:div w:id="1724406610">
                                      <w:marLeft w:val="0"/>
                                      <w:marRight w:val="0"/>
                                      <w:marTop w:val="0"/>
                                      <w:marBottom w:val="0"/>
                                      <w:divBdr>
                                        <w:top w:val="none" w:sz="0" w:space="0" w:color="auto"/>
                                        <w:left w:val="none" w:sz="0" w:space="0" w:color="auto"/>
                                        <w:bottom w:val="none" w:sz="0" w:space="0" w:color="auto"/>
                                        <w:right w:val="none" w:sz="0" w:space="0" w:color="auto"/>
                                      </w:divBdr>
                                    </w:div>
                                    <w:div w:id="1082602177">
                                      <w:marLeft w:val="0"/>
                                      <w:marRight w:val="0"/>
                                      <w:marTop w:val="0"/>
                                      <w:marBottom w:val="0"/>
                                      <w:divBdr>
                                        <w:top w:val="none" w:sz="0" w:space="0" w:color="auto"/>
                                        <w:left w:val="none" w:sz="0" w:space="0" w:color="auto"/>
                                        <w:bottom w:val="none" w:sz="0" w:space="0" w:color="auto"/>
                                        <w:right w:val="none" w:sz="0" w:space="0" w:color="auto"/>
                                      </w:divBdr>
                                      <w:divsChild>
                                        <w:div w:id="1485319716">
                                          <w:marLeft w:val="0"/>
                                          <w:marRight w:val="165"/>
                                          <w:marTop w:val="150"/>
                                          <w:marBottom w:val="0"/>
                                          <w:divBdr>
                                            <w:top w:val="none" w:sz="0" w:space="0" w:color="auto"/>
                                            <w:left w:val="none" w:sz="0" w:space="0" w:color="auto"/>
                                            <w:bottom w:val="none" w:sz="0" w:space="0" w:color="auto"/>
                                            <w:right w:val="none" w:sz="0" w:space="0" w:color="auto"/>
                                          </w:divBdr>
                                          <w:divsChild>
                                            <w:div w:id="1378163452">
                                              <w:marLeft w:val="0"/>
                                              <w:marRight w:val="0"/>
                                              <w:marTop w:val="0"/>
                                              <w:marBottom w:val="0"/>
                                              <w:divBdr>
                                                <w:top w:val="none" w:sz="0" w:space="0" w:color="auto"/>
                                                <w:left w:val="none" w:sz="0" w:space="0" w:color="auto"/>
                                                <w:bottom w:val="none" w:sz="0" w:space="0" w:color="auto"/>
                                                <w:right w:val="none" w:sz="0" w:space="0" w:color="auto"/>
                                              </w:divBdr>
                                              <w:divsChild>
                                                <w:div w:id="21254163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9553292">
      <w:bodyDiv w:val="1"/>
      <w:marLeft w:val="0"/>
      <w:marRight w:val="0"/>
      <w:marTop w:val="0"/>
      <w:marBottom w:val="0"/>
      <w:divBdr>
        <w:top w:val="none" w:sz="0" w:space="0" w:color="auto"/>
        <w:left w:val="none" w:sz="0" w:space="0" w:color="auto"/>
        <w:bottom w:val="none" w:sz="0" w:space="0" w:color="auto"/>
        <w:right w:val="none" w:sz="0" w:space="0" w:color="auto"/>
      </w:divBdr>
    </w:div>
    <w:div w:id="1650789851">
      <w:bodyDiv w:val="1"/>
      <w:marLeft w:val="0"/>
      <w:marRight w:val="0"/>
      <w:marTop w:val="0"/>
      <w:marBottom w:val="0"/>
      <w:divBdr>
        <w:top w:val="none" w:sz="0" w:space="0" w:color="auto"/>
        <w:left w:val="none" w:sz="0" w:space="0" w:color="auto"/>
        <w:bottom w:val="none" w:sz="0" w:space="0" w:color="auto"/>
        <w:right w:val="none" w:sz="0" w:space="0" w:color="auto"/>
      </w:divBdr>
    </w:div>
    <w:div w:id="1650938321">
      <w:bodyDiv w:val="1"/>
      <w:marLeft w:val="0"/>
      <w:marRight w:val="0"/>
      <w:marTop w:val="0"/>
      <w:marBottom w:val="0"/>
      <w:divBdr>
        <w:top w:val="none" w:sz="0" w:space="0" w:color="auto"/>
        <w:left w:val="none" w:sz="0" w:space="0" w:color="auto"/>
        <w:bottom w:val="none" w:sz="0" w:space="0" w:color="auto"/>
        <w:right w:val="none" w:sz="0" w:space="0" w:color="auto"/>
      </w:divBdr>
    </w:div>
    <w:div w:id="1651060402">
      <w:bodyDiv w:val="1"/>
      <w:marLeft w:val="0"/>
      <w:marRight w:val="0"/>
      <w:marTop w:val="0"/>
      <w:marBottom w:val="0"/>
      <w:divBdr>
        <w:top w:val="none" w:sz="0" w:space="0" w:color="auto"/>
        <w:left w:val="none" w:sz="0" w:space="0" w:color="auto"/>
        <w:bottom w:val="none" w:sz="0" w:space="0" w:color="auto"/>
        <w:right w:val="none" w:sz="0" w:space="0" w:color="auto"/>
      </w:divBdr>
    </w:div>
    <w:div w:id="1652172417">
      <w:bodyDiv w:val="1"/>
      <w:marLeft w:val="0"/>
      <w:marRight w:val="0"/>
      <w:marTop w:val="0"/>
      <w:marBottom w:val="0"/>
      <w:divBdr>
        <w:top w:val="none" w:sz="0" w:space="0" w:color="auto"/>
        <w:left w:val="none" w:sz="0" w:space="0" w:color="auto"/>
        <w:bottom w:val="none" w:sz="0" w:space="0" w:color="auto"/>
        <w:right w:val="none" w:sz="0" w:space="0" w:color="auto"/>
      </w:divBdr>
    </w:div>
    <w:div w:id="1652639952">
      <w:bodyDiv w:val="1"/>
      <w:marLeft w:val="0"/>
      <w:marRight w:val="0"/>
      <w:marTop w:val="0"/>
      <w:marBottom w:val="0"/>
      <w:divBdr>
        <w:top w:val="none" w:sz="0" w:space="0" w:color="auto"/>
        <w:left w:val="none" w:sz="0" w:space="0" w:color="auto"/>
        <w:bottom w:val="none" w:sz="0" w:space="0" w:color="auto"/>
        <w:right w:val="none" w:sz="0" w:space="0" w:color="auto"/>
      </w:divBdr>
    </w:div>
    <w:div w:id="1652755522">
      <w:bodyDiv w:val="1"/>
      <w:marLeft w:val="0"/>
      <w:marRight w:val="0"/>
      <w:marTop w:val="0"/>
      <w:marBottom w:val="0"/>
      <w:divBdr>
        <w:top w:val="none" w:sz="0" w:space="0" w:color="auto"/>
        <w:left w:val="none" w:sz="0" w:space="0" w:color="auto"/>
        <w:bottom w:val="none" w:sz="0" w:space="0" w:color="auto"/>
        <w:right w:val="none" w:sz="0" w:space="0" w:color="auto"/>
      </w:divBdr>
    </w:div>
    <w:div w:id="1652825655">
      <w:bodyDiv w:val="1"/>
      <w:marLeft w:val="0"/>
      <w:marRight w:val="0"/>
      <w:marTop w:val="0"/>
      <w:marBottom w:val="0"/>
      <w:divBdr>
        <w:top w:val="none" w:sz="0" w:space="0" w:color="auto"/>
        <w:left w:val="none" w:sz="0" w:space="0" w:color="auto"/>
        <w:bottom w:val="none" w:sz="0" w:space="0" w:color="auto"/>
        <w:right w:val="none" w:sz="0" w:space="0" w:color="auto"/>
      </w:divBdr>
    </w:div>
    <w:div w:id="1653287359">
      <w:bodyDiv w:val="1"/>
      <w:marLeft w:val="0"/>
      <w:marRight w:val="0"/>
      <w:marTop w:val="0"/>
      <w:marBottom w:val="0"/>
      <w:divBdr>
        <w:top w:val="none" w:sz="0" w:space="0" w:color="auto"/>
        <w:left w:val="none" w:sz="0" w:space="0" w:color="auto"/>
        <w:bottom w:val="none" w:sz="0" w:space="0" w:color="auto"/>
        <w:right w:val="none" w:sz="0" w:space="0" w:color="auto"/>
      </w:divBdr>
    </w:div>
    <w:div w:id="1659534594">
      <w:bodyDiv w:val="1"/>
      <w:marLeft w:val="0"/>
      <w:marRight w:val="0"/>
      <w:marTop w:val="0"/>
      <w:marBottom w:val="0"/>
      <w:divBdr>
        <w:top w:val="none" w:sz="0" w:space="0" w:color="auto"/>
        <w:left w:val="none" w:sz="0" w:space="0" w:color="auto"/>
        <w:bottom w:val="none" w:sz="0" w:space="0" w:color="auto"/>
        <w:right w:val="none" w:sz="0" w:space="0" w:color="auto"/>
      </w:divBdr>
    </w:div>
    <w:div w:id="1659772791">
      <w:bodyDiv w:val="1"/>
      <w:marLeft w:val="0"/>
      <w:marRight w:val="0"/>
      <w:marTop w:val="0"/>
      <w:marBottom w:val="0"/>
      <w:divBdr>
        <w:top w:val="none" w:sz="0" w:space="0" w:color="auto"/>
        <w:left w:val="none" w:sz="0" w:space="0" w:color="auto"/>
        <w:bottom w:val="none" w:sz="0" w:space="0" w:color="auto"/>
        <w:right w:val="none" w:sz="0" w:space="0" w:color="auto"/>
      </w:divBdr>
    </w:div>
    <w:div w:id="1659917731">
      <w:bodyDiv w:val="1"/>
      <w:marLeft w:val="0"/>
      <w:marRight w:val="0"/>
      <w:marTop w:val="0"/>
      <w:marBottom w:val="0"/>
      <w:divBdr>
        <w:top w:val="none" w:sz="0" w:space="0" w:color="auto"/>
        <w:left w:val="none" w:sz="0" w:space="0" w:color="auto"/>
        <w:bottom w:val="none" w:sz="0" w:space="0" w:color="auto"/>
        <w:right w:val="none" w:sz="0" w:space="0" w:color="auto"/>
      </w:divBdr>
    </w:div>
    <w:div w:id="1660697606">
      <w:bodyDiv w:val="1"/>
      <w:marLeft w:val="0"/>
      <w:marRight w:val="0"/>
      <w:marTop w:val="0"/>
      <w:marBottom w:val="0"/>
      <w:divBdr>
        <w:top w:val="none" w:sz="0" w:space="0" w:color="auto"/>
        <w:left w:val="none" w:sz="0" w:space="0" w:color="auto"/>
        <w:bottom w:val="none" w:sz="0" w:space="0" w:color="auto"/>
        <w:right w:val="none" w:sz="0" w:space="0" w:color="auto"/>
      </w:divBdr>
    </w:div>
    <w:div w:id="1662348150">
      <w:bodyDiv w:val="1"/>
      <w:marLeft w:val="0"/>
      <w:marRight w:val="0"/>
      <w:marTop w:val="0"/>
      <w:marBottom w:val="0"/>
      <w:divBdr>
        <w:top w:val="none" w:sz="0" w:space="0" w:color="auto"/>
        <w:left w:val="none" w:sz="0" w:space="0" w:color="auto"/>
        <w:bottom w:val="none" w:sz="0" w:space="0" w:color="auto"/>
        <w:right w:val="none" w:sz="0" w:space="0" w:color="auto"/>
      </w:divBdr>
    </w:div>
    <w:div w:id="1662851874">
      <w:bodyDiv w:val="1"/>
      <w:marLeft w:val="0"/>
      <w:marRight w:val="0"/>
      <w:marTop w:val="0"/>
      <w:marBottom w:val="0"/>
      <w:divBdr>
        <w:top w:val="none" w:sz="0" w:space="0" w:color="auto"/>
        <w:left w:val="none" w:sz="0" w:space="0" w:color="auto"/>
        <w:bottom w:val="none" w:sz="0" w:space="0" w:color="auto"/>
        <w:right w:val="none" w:sz="0" w:space="0" w:color="auto"/>
      </w:divBdr>
    </w:div>
    <w:div w:id="1664703948">
      <w:bodyDiv w:val="1"/>
      <w:marLeft w:val="0"/>
      <w:marRight w:val="0"/>
      <w:marTop w:val="0"/>
      <w:marBottom w:val="0"/>
      <w:divBdr>
        <w:top w:val="none" w:sz="0" w:space="0" w:color="auto"/>
        <w:left w:val="none" w:sz="0" w:space="0" w:color="auto"/>
        <w:bottom w:val="none" w:sz="0" w:space="0" w:color="auto"/>
        <w:right w:val="none" w:sz="0" w:space="0" w:color="auto"/>
      </w:divBdr>
    </w:div>
    <w:div w:id="1667200612">
      <w:bodyDiv w:val="1"/>
      <w:marLeft w:val="0"/>
      <w:marRight w:val="0"/>
      <w:marTop w:val="0"/>
      <w:marBottom w:val="0"/>
      <w:divBdr>
        <w:top w:val="none" w:sz="0" w:space="0" w:color="auto"/>
        <w:left w:val="none" w:sz="0" w:space="0" w:color="auto"/>
        <w:bottom w:val="none" w:sz="0" w:space="0" w:color="auto"/>
        <w:right w:val="none" w:sz="0" w:space="0" w:color="auto"/>
      </w:divBdr>
    </w:div>
    <w:div w:id="1667584768">
      <w:bodyDiv w:val="1"/>
      <w:marLeft w:val="0"/>
      <w:marRight w:val="0"/>
      <w:marTop w:val="0"/>
      <w:marBottom w:val="0"/>
      <w:divBdr>
        <w:top w:val="none" w:sz="0" w:space="0" w:color="auto"/>
        <w:left w:val="none" w:sz="0" w:space="0" w:color="auto"/>
        <w:bottom w:val="none" w:sz="0" w:space="0" w:color="auto"/>
        <w:right w:val="none" w:sz="0" w:space="0" w:color="auto"/>
      </w:divBdr>
    </w:div>
    <w:div w:id="1668291703">
      <w:bodyDiv w:val="1"/>
      <w:marLeft w:val="0"/>
      <w:marRight w:val="0"/>
      <w:marTop w:val="0"/>
      <w:marBottom w:val="0"/>
      <w:divBdr>
        <w:top w:val="none" w:sz="0" w:space="0" w:color="auto"/>
        <w:left w:val="none" w:sz="0" w:space="0" w:color="auto"/>
        <w:bottom w:val="none" w:sz="0" w:space="0" w:color="auto"/>
        <w:right w:val="none" w:sz="0" w:space="0" w:color="auto"/>
      </w:divBdr>
    </w:div>
    <w:div w:id="1668630525">
      <w:bodyDiv w:val="1"/>
      <w:marLeft w:val="0"/>
      <w:marRight w:val="0"/>
      <w:marTop w:val="0"/>
      <w:marBottom w:val="0"/>
      <w:divBdr>
        <w:top w:val="none" w:sz="0" w:space="0" w:color="auto"/>
        <w:left w:val="none" w:sz="0" w:space="0" w:color="auto"/>
        <w:bottom w:val="none" w:sz="0" w:space="0" w:color="auto"/>
        <w:right w:val="none" w:sz="0" w:space="0" w:color="auto"/>
      </w:divBdr>
    </w:div>
    <w:div w:id="1668947223">
      <w:bodyDiv w:val="1"/>
      <w:marLeft w:val="0"/>
      <w:marRight w:val="0"/>
      <w:marTop w:val="0"/>
      <w:marBottom w:val="0"/>
      <w:divBdr>
        <w:top w:val="none" w:sz="0" w:space="0" w:color="auto"/>
        <w:left w:val="none" w:sz="0" w:space="0" w:color="auto"/>
        <w:bottom w:val="none" w:sz="0" w:space="0" w:color="auto"/>
        <w:right w:val="none" w:sz="0" w:space="0" w:color="auto"/>
      </w:divBdr>
    </w:div>
    <w:div w:id="1671130358">
      <w:bodyDiv w:val="1"/>
      <w:marLeft w:val="0"/>
      <w:marRight w:val="0"/>
      <w:marTop w:val="0"/>
      <w:marBottom w:val="0"/>
      <w:divBdr>
        <w:top w:val="none" w:sz="0" w:space="0" w:color="auto"/>
        <w:left w:val="none" w:sz="0" w:space="0" w:color="auto"/>
        <w:bottom w:val="none" w:sz="0" w:space="0" w:color="auto"/>
        <w:right w:val="none" w:sz="0" w:space="0" w:color="auto"/>
      </w:divBdr>
    </w:div>
    <w:div w:id="1671180576">
      <w:bodyDiv w:val="1"/>
      <w:marLeft w:val="0"/>
      <w:marRight w:val="0"/>
      <w:marTop w:val="0"/>
      <w:marBottom w:val="0"/>
      <w:divBdr>
        <w:top w:val="none" w:sz="0" w:space="0" w:color="auto"/>
        <w:left w:val="none" w:sz="0" w:space="0" w:color="auto"/>
        <w:bottom w:val="none" w:sz="0" w:space="0" w:color="auto"/>
        <w:right w:val="none" w:sz="0" w:space="0" w:color="auto"/>
      </w:divBdr>
    </w:div>
    <w:div w:id="1671636969">
      <w:bodyDiv w:val="1"/>
      <w:marLeft w:val="0"/>
      <w:marRight w:val="0"/>
      <w:marTop w:val="0"/>
      <w:marBottom w:val="0"/>
      <w:divBdr>
        <w:top w:val="none" w:sz="0" w:space="0" w:color="auto"/>
        <w:left w:val="none" w:sz="0" w:space="0" w:color="auto"/>
        <w:bottom w:val="none" w:sz="0" w:space="0" w:color="auto"/>
        <w:right w:val="none" w:sz="0" w:space="0" w:color="auto"/>
      </w:divBdr>
    </w:div>
    <w:div w:id="1671985028">
      <w:bodyDiv w:val="1"/>
      <w:marLeft w:val="0"/>
      <w:marRight w:val="0"/>
      <w:marTop w:val="0"/>
      <w:marBottom w:val="0"/>
      <w:divBdr>
        <w:top w:val="none" w:sz="0" w:space="0" w:color="auto"/>
        <w:left w:val="none" w:sz="0" w:space="0" w:color="auto"/>
        <w:bottom w:val="none" w:sz="0" w:space="0" w:color="auto"/>
        <w:right w:val="none" w:sz="0" w:space="0" w:color="auto"/>
      </w:divBdr>
    </w:div>
    <w:div w:id="1674868396">
      <w:bodyDiv w:val="1"/>
      <w:marLeft w:val="0"/>
      <w:marRight w:val="0"/>
      <w:marTop w:val="0"/>
      <w:marBottom w:val="0"/>
      <w:divBdr>
        <w:top w:val="none" w:sz="0" w:space="0" w:color="auto"/>
        <w:left w:val="none" w:sz="0" w:space="0" w:color="auto"/>
        <w:bottom w:val="none" w:sz="0" w:space="0" w:color="auto"/>
        <w:right w:val="none" w:sz="0" w:space="0" w:color="auto"/>
      </w:divBdr>
    </w:div>
    <w:div w:id="1676229267">
      <w:bodyDiv w:val="1"/>
      <w:marLeft w:val="0"/>
      <w:marRight w:val="0"/>
      <w:marTop w:val="0"/>
      <w:marBottom w:val="0"/>
      <w:divBdr>
        <w:top w:val="none" w:sz="0" w:space="0" w:color="auto"/>
        <w:left w:val="none" w:sz="0" w:space="0" w:color="auto"/>
        <w:bottom w:val="none" w:sz="0" w:space="0" w:color="auto"/>
        <w:right w:val="none" w:sz="0" w:space="0" w:color="auto"/>
      </w:divBdr>
    </w:div>
    <w:div w:id="1676496306">
      <w:bodyDiv w:val="1"/>
      <w:marLeft w:val="0"/>
      <w:marRight w:val="0"/>
      <w:marTop w:val="0"/>
      <w:marBottom w:val="0"/>
      <w:divBdr>
        <w:top w:val="none" w:sz="0" w:space="0" w:color="auto"/>
        <w:left w:val="none" w:sz="0" w:space="0" w:color="auto"/>
        <w:bottom w:val="none" w:sz="0" w:space="0" w:color="auto"/>
        <w:right w:val="none" w:sz="0" w:space="0" w:color="auto"/>
      </w:divBdr>
    </w:div>
    <w:div w:id="1677072816">
      <w:bodyDiv w:val="1"/>
      <w:marLeft w:val="0"/>
      <w:marRight w:val="0"/>
      <w:marTop w:val="0"/>
      <w:marBottom w:val="0"/>
      <w:divBdr>
        <w:top w:val="none" w:sz="0" w:space="0" w:color="auto"/>
        <w:left w:val="none" w:sz="0" w:space="0" w:color="auto"/>
        <w:bottom w:val="none" w:sz="0" w:space="0" w:color="auto"/>
        <w:right w:val="none" w:sz="0" w:space="0" w:color="auto"/>
      </w:divBdr>
    </w:div>
    <w:div w:id="1679430275">
      <w:bodyDiv w:val="1"/>
      <w:marLeft w:val="0"/>
      <w:marRight w:val="0"/>
      <w:marTop w:val="0"/>
      <w:marBottom w:val="0"/>
      <w:divBdr>
        <w:top w:val="none" w:sz="0" w:space="0" w:color="auto"/>
        <w:left w:val="none" w:sz="0" w:space="0" w:color="auto"/>
        <w:bottom w:val="none" w:sz="0" w:space="0" w:color="auto"/>
        <w:right w:val="none" w:sz="0" w:space="0" w:color="auto"/>
      </w:divBdr>
    </w:div>
    <w:div w:id="1680698134">
      <w:bodyDiv w:val="1"/>
      <w:marLeft w:val="0"/>
      <w:marRight w:val="0"/>
      <w:marTop w:val="0"/>
      <w:marBottom w:val="0"/>
      <w:divBdr>
        <w:top w:val="none" w:sz="0" w:space="0" w:color="auto"/>
        <w:left w:val="none" w:sz="0" w:space="0" w:color="auto"/>
        <w:bottom w:val="none" w:sz="0" w:space="0" w:color="auto"/>
        <w:right w:val="none" w:sz="0" w:space="0" w:color="auto"/>
      </w:divBdr>
    </w:div>
    <w:div w:id="1681619798">
      <w:bodyDiv w:val="1"/>
      <w:marLeft w:val="0"/>
      <w:marRight w:val="0"/>
      <w:marTop w:val="0"/>
      <w:marBottom w:val="0"/>
      <w:divBdr>
        <w:top w:val="none" w:sz="0" w:space="0" w:color="auto"/>
        <w:left w:val="none" w:sz="0" w:space="0" w:color="auto"/>
        <w:bottom w:val="none" w:sz="0" w:space="0" w:color="auto"/>
        <w:right w:val="none" w:sz="0" w:space="0" w:color="auto"/>
      </w:divBdr>
    </w:div>
    <w:div w:id="1682271268">
      <w:bodyDiv w:val="1"/>
      <w:marLeft w:val="0"/>
      <w:marRight w:val="0"/>
      <w:marTop w:val="0"/>
      <w:marBottom w:val="0"/>
      <w:divBdr>
        <w:top w:val="none" w:sz="0" w:space="0" w:color="auto"/>
        <w:left w:val="none" w:sz="0" w:space="0" w:color="auto"/>
        <w:bottom w:val="none" w:sz="0" w:space="0" w:color="auto"/>
        <w:right w:val="none" w:sz="0" w:space="0" w:color="auto"/>
      </w:divBdr>
    </w:div>
    <w:div w:id="1684085708">
      <w:bodyDiv w:val="1"/>
      <w:marLeft w:val="0"/>
      <w:marRight w:val="0"/>
      <w:marTop w:val="0"/>
      <w:marBottom w:val="0"/>
      <w:divBdr>
        <w:top w:val="none" w:sz="0" w:space="0" w:color="auto"/>
        <w:left w:val="none" w:sz="0" w:space="0" w:color="auto"/>
        <w:bottom w:val="none" w:sz="0" w:space="0" w:color="auto"/>
        <w:right w:val="none" w:sz="0" w:space="0" w:color="auto"/>
      </w:divBdr>
    </w:div>
    <w:div w:id="1684672750">
      <w:bodyDiv w:val="1"/>
      <w:marLeft w:val="0"/>
      <w:marRight w:val="0"/>
      <w:marTop w:val="0"/>
      <w:marBottom w:val="0"/>
      <w:divBdr>
        <w:top w:val="none" w:sz="0" w:space="0" w:color="auto"/>
        <w:left w:val="none" w:sz="0" w:space="0" w:color="auto"/>
        <w:bottom w:val="none" w:sz="0" w:space="0" w:color="auto"/>
        <w:right w:val="none" w:sz="0" w:space="0" w:color="auto"/>
      </w:divBdr>
    </w:div>
    <w:div w:id="1684892719">
      <w:bodyDiv w:val="1"/>
      <w:marLeft w:val="0"/>
      <w:marRight w:val="0"/>
      <w:marTop w:val="0"/>
      <w:marBottom w:val="0"/>
      <w:divBdr>
        <w:top w:val="none" w:sz="0" w:space="0" w:color="auto"/>
        <w:left w:val="none" w:sz="0" w:space="0" w:color="auto"/>
        <w:bottom w:val="none" w:sz="0" w:space="0" w:color="auto"/>
        <w:right w:val="none" w:sz="0" w:space="0" w:color="auto"/>
      </w:divBdr>
    </w:div>
    <w:div w:id="1687320059">
      <w:bodyDiv w:val="1"/>
      <w:marLeft w:val="0"/>
      <w:marRight w:val="0"/>
      <w:marTop w:val="0"/>
      <w:marBottom w:val="0"/>
      <w:divBdr>
        <w:top w:val="none" w:sz="0" w:space="0" w:color="auto"/>
        <w:left w:val="none" w:sz="0" w:space="0" w:color="auto"/>
        <w:bottom w:val="none" w:sz="0" w:space="0" w:color="auto"/>
        <w:right w:val="none" w:sz="0" w:space="0" w:color="auto"/>
      </w:divBdr>
    </w:div>
    <w:div w:id="1689523868">
      <w:bodyDiv w:val="1"/>
      <w:marLeft w:val="0"/>
      <w:marRight w:val="0"/>
      <w:marTop w:val="0"/>
      <w:marBottom w:val="0"/>
      <w:divBdr>
        <w:top w:val="none" w:sz="0" w:space="0" w:color="auto"/>
        <w:left w:val="none" w:sz="0" w:space="0" w:color="auto"/>
        <w:bottom w:val="none" w:sz="0" w:space="0" w:color="auto"/>
        <w:right w:val="none" w:sz="0" w:space="0" w:color="auto"/>
      </w:divBdr>
    </w:div>
    <w:div w:id="1689871473">
      <w:bodyDiv w:val="1"/>
      <w:marLeft w:val="0"/>
      <w:marRight w:val="0"/>
      <w:marTop w:val="0"/>
      <w:marBottom w:val="0"/>
      <w:divBdr>
        <w:top w:val="none" w:sz="0" w:space="0" w:color="auto"/>
        <w:left w:val="none" w:sz="0" w:space="0" w:color="auto"/>
        <w:bottom w:val="none" w:sz="0" w:space="0" w:color="auto"/>
        <w:right w:val="none" w:sz="0" w:space="0" w:color="auto"/>
      </w:divBdr>
    </w:div>
    <w:div w:id="1690445405">
      <w:bodyDiv w:val="1"/>
      <w:marLeft w:val="0"/>
      <w:marRight w:val="0"/>
      <w:marTop w:val="0"/>
      <w:marBottom w:val="0"/>
      <w:divBdr>
        <w:top w:val="none" w:sz="0" w:space="0" w:color="auto"/>
        <w:left w:val="none" w:sz="0" w:space="0" w:color="auto"/>
        <w:bottom w:val="none" w:sz="0" w:space="0" w:color="auto"/>
        <w:right w:val="none" w:sz="0" w:space="0" w:color="auto"/>
      </w:divBdr>
    </w:div>
    <w:div w:id="1691882006">
      <w:bodyDiv w:val="1"/>
      <w:marLeft w:val="0"/>
      <w:marRight w:val="0"/>
      <w:marTop w:val="0"/>
      <w:marBottom w:val="0"/>
      <w:divBdr>
        <w:top w:val="none" w:sz="0" w:space="0" w:color="auto"/>
        <w:left w:val="none" w:sz="0" w:space="0" w:color="auto"/>
        <w:bottom w:val="none" w:sz="0" w:space="0" w:color="auto"/>
        <w:right w:val="none" w:sz="0" w:space="0" w:color="auto"/>
      </w:divBdr>
    </w:div>
    <w:div w:id="1693649797">
      <w:bodyDiv w:val="1"/>
      <w:marLeft w:val="0"/>
      <w:marRight w:val="0"/>
      <w:marTop w:val="0"/>
      <w:marBottom w:val="0"/>
      <w:divBdr>
        <w:top w:val="none" w:sz="0" w:space="0" w:color="auto"/>
        <w:left w:val="none" w:sz="0" w:space="0" w:color="auto"/>
        <w:bottom w:val="none" w:sz="0" w:space="0" w:color="auto"/>
        <w:right w:val="none" w:sz="0" w:space="0" w:color="auto"/>
      </w:divBdr>
    </w:div>
    <w:div w:id="1694453547">
      <w:bodyDiv w:val="1"/>
      <w:marLeft w:val="0"/>
      <w:marRight w:val="0"/>
      <w:marTop w:val="0"/>
      <w:marBottom w:val="0"/>
      <w:divBdr>
        <w:top w:val="none" w:sz="0" w:space="0" w:color="auto"/>
        <w:left w:val="none" w:sz="0" w:space="0" w:color="auto"/>
        <w:bottom w:val="none" w:sz="0" w:space="0" w:color="auto"/>
        <w:right w:val="none" w:sz="0" w:space="0" w:color="auto"/>
      </w:divBdr>
    </w:div>
    <w:div w:id="1694913127">
      <w:bodyDiv w:val="1"/>
      <w:marLeft w:val="0"/>
      <w:marRight w:val="0"/>
      <w:marTop w:val="0"/>
      <w:marBottom w:val="0"/>
      <w:divBdr>
        <w:top w:val="none" w:sz="0" w:space="0" w:color="auto"/>
        <w:left w:val="none" w:sz="0" w:space="0" w:color="auto"/>
        <w:bottom w:val="none" w:sz="0" w:space="0" w:color="auto"/>
        <w:right w:val="none" w:sz="0" w:space="0" w:color="auto"/>
      </w:divBdr>
    </w:div>
    <w:div w:id="1695613065">
      <w:bodyDiv w:val="1"/>
      <w:marLeft w:val="0"/>
      <w:marRight w:val="0"/>
      <w:marTop w:val="0"/>
      <w:marBottom w:val="0"/>
      <w:divBdr>
        <w:top w:val="none" w:sz="0" w:space="0" w:color="auto"/>
        <w:left w:val="none" w:sz="0" w:space="0" w:color="auto"/>
        <w:bottom w:val="none" w:sz="0" w:space="0" w:color="auto"/>
        <w:right w:val="none" w:sz="0" w:space="0" w:color="auto"/>
      </w:divBdr>
    </w:div>
    <w:div w:id="1695769668">
      <w:bodyDiv w:val="1"/>
      <w:marLeft w:val="0"/>
      <w:marRight w:val="0"/>
      <w:marTop w:val="0"/>
      <w:marBottom w:val="0"/>
      <w:divBdr>
        <w:top w:val="none" w:sz="0" w:space="0" w:color="auto"/>
        <w:left w:val="none" w:sz="0" w:space="0" w:color="auto"/>
        <w:bottom w:val="none" w:sz="0" w:space="0" w:color="auto"/>
        <w:right w:val="none" w:sz="0" w:space="0" w:color="auto"/>
      </w:divBdr>
    </w:div>
    <w:div w:id="1696081466">
      <w:bodyDiv w:val="1"/>
      <w:marLeft w:val="0"/>
      <w:marRight w:val="0"/>
      <w:marTop w:val="0"/>
      <w:marBottom w:val="0"/>
      <w:divBdr>
        <w:top w:val="none" w:sz="0" w:space="0" w:color="auto"/>
        <w:left w:val="none" w:sz="0" w:space="0" w:color="auto"/>
        <w:bottom w:val="none" w:sz="0" w:space="0" w:color="auto"/>
        <w:right w:val="none" w:sz="0" w:space="0" w:color="auto"/>
      </w:divBdr>
    </w:div>
    <w:div w:id="1696809825">
      <w:bodyDiv w:val="1"/>
      <w:marLeft w:val="0"/>
      <w:marRight w:val="0"/>
      <w:marTop w:val="0"/>
      <w:marBottom w:val="0"/>
      <w:divBdr>
        <w:top w:val="none" w:sz="0" w:space="0" w:color="auto"/>
        <w:left w:val="none" w:sz="0" w:space="0" w:color="auto"/>
        <w:bottom w:val="none" w:sz="0" w:space="0" w:color="auto"/>
        <w:right w:val="none" w:sz="0" w:space="0" w:color="auto"/>
      </w:divBdr>
    </w:div>
    <w:div w:id="1697081080">
      <w:bodyDiv w:val="1"/>
      <w:marLeft w:val="0"/>
      <w:marRight w:val="0"/>
      <w:marTop w:val="0"/>
      <w:marBottom w:val="0"/>
      <w:divBdr>
        <w:top w:val="none" w:sz="0" w:space="0" w:color="auto"/>
        <w:left w:val="none" w:sz="0" w:space="0" w:color="auto"/>
        <w:bottom w:val="none" w:sz="0" w:space="0" w:color="auto"/>
        <w:right w:val="none" w:sz="0" w:space="0" w:color="auto"/>
      </w:divBdr>
    </w:div>
    <w:div w:id="1698775261">
      <w:bodyDiv w:val="1"/>
      <w:marLeft w:val="0"/>
      <w:marRight w:val="0"/>
      <w:marTop w:val="0"/>
      <w:marBottom w:val="0"/>
      <w:divBdr>
        <w:top w:val="none" w:sz="0" w:space="0" w:color="auto"/>
        <w:left w:val="none" w:sz="0" w:space="0" w:color="auto"/>
        <w:bottom w:val="none" w:sz="0" w:space="0" w:color="auto"/>
        <w:right w:val="none" w:sz="0" w:space="0" w:color="auto"/>
      </w:divBdr>
    </w:div>
    <w:div w:id="1699506664">
      <w:bodyDiv w:val="1"/>
      <w:marLeft w:val="0"/>
      <w:marRight w:val="0"/>
      <w:marTop w:val="0"/>
      <w:marBottom w:val="0"/>
      <w:divBdr>
        <w:top w:val="none" w:sz="0" w:space="0" w:color="auto"/>
        <w:left w:val="none" w:sz="0" w:space="0" w:color="auto"/>
        <w:bottom w:val="none" w:sz="0" w:space="0" w:color="auto"/>
        <w:right w:val="none" w:sz="0" w:space="0" w:color="auto"/>
      </w:divBdr>
    </w:div>
    <w:div w:id="1701735925">
      <w:bodyDiv w:val="1"/>
      <w:marLeft w:val="0"/>
      <w:marRight w:val="0"/>
      <w:marTop w:val="0"/>
      <w:marBottom w:val="0"/>
      <w:divBdr>
        <w:top w:val="none" w:sz="0" w:space="0" w:color="auto"/>
        <w:left w:val="none" w:sz="0" w:space="0" w:color="auto"/>
        <w:bottom w:val="none" w:sz="0" w:space="0" w:color="auto"/>
        <w:right w:val="none" w:sz="0" w:space="0" w:color="auto"/>
      </w:divBdr>
    </w:div>
    <w:div w:id="1702440537">
      <w:bodyDiv w:val="1"/>
      <w:marLeft w:val="0"/>
      <w:marRight w:val="0"/>
      <w:marTop w:val="0"/>
      <w:marBottom w:val="0"/>
      <w:divBdr>
        <w:top w:val="none" w:sz="0" w:space="0" w:color="auto"/>
        <w:left w:val="none" w:sz="0" w:space="0" w:color="auto"/>
        <w:bottom w:val="none" w:sz="0" w:space="0" w:color="auto"/>
        <w:right w:val="none" w:sz="0" w:space="0" w:color="auto"/>
      </w:divBdr>
    </w:div>
    <w:div w:id="1702589512">
      <w:bodyDiv w:val="1"/>
      <w:marLeft w:val="0"/>
      <w:marRight w:val="0"/>
      <w:marTop w:val="0"/>
      <w:marBottom w:val="0"/>
      <w:divBdr>
        <w:top w:val="none" w:sz="0" w:space="0" w:color="auto"/>
        <w:left w:val="none" w:sz="0" w:space="0" w:color="auto"/>
        <w:bottom w:val="none" w:sz="0" w:space="0" w:color="auto"/>
        <w:right w:val="none" w:sz="0" w:space="0" w:color="auto"/>
      </w:divBdr>
    </w:div>
    <w:div w:id="1702826549">
      <w:bodyDiv w:val="1"/>
      <w:marLeft w:val="0"/>
      <w:marRight w:val="0"/>
      <w:marTop w:val="0"/>
      <w:marBottom w:val="0"/>
      <w:divBdr>
        <w:top w:val="none" w:sz="0" w:space="0" w:color="auto"/>
        <w:left w:val="none" w:sz="0" w:space="0" w:color="auto"/>
        <w:bottom w:val="none" w:sz="0" w:space="0" w:color="auto"/>
        <w:right w:val="none" w:sz="0" w:space="0" w:color="auto"/>
      </w:divBdr>
    </w:div>
    <w:div w:id="1703285540">
      <w:bodyDiv w:val="1"/>
      <w:marLeft w:val="0"/>
      <w:marRight w:val="0"/>
      <w:marTop w:val="0"/>
      <w:marBottom w:val="0"/>
      <w:divBdr>
        <w:top w:val="none" w:sz="0" w:space="0" w:color="auto"/>
        <w:left w:val="none" w:sz="0" w:space="0" w:color="auto"/>
        <w:bottom w:val="none" w:sz="0" w:space="0" w:color="auto"/>
        <w:right w:val="none" w:sz="0" w:space="0" w:color="auto"/>
      </w:divBdr>
    </w:div>
    <w:div w:id="1703358429">
      <w:bodyDiv w:val="1"/>
      <w:marLeft w:val="0"/>
      <w:marRight w:val="0"/>
      <w:marTop w:val="0"/>
      <w:marBottom w:val="0"/>
      <w:divBdr>
        <w:top w:val="none" w:sz="0" w:space="0" w:color="auto"/>
        <w:left w:val="none" w:sz="0" w:space="0" w:color="auto"/>
        <w:bottom w:val="none" w:sz="0" w:space="0" w:color="auto"/>
        <w:right w:val="none" w:sz="0" w:space="0" w:color="auto"/>
      </w:divBdr>
    </w:div>
    <w:div w:id="1703748318">
      <w:bodyDiv w:val="1"/>
      <w:marLeft w:val="0"/>
      <w:marRight w:val="0"/>
      <w:marTop w:val="0"/>
      <w:marBottom w:val="0"/>
      <w:divBdr>
        <w:top w:val="none" w:sz="0" w:space="0" w:color="auto"/>
        <w:left w:val="none" w:sz="0" w:space="0" w:color="auto"/>
        <w:bottom w:val="none" w:sz="0" w:space="0" w:color="auto"/>
        <w:right w:val="none" w:sz="0" w:space="0" w:color="auto"/>
      </w:divBdr>
    </w:div>
    <w:div w:id="1704667273">
      <w:bodyDiv w:val="1"/>
      <w:marLeft w:val="0"/>
      <w:marRight w:val="0"/>
      <w:marTop w:val="0"/>
      <w:marBottom w:val="0"/>
      <w:divBdr>
        <w:top w:val="none" w:sz="0" w:space="0" w:color="auto"/>
        <w:left w:val="none" w:sz="0" w:space="0" w:color="auto"/>
        <w:bottom w:val="none" w:sz="0" w:space="0" w:color="auto"/>
        <w:right w:val="none" w:sz="0" w:space="0" w:color="auto"/>
      </w:divBdr>
    </w:div>
    <w:div w:id="1705327803">
      <w:bodyDiv w:val="1"/>
      <w:marLeft w:val="0"/>
      <w:marRight w:val="0"/>
      <w:marTop w:val="0"/>
      <w:marBottom w:val="0"/>
      <w:divBdr>
        <w:top w:val="none" w:sz="0" w:space="0" w:color="auto"/>
        <w:left w:val="none" w:sz="0" w:space="0" w:color="auto"/>
        <w:bottom w:val="none" w:sz="0" w:space="0" w:color="auto"/>
        <w:right w:val="none" w:sz="0" w:space="0" w:color="auto"/>
      </w:divBdr>
    </w:div>
    <w:div w:id="1706716016">
      <w:bodyDiv w:val="1"/>
      <w:marLeft w:val="0"/>
      <w:marRight w:val="0"/>
      <w:marTop w:val="0"/>
      <w:marBottom w:val="0"/>
      <w:divBdr>
        <w:top w:val="none" w:sz="0" w:space="0" w:color="auto"/>
        <w:left w:val="none" w:sz="0" w:space="0" w:color="auto"/>
        <w:bottom w:val="none" w:sz="0" w:space="0" w:color="auto"/>
        <w:right w:val="none" w:sz="0" w:space="0" w:color="auto"/>
      </w:divBdr>
    </w:div>
    <w:div w:id="1706901239">
      <w:bodyDiv w:val="1"/>
      <w:marLeft w:val="0"/>
      <w:marRight w:val="0"/>
      <w:marTop w:val="0"/>
      <w:marBottom w:val="0"/>
      <w:divBdr>
        <w:top w:val="none" w:sz="0" w:space="0" w:color="auto"/>
        <w:left w:val="none" w:sz="0" w:space="0" w:color="auto"/>
        <w:bottom w:val="none" w:sz="0" w:space="0" w:color="auto"/>
        <w:right w:val="none" w:sz="0" w:space="0" w:color="auto"/>
      </w:divBdr>
    </w:div>
    <w:div w:id="1707679431">
      <w:bodyDiv w:val="1"/>
      <w:marLeft w:val="0"/>
      <w:marRight w:val="0"/>
      <w:marTop w:val="0"/>
      <w:marBottom w:val="0"/>
      <w:divBdr>
        <w:top w:val="none" w:sz="0" w:space="0" w:color="auto"/>
        <w:left w:val="none" w:sz="0" w:space="0" w:color="auto"/>
        <w:bottom w:val="none" w:sz="0" w:space="0" w:color="auto"/>
        <w:right w:val="none" w:sz="0" w:space="0" w:color="auto"/>
      </w:divBdr>
    </w:div>
    <w:div w:id="1708292797">
      <w:bodyDiv w:val="1"/>
      <w:marLeft w:val="0"/>
      <w:marRight w:val="0"/>
      <w:marTop w:val="0"/>
      <w:marBottom w:val="0"/>
      <w:divBdr>
        <w:top w:val="none" w:sz="0" w:space="0" w:color="auto"/>
        <w:left w:val="none" w:sz="0" w:space="0" w:color="auto"/>
        <w:bottom w:val="none" w:sz="0" w:space="0" w:color="auto"/>
        <w:right w:val="none" w:sz="0" w:space="0" w:color="auto"/>
      </w:divBdr>
    </w:div>
    <w:div w:id="1708792606">
      <w:bodyDiv w:val="1"/>
      <w:marLeft w:val="0"/>
      <w:marRight w:val="0"/>
      <w:marTop w:val="0"/>
      <w:marBottom w:val="0"/>
      <w:divBdr>
        <w:top w:val="none" w:sz="0" w:space="0" w:color="auto"/>
        <w:left w:val="none" w:sz="0" w:space="0" w:color="auto"/>
        <w:bottom w:val="none" w:sz="0" w:space="0" w:color="auto"/>
        <w:right w:val="none" w:sz="0" w:space="0" w:color="auto"/>
      </w:divBdr>
    </w:div>
    <w:div w:id="1709718589">
      <w:bodyDiv w:val="1"/>
      <w:marLeft w:val="0"/>
      <w:marRight w:val="0"/>
      <w:marTop w:val="0"/>
      <w:marBottom w:val="0"/>
      <w:divBdr>
        <w:top w:val="none" w:sz="0" w:space="0" w:color="auto"/>
        <w:left w:val="none" w:sz="0" w:space="0" w:color="auto"/>
        <w:bottom w:val="none" w:sz="0" w:space="0" w:color="auto"/>
        <w:right w:val="none" w:sz="0" w:space="0" w:color="auto"/>
      </w:divBdr>
    </w:div>
    <w:div w:id="1709798718">
      <w:bodyDiv w:val="1"/>
      <w:marLeft w:val="0"/>
      <w:marRight w:val="0"/>
      <w:marTop w:val="0"/>
      <w:marBottom w:val="0"/>
      <w:divBdr>
        <w:top w:val="none" w:sz="0" w:space="0" w:color="auto"/>
        <w:left w:val="none" w:sz="0" w:space="0" w:color="auto"/>
        <w:bottom w:val="none" w:sz="0" w:space="0" w:color="auto"/>
        <w:right w:val="none" w:sz="0" w:space="0" w:color="auto"/>
      </w:divBdr>
    </w:div>
    <w:div w:id="1709910247">
      <w:bodyDiv w:val="1"/>
      <w:marLeft w:val="0"/>
      <w:marRight w:val="0"/>
      <w:marTop w:val="0"/>
      <w:marBottom w:val="0"/>
      <w:divBdr>
        <w:top w:val="none" w:sz="0" w:space="0" w:color="auto"/>
        <w:left w:val="none" w:sz="0" w:space="0" w:color="auto"/>
        <w:bottom w:val="none" w:sz="0" w:space="0" w:color="auto"/>
        <w:right w:val="none" w:sz="0" w:space="0" w:color="auto"/>
      </w:divBdr>
    </w:div>
    <w:div w:id="1710569199">
      <w:bodyDiv w:val="1"/>
      <w:marLeft w:val="0"/>
      <w:marRight w:val="0"/>
      <w:marTop w:val="0"/>
      <w:marBottom w:val="0"/>
      <w:divBdr>
        <w:top w:val="none" w:sz="0" w:space="0" w:color="auto"/>
        <w:left w:val="none" w:sz="0" w:space="0" w:color="auto"/>
        <w:bottom w:val="none" w:sz="0" w:space="0" w:color="auto"/>
        <w:right w:val="none" w:sz="0" w:space="0" w:color="auto"/>
      </w:divBdr>
    </w:div>
    <w:div w:id="1710833714">
      <w:bodyDiv w:val="1"/>
      <w:marLeft w:val="0"/>
      <w:marRight w:val="0"/>
      <w:marTop w:val="0"/>
      <w:marBottom w:val="0"/>
      <w:divBdr>
        <w:top w:val="none" w:sz="0" w:space="0" w:color="auto"/>
        <w:left w:val="none" w:sz="0" w:space="0" w:color="auto"/>
        <w:bottom w:val="none" w:sz="0" w:space="0" w:color="auto"/>
        <w:right w:val="none" w:sz="0" w:space="0" w:color="auto"/>
      </w:divBdr>
    </w:div>
    <w:div w:id="1711109313">
      <w:bodyDiv w:val="1"/>
      <w:marLeft w:val="0"/>
      <w:marRight w:val="0"/>
      <w:marTop w:val="0"/>
      <w:marBottom w:val="0"/>
      <w:divBdr>
        <w:top w:val="none" w:sz="0" w:space="0" w:color="auto"/>
        <w:left w:val="none" w:sz="0" w:space="0" w:color="auto"/>
        <w:bottom w:val="none" w:sz="0" w:space="0" w:color="auto"/>
        <w:right w:val="none" w:sz="0" w:space="0" w:color="auto"/>
      </w:divBdr>
      <w:divsChild>
        <w:div w:id="1839734439">
          <w:marLeft w:val="0"/>
          <w:marRight w:val="0"/>
          <w:marTop w:val="0"/>
          <w:marBottom w:val="0"/>
          <w:divBdr>
            <w:top w:val="none" w:sz="0" w:space="0" w:color="auto"/>
            <w:left w:val="none" w:sz="0" w:space="0" w:color="auto"/>
            <w:bottom w:val="none" w:sz="0" w:space="0" w:color="auto"/>
            <w:right w:val="none" w:sz="0" w:space="0" w:color="auto"/>
          </w:divBdr>
          <w:divsChild>
            <w:div w:id="522136255">
              <w:marLeft w:val="0"/>
              <w:marRight w:val="0"/>
              <w:marTop w:val="0"/>
              <w:marBottom w:val="0"/>
              <w:divBdr>
                <w:top w:val="none" w:sz="0" w:space="0" w:color="auto"/>
                <w:left w:val="none" w:sz="0" w:space="0" w:color="auto"/>
                <w:bottom w:val="none" w:sz="0" w:space="0" w:color="auto"/>
                <w:right w:val="none" w:sz="0" w:space="0" w:color="auto"/>
              </w:divBdr>
              <w:divsChild>
                <w:div w:id="1912961667">
                  <w:marLeft w:val="0"/>
                  <w:marRight w:val="0"/>
                  <w:marTop w:val="0"/>
                  <w:marBottom w:val="0"/>
                  <w:divBdr>
                    <w:top w:val="none" w:sz="0" w:space="0" w:color="auto"/>
                    <w:left w:val="none" w:sz="0" w:space="0" w:color="auto"/>
                    <w:bottom w:val="none" w:sz="0" w:space="0" w:color="auto"/>
                    <w:right w:val="none" w:sz="0" w:space="0" w:color="auto"/>
                  </w:divBdr>
                  <w:divsChild>
                    <w:div w:id="284116563">
                      <w:marLeft w:val="0"/>
                      <w:marRight w:val="0"/>
                      <w:marTop w:val="0"/>
                      <w:marBottom w:val="0"/>
                      <w:divBdr>
                        <w:top w:val="none" w:sz="0" w:space="0" w:color="auto"/>
                        <w:left w:val="none" w:sz="0" w:space="0" w:color="auto"/>
                        <w:bottom w:val="none" w:sz="0" w:space="0" w:color="auto"/>
                        <w:right w:val="none" w:sz="0" w:space="0" w:color="auto"/>
                      </w:divBdr>
                      <w:divsChild>
                        <w:div w:id="1342315943">
                          <w:marLeft w:val="0"/>
                          <w:marRight w:val="0"/>
                          <w:marTop w:val="0"/>
                          <w:marBottom w:val="0"/>
                          <w:divBdr>
                            <w:top w:val="none" w:sz="0" w:space="0" w:color="auto"/>
                            <w:left w:val="none" w:sz="0" w:space="0" w:color="auto"/>
                            <w:bottom w:val="none" w:sz="0" w:space="0" w:color="auto"/>
                            <w:right w:val="none" w:sz="0" w:space="0" w:color="auto"/>
                          </w:divBdr>
                          <w:divsChild>
                            <w:div w:id="552275157">
                              <w:marLeft w:val="0"/>
                              <w:marRight w:val="0"/>
                              <w:marTop w:val="0"/>
                              <w:marBottom w:val="0"/>
                              <w:divBdr>
                                <w:top w:val="none" w:sz="0" w:space="0" w:color="auto"/>
                                <w:left w:val="none" w:sz="0" w:space="0" w:color="auto"/>
                                <w:bottom w:val="none" w:sz="0" w:space="0" w:color="auto"/>
                                <w:right w:val="none" w:sz="0" w:space="0" w:color="auto"/>
                              </w:divBdr>
                              <w:divsChild>
                                <w:div w:id="416557693">
                                  <w:marLeft w:val="0"/>
                                  <w:marRight w:val="0"/>
                                  <w:marTop w:val="0"/>
                                  <w:marBottom w:val="0"/>
                                  <w:divBdr>
                                    <w:top w:val="none" w:sz="0" w:space="0" w:color="auto"/>
                                    <w:left w:val="none" w:sz="0" w:space="0" w:color="auto"/>
                                    <w:bottom w:val="none" w:sz="0" w:space="0" w:color="auto"/>
                                    <w:right w:val="none" w:sz="0" w:space="0" w:color="auto"/>
                                  </w:divBdr>
                                  <w:divsChild>
                                    <w:div w:id="928584411">
                                      <w:marLeft w:val="0"/>
                                      <w:marRight w:val="0"/>
                                      <w:marTop w:val="0"/>
                                      <w:marBottom w:val="0"/>
                                      <w:divBdr>
                                        <w:top w:val="none" w:sz="0" w:space="0" w:color="auto"/>
                                        <w:left w:val="none" w:sz="0" w:space="0" w:color="auto"/>
                                        <w:bottom w:val="none" w:sz="0" w:space="0" w:color="auto"/>
                                        <w:right w:val="none" w:sz="0" w:space="0" w:color="auto"/>
                                      </w:divBdr>
                                    </w:div>
                                    <w:div w:id="930818512">
                                      <w:marLeft w:val="0"/>
                                      <w:marRight w:val="0"/>
                                      <w:marTop w:val="0"/>
                                      <w:marBottom w:val="0"/>
                                      <w:divBdr>
                                        <w:top w:val="none" w:sz="0" w:space="0" w:color="auto"/>
                                        <w:left w:val="none" w:sz="0" w:space="0" w:color="auto"/>
                                        <w:bottom w:val="none" w:sz="0" w:space="0" w:color="auto"/>
                                        <w:right w:val="none" w:sz="0" w:space="0" w:color="auto"/>
                                      </w:divBdr>
                                      <w:divsChild>
                                        <w:div w:id="1029374123">
                                          <w:marLeft w:val="0"/>
                                          <w:marRight w:val="165"/>
                                          <w:marTop w:val="150"/>
                                          <w:marBottom w:val="0"/>
                                          <w:divBdr>
                                            <w:top w:val="none" w:sz="0" w:space="0" w:color="auto"/>
                                            <w:left w:val="none" w:sz="0" w:space="0" w:color="auto"/>
                                            <w:bottom w:val="none" w:sz="0" w:space="0" w:color="auto"/>
                                            <w:right w:val="none" w:sz="0" w:space="0" w:color="auto"/>
                                          </w:divBdr>
                                          <w:divsChild>
                                            <w:div w:id="21520876">
                                              <w:marLeft w:val="0"/>
                                              <w:marRight w:val="0"/>
                                              <w:marTop w:val="0"/>
                                              <w:marBottom w:val="0"/>
                                              <w:divBdr>
                                                <w:top w:val="none" w:sz="0" w:space="0" w:color="auto"/>
                                                <w:left w:val="none" w:sz="0" w:space="0" w:color="auto"/>
                                                <w:bottom w:val="none" w:sz="0" w:space="0" w:color="auto"/>
                                                <w:right w:val="none" w:sz="0" w:space="0" w:color="auto"/>
                                              </w:divBdr>
                                              <w:divsChild>
                                                <w:div w:id="14714355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1226099">
      <w:bodyDiv w:val="1"/>
      <w:marLeft w:val="0"/>
      <w:marRight w:val="0"/>
      <w:marTop w:val="0"/>
      <w:marBottom w:val="0"/>
      <w:divBdr>
        <w:top w:val="none" w:sz="0" w:space="0" w:color="auto"/>
        <w:left w:val="none" w:sz="0" w:space="0" w:color="auto"/>
        <w:bottom w:val="none" w:sz="0" w:space="0" w:color="auto"/>
        <w:right w:val="none" w:sz="0" w:space="0" w:color="auto"/>
      </w:divBdr>
    </w:div>
    <w:div w:id="1712341627">
      <w:bodyDiv w:val="1"/>
      <w:marLeft w:val="0"/>
      <w:marRight w:val="0"/>
      <w:marTop w:val="0"/>
      <w:marBottom w:val="0"/>
      <w:divBdr>
        <w:top w:val="none" w:sz="0" w:space="0" w:color="auto"/>
        <w:left w:val="none" w:sz="0" w:space="0" w:color="auto"/>
        <w:bottom w:val="none" w:sz="0" w:space="0" w:color="auto"/>
        <w:right w:val="none" w:sz="0" w:space="0" w:color="auto"/>
      </w:divBdr>
    </w:div>
    <w:div w:id="1713387829">
      <w:bodyDiv w:val="1"/>
      <w:marLeft w:val="0"/>
      <w:marRight w:val="0"/>
      <w:marTop w:val="0"/>
      <w:marBottom w:val="0"/>
      <w:divBdr>
        <w:top w:val="none" w:sz="0" w:space="0" w:color="auto"/>
        <w:left w:val="none" w:sz="0" w:space="0" w:color="auto"/>
        <w:bottom w:val="none" w:sz="0" w:space="0" w:color="auto"/>
        <w:right w:val="none" w:sz="0" w:space="0" w:color="auto"/>
      </w:divBdr>
    </w:div>
    <w:div w:id="1713725501">
      <w:bodyDiv w:val="1"/>
      <w:marLeft w:val="0"/>
      <w:marRight w:val="0"/>
      <w:marTop w:val="0"/>
      <w:marBottom w:val="0"/>
      <w:divBdr>
        <w:top w:val="none" w:sz="0" w:space="0" w:color="auto"/>
        <w:left w:val="none" w:sz="0" w:space="0" w:color="auto"/>
        <w:bottom w:val="none" w:sz="0" w:space="0" w:color="auto"/>
        <w:right w:val="none" w:sz="0" w:space="0" w:color="auto"/>
      </w:divBdr>
    </w:div>
    <w:div w:id="1713916079">
      <w:bodyDiv w:val="1"/>
      <w:marLeft w:val="0"/>
      <w:marRight w:val="0"/>
      <w:marTop w:val="0"/>
      <w:marBottom w:val="0"/>
      <w:divBdr>
        <w:top w:val="none" w:sz="0" w:space="0" w:color="auto"/>
        <w:left w:val="none" w:sz="0" w:space="0" w:color="auto"/>
        <w:bottom w:val="none" w:sz="0" w:space="0" w:color="auto"/>
        <w:right w:val="none" w:sz="0" w:space="0" w:color="auto"/>
      </w:divBdr>
      <w:divsChild>
        <w:div w:id="1487546469">
          <w:marLeft w:val="0"/>
          <w:marRight w:val="0"/>
          <w:marTop w:val="0"/>
          <w:marBottom w:val="660"/>
          <w:divBdr>
            <w:top w:val="none" w:sz="0" w:space="0" w:color="auto"/>
            <w:left w:val="none" w:sz="0" w:space="0" w:color="auto"/>
            <w:bottom w:val="none" w:sz="0" w:space="0" w:color="auto"/>
            <w:right w:val="none" w:sz="0" w:space="0" w:color="auto"/>
          </w:divBdr>
          <w:divsChild>
            <w:div w:id="1367871942">
              <w:marLeft w:val="0"/>
              <w:marRight w:val="0"/>
              <w:marTop w:val="0"/>
              <w:marBottom w:val="0"/>
              <w:divBdr>
                <w:top w:val="none" w:sz="0" w:space="0" w:color="auto"/>
                <w:left w:val="none" w:sz="0" w:space="0" w:color="auto"/>
                <w:bottom w:val="none" w:sz="0" w:space="0" w:color="auto"/>
                <w:right w:val="none" w:sz="0" w:space="0" w:color="auto"/>
              </w:divBdr>
              <w:divsChild>
                <w:div w:id="322200278">
                  <w:marLeft w:val="0"/>
                  <w:marRight w:val="0"/>
                  <w:marTop w:val="0"/>
                  <w:marBottom w:val="450"/>
                  <w:divBdr>
                    <w:top w:val="none" w:sz="0" w:space="0" w:color="auto"/>
                    <w:left w:val="none" w:sz="0" w:space="0" w:color="auto"/>
                    <w:bottom w:val="none" w:sz="0" w:space="0" w:color="auto"/>
                    <w:right w:val="none" w:sz="0" w:space="0" w:color="auto"/>
                  </w:divBdr>
                  <w:divsChild>
                    <w:div w:id="2117871159">
                      <w:marLeft w:val="0"/>
                      <w:marRight w:val="0"/>
                      <w:marTop w:val="0"/>
                      <w:marBottom w:val="0"/>
                      <w:divBdr>
                        <w:top w:val="none" w:sz="0" w:space="0" w:color="auto"/>
                        <w:left w:val="none" w:sz="0" w:space="0" w:color="auto"/>
                        <w:bottom w:val="none" w:sz="0" w:space="0" w:color="auto"/>
                        <w:right w:val="none" w:sz="0" w:space="0" w:color="auto"/>
                      </w:divBdr>
                      <w:divsChild>
                        <w:div w:id="289092178">
                          <w:marLeft w:val="0"/>
                          <w:marRight w:val="0"/>
                          <w:marTop w:val="0"/>
                          <w:marBottom w:val="0"/>
                          <w:divBdr>
                            <w:top w:val="none" w:sz="0" w:space="0" w:color="auto"/>
                            <w:left w:val="none" w:sz="0" w:space="0" w:color="auto"/>
                            <w:bottom w:val="none" w:sz="0" w:space="0" w:color="auto"/>
                            <w:right w:val="none" w:sz="0" w:space="0" w:color="auto"/>
                          </w:divBdr>
                          <w:divsChild>
                            <w:div w:id="679116403">
                              <w:marLeft w:val="0"/>
                              <w:marRight w:val="0"/>
                              <w:marTop w:val="0"/>
                              <w:marBottom w:val="0"/>
                              <w:divBdr>
                                <w:top w:val="none" w:sz="0" w:space="0" w:color="auto"/>
                                <w:left w:val="none" w:sz="0" w:space="0" w:color="auto"/>
                                <w:bottom w:val="none" w:sz="0" w:space="0" w:color="auto"/>
                                <w:right w:val="none" w:sz="0" w:space="0" w:color="auto"/>
                              </w:divBdr>
                              <w:divsChild>
                                <w:div w:id="706490923">
                                  <w:marLeft w:val="0"/>
                                  <w:marRight w:val="0"/>
                                  <w:marTop w:val="0"/>
                                  <w:marBottom w:val="0"/>
                                  <w:divBdr>
                                    <w:top w:val="none" w:sz="0" w:space="0" w:color="auto"/>
                                    <w:left w:val="none" w:sz="0" w:space="0" w:color="auto"/>
                                    <w:bottom w:val="none" w:sz="0" w:space="0" w:color="auto"/>
                                    <w:right w:val="none" w:sz="0" w:space="0" w:color="auto"/>
                                  </w:divBdr>
                                  <w:divsChild>
                                    <w:div w:id="1932885188">
                                      <w:marLeft w:val="0"/>
                                      <w:marRight w:val="0"/>
                                      <w:marTop w:val="0"/>
                                      <w:marBottom w:val="0"/>
                                      <w:divBdr>
                                        <w:top w:val="none" w:sz="0" w:space="0" w:color="auto"/>
                                        <w:left w:val="none" w:sz="0" w:space="0" w:color="auto"/>
                                        <w:bottom w:val="none" w:sz="0" w:space="0" w:color="auto"/>
                                        <w:right w:val="none" w:sz="0" w:space="0" w:color="auto"/>
                                      </w:divBdr>
                                      <w:divsChild>
                                        <w:div w:id="1624841484">
                                          <w:marLeft w:val="0"/>
                                          <w:marRight w:val="0"/>
                                          <w:marTop w:val="0"/>
                                          <w:marBottom w:val="0"/>
                                          <w:divBdr>
                                            <w:top w:val="none" w:sz="0" w:space="0" w:color="auto"/>
                                            <w:left w:val="none" w:sz="0" w:space="0" w:color="auto"/>
                                            <w:bottom w:val="none" w:sz="0" w:space="0" w:color="auto"/>
                                            <w:right w:val="none" w:sz="0" w:space="0" w:color="auto"/>
                                          </w:divBdr>
                                          <w:divsChild>
                                            <w:div w:id="2114275325">
                                              <w:marLeft w:val="0"/>
                                              <w:marRight w:val="0"/>
                                              <w:marTop w:val="0"/>
                                              <w:marBottom w:val="0"/>
                                              <w:divBdr>
                                                <w:top w:val="none" w:sz="0" w:space="0" w:color="auto"/>
                                                <w:left w:val="none" w:sz="0" w:space="0" w:color="auto"/>
                                                <w:bottom w:val="none" w:sz="0" w:space="0" w:color="auto"/>
                                                <w:right w:val="none" w:sz="0" w:space="0" w:color="auto"/>
                                              </w:divBdr>
                                              <w:divsChild>
                                                <w:div w:id="98524099">
                                                  <w:marLeft w:val="0"/>
                                                  <w:marRight w:val="0"/>
                                                  <w:marTop w:val="0"/>
                                                  <w:marBottom w:val="0"/>
                                                  <w:divBdr>
                                                    <w:top w:val="none" w:sz="0" w:space="0" w:color="auto"/>
                                                    <w:left w:val="none" w:sz="0" w:space="0" w:color="auto"/>
                                                    <w:bottom w:val="none" w:sz="0" w:space="0" w:color="auto"/>
                                                    <w:right w:val="none" w:sz="0" w:space="0" w:color="auto"/>
                                                  </w:divBdr>
                                                  <w:divsChild>
                                                    <w:div w:id="1439788036">
                                                      <w:marLeft w:val="0"/>
                                                      <w:marRight w:val="0"/>
                                                      <w:marTop w:val="0"/>
                                                      <w:marBottom w:val="0"/>
                                                      <w:divBdr>
                                                        <w:top w:val="none" w:sz="0" w:space="0" w:color="auto"/>
                                                        <w:left w:val="none" w:sz="0" w:space="0" w:color="auto"/>
                                                        <w:bottom w:val="none" w:sz="0" w:space="0" w:color="auto"/>
                                                        <w:right w:val="none" w:sz="0" w:space="0" w:color="auto"/>
                                                      </w:divBdr>
                                                      <w:divsChild>
                                                        <w:div w:id="175072726">
                                                          <w:marLeft w:val="0"/>
                                                          <w:marRight w:val="0"/>
                                                          <w:marTop w:val="0"/>
                                                          <w:marBottom w:val="0"/>
                                                          <w:divBdr>
                                                            <w:top w:val="none" w:sz="0" w:space="0" w:color="auto"/>
                                                            <w:left w:val="none" w:sz="0" w:space="0" w:color="auto"/>
                                                            <w:bottom w:val="none" w:sz="0" w:space="0" w:color="auto"/>
                                                            <w:right w:val="none" w:sz="0" w:space="0" w:color="auto"/>
                                                          </w:divBdr>
                                                        </w:div>
                                                        <w:div w:id="1013259355">
                                                          <w:marLeft w:val="0"/>
                                                          <w:marRight w:val="0"/>
                                                          <w:marTop w:val="0"/>
                                                          <w:marBottom w:val="0"/>
                                                          <w:divBdr>
                                                            <w:top w:val="none" w:sz="0" w:space="0" w:color="auto"/>
                                                            <w:left w:val="none" w:sz="0" w:space="0" w:color="auto"/>
                                                            <w:bottom w:val="none" w:sz="0" w:space="0" w:color="auto"/>
                                                            <w:right w:val="none" w:sz="0" w:space="0" w:color="auto"/>
                                                          </w:divBdr>
                                                          <w:divsChild>
                                                            <w:div w:id="447504352">
                                                              <w:marLeft w:val="0"/>
                                                              <w:marRight w:val="165"/>
                                                              <w:marTop w:val="150"/>
                                                              <w:marBottom w:val="0"/>
                                                              <w:divBdr>
                                                                <w:top w:val="none" w:sz="0" w:space="0" w:color="auto"/>
                                                                <w:left w:val="none" w:sz="0" w:space="0" w:color="auto"/>
                                                                <w:bottom w:val="none" w:sz="0" w:space="0" w:color="auto"/>
                                                                <w:right w:val="none" w:sz="0" w:space="0" w:color="auto"/>
                                                              </w:divBdr>
                                                              <w:divsChild>
                                                                <w:div w:id="1293169862">
                                                                  <w:marLeft w:val="0"/>
                                                                  <w:marRight w:val="0"/>
                                                                  <w:marTop w:val="0"/>
                                                                  <w:marBottom w:val="0"/>
                                                                  <w:divBdr>
                                                                    <w:top w:val="none" w:sz="0" w:space="0" w:color="auto"/>
                                                                    <w:left w:val="none" w:sz="0" w:space="0" w:color="auto"/>
                                                                    <w:bottom w:val="none" w:sz="0" w:space="0" w:color="auto"/>
                                                                    <w:right w:val="none" w:sz="0" w:space="0" w:color="auto"/>
                                                                  </w:divBdr>
                                                                  <w:divsChild>
                                                                    <w:div w:id="19586796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3574612">
                              <w:marLeft w:val="0"/>
                              <w:marRight w:val="0"/>
                              <w:marTop w:val="240"/>
                              <w:marBottom w:val="0"/>
                              <w:divBdr>
                                <w:top w:val="none" w:sz="0" w:space="0" w:color="auto"/>
                                <w:left w:val="none" w:sz="0" w:space="0" w:color="auto"/>
                                <w:bottom w:val="none" w:sz="0" w:space="0" w:color="auto"/>
                                <w:right w:val="none" w:sz="0" w:space="0" w:color="auto"/>
                              </w:divBdr>
                              <w:divsChild>
                                <w:div w:id="125584336">
                                  <w:marLeft w:val="210"/>
                                  <w:marRight w:val="0"/>
                                  <w:marTop w:val="0"/>
                                  <w:marBottom w:val="0"/>
                                  <w:divBdr>
                                    <w:top w:val="none" w:sz="0" w:space="0" w:color="auto"/>
                                    <w:left w:val="none" w:sz="0" w:space="0" w:color="auto"/>
                                    <w:bottom w:val="none" w:sz="0" w:space="0" w:color="auto"/>
                                    <w:right w:val="none" w:sz="0" w:space="0" w:color="auto"/>
                                  </w:divBdr>
                                  <w:divsChild>
                                    <w:div w:id="35084478">
                                      <w:marLeft w:val="0"/>
                                      <w:marRight w:val="0"/>
                                      <w:marTop w:val="0"/>
                                      <w:marBottom w:val="0"/>
                                      <w:divBdr>
                                        <w:top w:val="none" w:sz="0" w:space="0" w:color="auto"/>
                                        <w:left w:val="none" w:sz="0" w:space="0" w:color="auto"/>
                                        <w:bottom w:val="none" w:sz="0" w:space="0" w:color="auto"/>
                                        <w:right w:val="none" w:sz="0" w:space="0" w:color="auto"/>
                                      </w:divBdr>
                                      <w:divsChild>
                                        <w:div w:id="1873953253">
                                          <w:marLeft w:val="0"/>
                                          <w:marRight w:val="0"/>
                                          <w:marTop w:val="0"/>
                                          <w:marBottom w:val="0"/>
                                          <w:divBdr>
                                            <w:top w:val="none" w:sz="0" w:space="0" w:color="auto"/>
                                            <w:left w:val="none" w:sz="0" w:space="0" w:color="auto"/>
                                            <w:bottom w:val="none" w:sz="0" w:space="0" w:color="auto"/>
                                            <w:right w:val="none" w:sz="0" w:space="0" w:color="auto"/>
                                          </w:divBdr>
                                          <w:divsChild>
                                            <w:div w:id="8997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156958">
      <w:bodyDiv w:val="1"/>
      <w:marLeft w:val="0"/>
      <w:marRight w:val="0"/>
      <w:marTop w:val="0"/>
      <w:marBottom w:val="0"/>
      <w:divBdr>
        <w:top w:val="none" w:sz="0" w:space="0" w:color="auto"/>
        <w:left w:val="none" w:sz="0" w:space="0" w:color="auto"/>
        <w:bottom w:val="none" w:sz="0" w:space="0" w:color="auto"/>
        <w:right w:val="none" w:sz="0" w:space="0" w:color="auto"/>
      </w:divBdr>
    </w:div>
    <w:div w:id="1715302027">
      <w:bodyDiv w:val="1"/>
      <w:marLeft w:val="0"/>
      <w:marRight w:val="0"/>
      <w:marTop w:val="0"/>
      <w:marBottom w:val="0"/>
      <w:divBdr>
        <w:top w:val="none" w:sz="0" w:space="0" w:color="auto"/>
        <w:left w:val="none" w:sz="0" w:space="0" w:color="auto"/>
        <w:bottom w:val="none" w:sz="0" w:space="0" w:color="auto"/>
        <w:right w:val="none" w:sz="0" w:space="0" w:color="auto"/>
      </w:divBdr>
    </w:div>
    <w:div w:id="1715959281">
      <w:bodyDiv w:val="1"/>
      <w:marLeft w:val="0"/>
      <w:marRight w:val="0"/>
      <w:marTop w:val="0"/>
      <w:marBottom w:val="0"/>
      <w:divBdr>
        <w:top w:val="none" w:sz="0" w:space="0" w:color="auto"/>
        <w:left w:val="none" w:sz="0" w:space="0" w:color="auto"/>
        <w:bottom w:val="none" w:sz="0" w:space="0" w:color="auto"/>
        <w:right w:val="none" w:sz="0" w:space="0" w:color="auto"/>
      </w:divBdr>
    </w:div>
    <w:div w:id="1716201934">
      <w:bodyDiv w:val="1"/>
      <w:marLeft w:val="0"/>
      <w:marRight w:val="0"/>
      <w:marTop w:val="0"/>
      <w:marBottom w:val="0"/>
      <w:divBdr>
        <w:top w:val="none" w:sz="0" w:space="0" w:color="auto"/>
        <w:left w:val="none" w:sz="0" w:space="0" w:color="auto"/>
        <w:bottom w:val="none" w:sz="0" w:space="0" w:color="auto"/>
        <w:right w:val="none" w:sz="0" w:space="0" w:color="auto"/>
      </w:divBdr>
      <w:divsChild>
        <w:div w:id="1743333175">
          <w:marLeft w:val="0"/>
          <w:marRight w:val="0"/>
          <w:marTop w:val="0"/>
          <w:marBottom w:val="0"/>
          <w:divBdr>
            <w:top w:val="none" w:sz="0" w:space="0" w:color="auto"/>
            <w:left w:val="none" w:sz="0" w:space="0" w:color="auto"/>
            <w:bottom w:val="none" w:sz="0" w:space="0" w:color="auto"/>
            <w:right w:val="none" w:sz="0" w:space="0" w:color="auto"/>
          </w:divBdr>
          <w:divsChild>
            <w:div w:id="434641394">
              <w:marLeft w:val="0"/>
              <w:marRight w:val="0"/>
              <w:marTop w:val="0"/>
              <w:marBottom w:val="0"/>
              <w:divBdr>
                <w:top w:val="none" w:sz="0" w:space="0" w:color="auto"/>
                <w:left w:val="none" w:sz="0" w:space="0" w:color="auto"/>
                <w:bottom w:val="none" w:sz="0" w:space="0" w:color="auto"/>
                <w:right w:val="none" w:sz="0" w:space="0" w:color="auto"/>
              </w:divBdr>
              <w:divsChild>
                <w:div w:id="1603027473">
                  <w:marLeft w:val="0"/>
                  <w:marRight w:val="0"/>
                  <w:marTop w:val="0"/>
                  <w:marBottom w:val="0"/>
                  <w:divBdr>
                    <w:top w:val="none" w:sz="0" w:space="0" w:color="auto"/>
                    <w:left w:val="none" w:sz="0" w:space="0" w:color="auto"/>
                    <w:bottom w:val="none" w:sz="0" w:space="0" w:color="auto"/>
                    <w:right w:val="none" w:sz="0" w:space="0" w:color="auto"/>
                  </w:divBdr>
                  <w:divsChild>
                    <w:div w:id="1088575693">
                      <w:marLeft w:val="0"/>
                      <w:marRight w:val="0"/>
                      <w:marTop w:val="0"/>
                      <w:marBottom w:val="0"/>
                      <w:divBdr>
                        <w:top w:val="none" w:sz="0" w:space="0" w:color="auto"/>
                        <w:left w:val="none" w:sz="0" w:space="0" w:color="auto"/>
                        <w:bottom w:val="none" w:sz="0" w:space="0" w:color="auto"/>
                        <w:right w:val="none" w:sz="0" w:space="0" w:color="auto"/>
                      </w:divBdr>
                      <w:divsChild>
                        <w:div w:id="469591626">
                          <w:marLeft w:val="0"/>
                          <w:marRight w:val="0"/>
                          <w:marTop w:val="0"/>
                          <w:marBottom w:val="0"/>
                          <w:divBdr>
                            <w:top w:val="none" w:sz="0" w:space="0" w:color="auto"/>
                            <w:left w:val="none" w:sz="0" w:space="0" w:color="auto"/>
                            <w:bottom w:val="none" w:sz="0" w:space="0" w:color="auto"/>
                            <w:right w:val="none" w:sz="0" w:space="0" w:color="auto"/>
                          </w:divBdr>
                          <w:divsChild>
                            <w:div w:id="1788546176">
                              <w:marLeft w:val="0"/>
                              <w:marRight w:val="0"/>
                              <w:marTop w:val="0"/>
                              <w:marBottom w:val="0"/>
                              <w:divBdr>
                                <w:top w:val="none" w:sz="0" w:space="0" w:color="auto"/>
                                <w:left w:val="none" w:sz="0" w:space="0" w:color="auto"/>
                                <w:bottom w:val="none" w:sz="0" w:space="0" w:color="auto"/>
                                <w:right w:val="none" w:sz="0" w:space="0" w:color="auto"/>
                              </w:divBdr>
                              <w:divsChild>
                                <w:div w:id="741105930">
                                  <w:marLeft w:val="0"/>
                                  <w:marRight w:val="0"/>
                                  <w:marTop w:val="0"/>
                                  <w:marBottom w:val="0"/>
                                  <w:divBdr>
                                    <w:top w:val="none" w:sz="0" w:space="0" w:color="auto"/>
                                    <w:left w:val="none" w:sz="0" w:space="0" w:color="auto"/>
                                    <w:bottom w:val="none" w:sz="0" w:space="0" w:color="auto"/>
                                    <w:right w:val="none" w:sz="0" w:space="0" w:color="auto"/>
                                  </w:divBdr>
                                  <w:divsChild>
                                    <w:div w:id="518547701">
                                      <w:marLeft w:val="0"/>
                                      <w:marRight w:val="0"/>
                                      <w:marTop w:val="0"/>
                                      <w:marBottom w:val="0"/>
                                      <w:divBdr>
                                        <w:top w:val="none" w:sz="0" w:space="0" w:color="auto"/>
                                        <w:left w:val="none" w:sz="0" w:space="0" w:color="auto"/>
                                        <w:bottom w:val="none" w:sz="0" w:space="0" w:color="auto"/>
                                        <w:right w:val="none" w:sz="0" w:space="0" w:color="auto"/>
                                      </w:divBdr>
                                    </w:div>
                                    <w:div w:id="857080523">
                                      <w:marLeft w:val="0"/>
                                      <w:marRight w:val="0"/>
                                      <w:marTop w:val="0"/>
                                      <w:marBottom w:val="0"/>
                                      <w:divBdr>
                                        <w:top w:val="none" w:sz="0" w:space="0" w:color="auto"/>
                                        <w:left w:val="none" w:sz="0" w:space="0" w:color="auto"/>
                                        <w:bottom w:val="none" w:sz="0" w:space="0" w:color="auto"/>
                                        <w:right w:val="none" w:sz="0" w:space="0" w:color="auto"/>
                                      </w:divBdr>
                                      <w:divsChild>
                                        <w:div w:id="168443903">
                                          <w:marLeft w:val="0"/>
                                          <w:marRight w:val="165"/>
                                          <w:marTop w:val="150"/>
                                          <w:marBottom w:val="0"/>
                                          <w:divBdr>
                                            <w:top w:val="none" w:sz="0" w:space="0" w:color="auto"/>
                                            <w:left w:val="none" w:sz="0" w:space="0" w:color="auto"/>
                                            <w:bottom w:val="none" w:sz="0" w:space="0" w:color="auto"/>
                                            <w:right w:val="none" w:sz="0" w:space="0" w:color="auto"/>
                                          </w:divBdr>
                                          <w:divsChild>
                                            <w:div w:id="1678997079">
                                              <w:marLeft w:val="0"/>
                                              <w:marRight w:val="0"/>
                                              <w:marTop w:val="0"/>
                                              <w:marBottom w:val="0"/>
                                              <w:divBdr>
                                                <w:top w:val="none" w:sz="0" w:space="0" w:color="auto"/>
                                                <w:left w:val="none" w:sz="0" w:space="0" w:color="auto"/>
                                                <w:bottom w:val="none" w:sz="0" w:space="0" w:color="auto"/>
                                                <w:right w:val="none" w:sz="0" w:space="0" w:color="auto"/>
                                              </w:divBdr>
                                              <w:divsChild>
                                                <w:div w:id="3428220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462134">
      <w:bodyDiv w:val="1"/>
      <w:marLeft w:val="0"/>
      <w:marRight w:val="0"/>
      <w:marTop w:val="0"/>
      <w:marBottom w:val="0"/>
      <w:divBdr>
        <w:top w:val="none" w:sz="0" w:space="0" w:color="auto"/>
        <w:left w:val="none" w:sz="0" w:space="0" w:color="auto"/>
        <w:bottom w:val="none" w:sz="0" w:space="0" w:color="auto"/>
        <w:right w:val="none" w:sz="0" w:space="0" w:color="auto"/>
      </w:divBdr>
    </w:div>
    <w:div w:id="1716923128">
      <w:bodyDiv w:val="1"/>
      <w:marLeft w:val="0"/>
      <w:marRight w:val="0"/>
      <w:marTop w:val="0"/>
      <w:marBottom w:val="0"/>
      <w:divBdr>
        <w:top w:val="none" w:sz="0" w:space="0" w:color="auto"/>
        <w:left w:val="none" w:sz="0" w:space="0" w:color="auto"/>
        <w:bottom w:val="none" w:sz="0" w:space="0" w:color="auto"/>
        <w:right w:val="none" w:sz="0" w:space="0" w:color="auto"/>
      </w:divBdr>
    </w:div>
    <w:div w:id="1717387946">
      <w:bodyDiv w:val="1"/>
      <w:marLeft w:val="0"/>
      <w:marRight w:val="0"/>
      <w:marTop w:val="0"/>
      <w:marBottom w:val="0"/>
      <w:divBdr>
        <w:top w:val="none" w:sz="0" w:space="0" w:color="auto"/>
        <w:left w:val="none" w:sz="0" w:space="0" w:color="auto"/>
        <w:bottom w:val="none" w:sz="0" w:space="0" w:color="auto"/>
        <w:right w:val="none" w:sz="0" w:space="0" w:color="auto"/>
      </w:divBdr>
    </w:div>
    <w:div w:id="1717730598">
      <w:bodyDiv w:val="1"/>
      <w:marLeft w:val="0"/>
      <w:marRight w:val="0"/>
      <w:marTop w:val="0"/>
      <w:marBottom w:val="0"/>
      <w:divBdr>
        <w:top w:val="none" w:sz="0" w:space="0" w:color="auto"/>
        <w:left w:val="none" w:sz="0" w:space="0" w:color="auto"/>
        <w:bottom w:val="none" w:sz="0" w:space="0" w:color="auto"/>
        <w:right w:val="none" w:sz="0" w:space="0" w:color="auto"/>
      </w:divBdr>
    </w:div>
    <w:div w:id="1718119383">
      <w:bodyDiv w:val="1"/>
      <w:marLeft w:val="0"/>
      <w:marRight w:val="0"/>
      <w:marTop w:val="0"/>
      <w:marBottom w:val="0"/>
      <w:divBdr>
        <w:top w:val="none" w:sz="0" w:space="0" w:color="auto"/>
        <w:left w:val="none" w:sz="0" w:space="0" w:color="auto"/>
        <w:bottom w:val="none" w:sz="0" w:space="0" w:color="auto"/>
        <w:right w:val="none" w:sz="0" w:space="0" w:color="auto"/>
      </w:divBdr>
    </w:div>
    <w:div w:id="1720713336">
      <w:bodyDiv w:val="1"/>
      <w:marLeft w:val="0"/>
      <w:marRight w:val="0"/>
      <w:marTop w:val="0"/>
      <w:marBottom w:val="0"/>
      <w:divBdr>
        <w:top w:val="none" w:sz="0" w:space="0" w:color="auto"/>
        <w:left w:val="none" w:sz="0" w:space="0" w:color="auto"/>
        <w:bottom w:val="none" w:sz="0" w:space="0" w:color="auto"/>
        <w:right w:val="none" w:sz="0" w:space="0" w:color="auto"/>
      </w:divBdr>
    </w:div>
    <w:div w:id="1720780921">
      <w:bodyDiv w:val="1"/>
      <w:marLeft w:val="0"/>
      <w:marRight w:val="0"/>
      <w:marTop w:val="0"/>
      <w:marBottom w:val="0"/>
      <w:divBdr>
        <w:top w:val="none" w:sz="0" w:space="0" w:color="auto"/>
        <w:left w:val="none" w:sz="0" w:space="0" w:color="auto"/>
        <w:bottom w:val="none" w:sz="0" w:space="0" w:color="auto"/>
        <w:right w:val="none" w:sz="0" w:space="0" w:color="auto"/>
      </w:divBdr>
    </w:div>
    <w:div w:id="1721587817">
      <w:bodyDiv w:val="1"/>
      <w:marLeft w:val="0"/>
      <w:marRight w:val="0"/>
      <w:marTop w:val="0"/>
      <w:marBottom w:val="0"/>
      <w:divBdr>
        <w:top w:val="none" w:sz="0" w:space="0" w:color="auto"/>
        <w:left w:val="none" w:sz="0" w:space="0" w:color="auto"/>
        <w:bottom w:val="none" w:sz="0" w:space="0" w:color="auto"/>
        <w:right w:val="none" w:sz="0" w:space="0" w:color="auto"/>
      </w:divBdr>
    </w:div>
    <w:div w:id="1722099038">
      <w:bodyDiv w:val="1"/>
      <w:marLeft w:val="0"/>
      <w:marRight w:val="0"/>
      <w:marTop w:val="0"/>
      <w:marBottom w:val="0"/>
      <w:divBdr>
        <w:top w:val="none" w:sz="0" w:space="0" w:color="auto"/>
        <w:left w:val="none" w:sz="0" w:space="0" w:color="auto"/>
        <w:bottom w:val="none" w:sz="0" w:space="0" w:color="auto"/>
        <w:right w:val="none" w:sz="0" w:space="0" w:color="auto"/>
      </w:divBdr>
    </w:div>
    <w:div w:id="1722558289">
      <w:bodyDiv w:val="1"/>
      <w:marLeft w:val="0"/>
      <w:marRight w:val="0"/>
      <w:marTop w:val="0"/>
      <w:marBottom w:val="0"/>
      <w:divBdr>
        <w:top w:val="none" w:sz="0" w:space="0" w:color="auto"/>
        <w:left w:val="none" w:sz="0" w:space="0" w:color="auto"/>
        <w:bottom w:val="none" w:sz="0" w:space="0" w:color="auto"/>
        <w:right w:val="none" w:sz="0" w:space="0" w:color="auto"/>
      </w:divBdr>
    </w:div>
    <w:div w:id="1723404353">
      <w:bodyDiv w:val="1"/>
      <w:marLeft w:val="0"/>
      <w:marRight w:val="0"/>
      <w:marTop w:val="0"/>
      <w:marBottom w:val="0"/>
      <w:divBdr>
        <w:top w:val="none" w:sz="0" w:space="0" w:color="auto"/>
        <w:left w:val="none" w:sz="0" w:space="0" w:color="auto"/>
        <w:bottom w:val="none" w:sz="0" w:space="0" w:color="auto"/>
        <w:right w:val="none" w:sz="0" w:space="0" w:color="auto"/>
      </w:divBdr>
    </w:div>
    <w:div w:id="1724064723">
      <w:bodyDiv w:val="1"/>
      <w:marLeft w:val="0"/>
      <w:marRight w:val="0"/>
      <w:marTop w:val="0"/>
      <w:marBottom w:val="0"/>
      <w:divBdr>
        <w:top w:val="none" w:sz="0" w:space="0" w:color="auto"/>
        <w:left w:val="none" w:sz="0" w:space="0" w:color="auto"/>
        <w:bottom w:val="none" w:sz="0" w:space="0" w:color="auto"/>
        <w:right w:val="none" w:sz="0" w:space="0" w:color="auto"/>
      </w:divBdr>
    </w:div>
    <w:div w:id="1724866283">
      <w:bodyDiv w:val="1"/>
      <w:marLeft w:val="0"/>
      <w:marRight w:val="0"/>
      <w:marTop w:val="0"/>
      <w:marBottom w:val="0"/>
      <w:divBdr>
        <w:top w:val="none" w:sz="0" w:space="0" w:color="auto"/>
        <w:left w:val="none" w:sz="0" w:space="0" w:color="auto"/>
        <w:bottom w:val="none" w:sz="0" w:space="0" w:color="auto"/>
        <w:right w:val="none" w:sz="0" w:space="0" w:color="auto"/>
      </w:divBdr>
    </w:div>
    <w:div w:id="1725446288">
      <w:bodyDiv w:val="1"/>
      <w:marLeft w:val="0"/>
      <w:marRight w:val="0"/>
      <w:marTop w:val="0"/>
      <w:marBottom w:val="0"/>
      <w:divBdr>
        <w:top w:val="none" w:sz="0" w:space="0" w:color="auto"/>
        <w:left w:val="none" w:sz="0" w:space="0" w:color="auto"/>
        <w:bottom w:val="none" w:sz="0" w:space="0" w:color="auto"/>
        <w:right w:val="none" w:sz="0" w:space="0" w:color="auto"/>
      </w:divBdr>
    </w:div>
    <w:div w:id="1725517036">
      <w:bodyDiv w:val="1"/>
      <w:marLeft w:val="0"/>
      <w:marRight w:val="0"/>
      <w:marTop w:val="0"/>
      <w:marBottom w:val="0"/>
      <w:divBdr>
        <w:top w:val="none" w:sz="0" w:space="0" w:color="auto"/>
        <w:left w:val="none" w:sz="0" w:space="0" w:color="auto"/>
        <w:bottom w:val="none" w:sz="0" w:space="0" w:color="auto"/>
        <w:right w:val="none" w:sz="0" w:space="0" w:color="auto"/>
      </w:divBdr>
    </w:div>
    <w:div w:id="1726684445">
      <w:bodyDiv w:val="1"/>
      <w:marLeft w:val="0"/>
      <w:marRight w:val="0"/>
      <w:marTop w:val="0"/>
      <w:marBottom w:val="0"/>
      <w:divBdr>
        <w:top w:val="none" w:sz="0" w:space="0" w:color="auto"/>
        <w:left w:val="none" w:sz="0" w:space="0" w:color="auto"/>
        <w:bottom w:val="none" w:sz="0" w:space="0" w:color="auto"/>
        <w:right w:val="none" w:sz="0" w:space="0" w:color="auto"/>
      </w:divBdr>
      <w:divsChild>
        <w:div w:id="1163667974">
          <w:marLeft w:val="0"/>
          <w:marRight w:val="0"/>
          <w:marTop w:val="0"/>
          <w:marBottom w:val="0"/>
          <w:divBdr>
            <w:top w:val="none" w:sz="0" w:space="0" w:color="auto"/>
            <w:left w:val="none" w:sz="0" w:space="0" w:color="auto"/>
            <w:bottom w:val="none" w:sz="0" w:space="0" w:color="auto"/>
            <w:right w:val="none" w:sz="0" w:space="0" w:color="auto"/>
          </w:divBdr>
          <w:divsChild>
            <w:div w:id="1695839976">
              <w:marLeft w:val="0"/>
              <w:marRight w:val="0"/>
              <w:marTop w:val="0"/>
              <w:marBottom w:val="0"/>
              <w:divBdr>
                <w:top w:val="none" w:sz="0" w:space="0" w:color="auto"/>
                <w:left w:val="none" w:sz="0" w:space="0" w:color="auto"/>
                <w:bottom w:val="none" w:sz="0" w:space="0" w:color="auto"/>
                <w:right w:val="none" w:sz="0" w:space="0" w:color="auto"/>
              </w:divBdr>
              <w:divsChild>
                <w:div w:id="1809349717">
                  <w:marLeft w:val="0"/>
                  <w:marRight w:val="0"/>
                  <w:marTop w:val="0"/>
                  <w:marBottom w:val="0"/>
                  <w:divBdr>
                    <w:top w:val="none" w:sz="0" w:space="0" w:color="auto"/>
                    <w:left w:val="none" w:sz="0" w:space="0" w:color="auto"/>
                    <w:bottom w:val="none" w:sz="0" w:space="0" w:color="auto"/>
                    <w:right w:val="none" w:sz="0" w:space="0" w:color="auto"/>
                  </w:divBdr>
                  <w:divsChild>
                    <w:div w:id="351805795">
                      <w:marLeft w:val="0"/>
                      <w:marRight w:val="0"/>
                      <w:marTop w:val="0"/>
                      <w:marBottom w:val="0"/>
                      <w:divBdr>
                        <w:top w:val="none" w:sz="0" w:space="0" w:color="auto"/>
                        <w:left w:val="none" w:sz="0" w:space="0" w:color="auto"/>
                        <w:bottom w:val="none" w:sz="0" w:space="0" w:color="auto"/>
                        <w:right w:val="none" w:sz="0" w:space="0" w:color="auto"/>
                      </w:divBdr>
                      <w:divsChild>
                        <w:div w:id="1602376060">
                          <w:marLeft w:val="0"/>
                          <w:marRight w:val="0"/>
                          <w:marTop w:val="0"/>
                          <w:marBottom w:val="0"/>
                          <w:divBdr>
                            <w:top w:val="none" w:sz="0" w:space="0" w:color="auto"/>
                            <w:left w:val="none" w:sz="0" w:space="0" w:color="auto"/>
                            <w:bottom w:val="none" w:sz="0" w:space="0" w:color="auto"/>
                            <w:right w:val="none" w:sz="0" w:space="0" w:color="auto"/>
                          </w:divBdr>
                          <w:divsChild>
                            <w:div w:id="1822849035">
                              <w:marLeft w:val="0"/>
                              <w:marRight w:val="0"/>
                              <w:marTop w:val="0"/>
                              <w:marBottom w:val="0"/>
                              <w:divBdr>
                                <w:top w:val="none" w:sz="0" w:space="0" w:color="auto"/>
                                <w:left w:val="none" w:sz="0" w:space="0" w:color="auto"/>
                                <w:bottom w:val="none" w:sz="0" w:space="0" w:color="auto"/>
                                <w:right w:val="none" w:sz="0" w:space="0" w:color="auto"/>
                              </w:divBdr>
                              <w:divsChild>
                                <w:div w:id="1819951868">
                                  <w:marLeft w:val="0"/>
                                  <w:marRight w:val="0"/>
                                  <w:marTop w:val="0"/>
                                  <w:marBottom w:val="0"/>
                                  <w:divBdr>
                                    <w:top w:val="none" w:sz="0" w:space="0" w:color="auto"/>
                                    <w:left w:val="none" w:sz="0" w:space="0" w:color="auto"/>
                                    <w:bottom w:val="none" w:sz="0" w:space="0" w:color="auto"/>
                                    <w:right w:val="none" w:sz="0" w:space="0" w:color="auto"/>
                                  </w:divBdr>
                                  <w:divsChild>
                                    <w:div w:id="819620244">
                                      <w:marLeft w:val="0"/>
                                      <w:marRight w:val="0"/>
                                      <w:marTop w:val="0"/>
                                      <w:marBottom w:val="0"/>
                                      <w:divBdr>
                                        <w:top w:val="none" w:sz="0" w:space="0" w:color="auto"/>
                                        <w:left w:val="none" w:sz="0" w:space="0" w:color="auto"/>
                                        <w:bottom w:val="none" w:sz="0" w:space="0" w:color="auto"/>
                                        <w:right w:val="none" w:sz="0" w:space="0" w:color="auto"/>
                                      </w:divBdr>
                                    </w:div>
                                    <w:div w:id="1337265659">
                                      <w:marLeft w:val="0"/>
                                      <w:marRight w:val="0"/>
                                      <w:marTop w:val="0"/>
                                      <w:marBottom w:val="0"/>
                                      <w:divBdr>
                                        <w:top w:val="none" w:sz="0" w:space="0" w:color="auto"/>
                                        <w:left w:val="none" w:sz="0" w:space="0" w:color="auto"/>
                                        <w:bottom w:val="none" w:sz="0" w:space="0" w:color="auto"/>
                                        <w:right w:val="none" w:sz="0" w:space="0" w:color="auto"/>
                                      </w:divBdr>
                                      <w:divsChild>
                                        <w:div w:id="1570574326">
                                          <w:marLeft w:val="0"/>
                                          <w:marRight w:val="165"/>
                                          <w:marTop w:val="150"/>
                                          <w:marBottom w:val="0"/>
                                          <w:divBdr>
                                            <w:top w:val="none" w:sz="0" w:space="0" w:color="auto"/>
                                            <w:left w:val="none" w:sz="0" w:space="0" w:color="auto"/>
                                            <w:bottom w:val="none" w:sz="0" w:space="0" w:color="auto"/>
                                            <w:right w:val="none" w:sz="0" w:space="0" w:color="auto"/>
                                          </w:divBdr>
                                          <w:divsChild>
                                            <w:div w:id="152067778">
                                              <w:marLeft w:val="0"/>
                                              <w:marRight w:val="0"/>
                                              <w:marTop w:val="0"/>
                                              <w:marBottom w:val="0"/>
                                              <w:divBdr>
                                                <w:top w:val="none" w:sz="0" w:space="0" w:color="auto"/>
                                                <w:left w:val="none" w:sz="0" w:space="0" w:color="auto"/>
                                                <w:bottom w:val="none" w:sz="0" w:space="0" w:color="auto"/>
                                                <w:right w:val="none" w:sz="0" w:space="0" w:color="auto"/>
                                              </w:divBdr>
                                              <w:divsChild>
                                                <w:div w:id="438441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7532581">
      <w:bodyDiv w:val="1"/>
      <w:marLeft w:val="0"/>
      <w:marRight w:val="0"/>
      <w:marTop w:val="0"/>
      <w:marBottom w:val="0"/>
      <w:divBdr>
        <w:top w:val="none" w:sz="0" w:space="0" w:color="auto"/>
        <w:left w:val="none" w:sz="0" w:space="0" w:color="auto"/>
        <w:bottom w:val="none" w:sz="0" w:space="0" w:color="auto"/>
        <w:right w:val="none" w:sz="0" w:space="0" w:color="auto"/>
      </w:divBdr>
    </w:div>
    <w:div w:id="1728412655">
      <w:bodyDiv w:val="1"/>
      <w:marLeft w:val="0"/>
      <w:marRight w:val="0"/>
      <w:marTop w:val="0"/>
      <w:marBottom w:val="0"/>
      <w:divBdr>
        <w:top w:val="none" w:sz="0" w:space="0" w:color="auto"/>
        <w:left w:val="none" w:sz="0" w:space="0" w:color="auto"/>
        <w:bottom w:val="none" w:sz="0" w:space="0" w:color="auto"/>
        <w:right w:val="none" w:sz="0" w:space="0" w:color="auto"/>
      </w:divBdr>
    </w:div>
    <w:div w:id="1728989166">
      <w:bodyDiv w:val="1"/>
      <w:marLeft w:val="0"/>
      <w:marRight w:val="0"/>
      <w:marTop w:val="0"/>
      <w:marBottom w:val="0"/>
      <w:divBdr>
        <w:top w:val="none" w:sz="0" w:space="0" w:color="auto"/>
        <w:left w:val="none" w:sz="0" w:space="0" w:color="auto"/>
        <w:bottom w:val="none" w:sz="0" w:space="0" w:color="auto"/>
        <w:right w:val="none" w:sz="0" w:space="0" w:color="auto"/>
      </w:divBdr>
    </w:div>
    <w:div w:id="1728991246">
      <w:bodyDiv w:val="1"/>
      <w:marLeft w:val="0"/>
      <w:marRight w:val="0"/>
      <w:marTop w:val="0"/>
      <w:marBottom w:val="0"/>
      <w:divBdr>
        <w:top w:val="none" w:sz="0" w:space="0" w:color="auto"/>
        <w:left w:val="none" w:sz="0" w:space="0" w:color="auto"/>
        <w:bottom w:val="none" w:sz="0" w:space="0" w:color="auto"/>
        <w:right w:val="none" w:sz="0" w:space="0" w:color="auto"/>
      </w:divBdr>
    </w:div>
    <w:div w:id="1729566692">
      <w:bodyDiv w:val="1"/>
      <w:marLeft w:val="0"/>
      <w:marRight w:val="0"/>
      <w:marTop w:val="0"/>
      <w:marBottom w:val="0"/>
      <w:divBdr>
        <w:top w:val="none" w:sz="0" w:space="0" w:color="auto"/>
        <w:left w:val="none" w:sz="0" w:space="0" w:color="auto"/>
        <w:bottom w:val="none" w:sz="0" w:space="0" w:color="auto"/>
        <w:right w:val="none" w:sz="0" w:space="0" w:color="auto"/>
      </w:divBdr>
    </w:div>
    <w:div w:id="1729911228">
      <w:bodyDiv w:val="1"/>
      <w:marLeft w:val="0"/>
      <w:marRight w:val="0"/>
      <w:marTop w:val="0"/>
      <w:marBottom w:val="0"/>
      <w:divBdr>
        <w:top w:val="none" w:sz="0" w:space="0" w:color="auto"/>
        <w:left w:val="none" w:sz="0" w:space="0" w:color="auto"/>
        <w:bottom w:val="none" w:sz="0" w:space="0" w:color="auto"/>
        <w:right w:val="none" w:sz="0" w:space="0" w:color="auto"/>
      </w:divBdr>
    </w:div>
    <w:div w:id="1731348289">
      <w:bodyDiv w:val="1"/>
      <w:marLeft w:val="0"/>
      <w:marRight w:val="0"/>
      <w:marTop w:val="0"/>
      <w:marBottom w:val="0"/>
      <w:divBdr>
        <w:top w:val="none" w:sz="0" w:space="0" w:color="auto"/>
        <w:left w:val="none" w:sz="0" w:space="0" w:color="auto"/>
        <w:bottom w:val="none" w:sz="0" w:space="0" w:color="auto"/>
        <w:right w:val="none" w:sz="0" w:space="0" w:color="auto"/>
      </w:divBdr>
    </w:div>
    <w:div w:id="1731417171">
      <w:bodyDiv w:val="1"/>
      <w:marLeft w:val="0"/>
      <w:marRight w:val="0"/>
      <w:marTop w:val="0"/>
      <w:marBottom w:val="0"/>
      <w:divBdr>
        <w:top w:val="none" w:sz="0" w:space="0" w:color="auto"/>
        <w:left w:val="none" w:sz="0" w:space="0" w:color="auto"/>
        <w:bottom w:val="none" w:sz="0" w:space="0" w:color="auto"/>
        <w:right w:val="none" w:sz="0" w:space="0" w:color="auto"/>
      </w:divBdr>
    </w:div>
    <w:div w:id="1732071157">
      <w:bodyDiv w:val="1"/>
      <w:marLeft w:val="0"/>
      <w:marRight w:val="0"/>
      <w:marTop w:val="0"/>
      <w:marBottom w:val="0"/>
      <w:divBdr>
        <w:top w:val="none" w:sz="0" w:space="0" w:color="auto"/>
        <w:left w:val="none" w:sz="0" w:space="0" w:color="auto"/>
        <w:bottom w:val="none" w:sz="0" w:space="0" w:color="auto"/>
        <w:right w:val="none" w:sz="0" w:space="0" w:color="auto"/>
      </w:divBdr>
    </w:div>
    <w:div w:id="1733114862">
      <w:bodyDiv w:val="1"/>
      <w:marLeft w:val="0"/>
      <w:marRight w:val="0"/>
      <w:marTop w:val="0"/>
      <w:marBottom w:val="0"/>
      <w:divBdr>
        <w:top w:val="none" w:sz="0" w:space="0" w:color="auto"/>
        <w:left w:val="none" w:sz="0" w:space="0" w:color="auto"/>
        <w:bottom w:val="none" w:sz="0" w:space="0" w:color="auto"/>
        <w:right w:val="none" w:sz="0" w:space="0" w:color="auto"/>
      </w:divBdr>
    </w:div>
    <w:div w:id="1733655768">
      <w:bodyDiv w:val="1"/>
      <w:marLeft w:val="0"/>
      <w:marRight w:val="0"/>
      <w:marTop w:val="0"/>
      <w:marBottom w:val="0"/>
      <w:divBdr>
        <w:top w:val="none" w:sz="0" w:space="0" w:color="auto"/>
        <w:left w:val="none" w:sz="0" w:space="0" w:color="auto"/>
        <w:bottom w:val="none" w:sz="0" w:space="0" w:color="auto"/>
        <w:right w:val="none" w:sz="0" w:space="0" w:color="auto"/>
      </w:divBdr>
    </w:div>
    <w:div w:id="1735011520">
      <w:bodyDiv w:val="1"/>
      <w:marLeft w:val="0"/>
      <w:marRight w:val="0"/>
      <w:marTop w:val="0"/>
      <w:marBottom w:val="0"/>
      <w:divBdr>
        <w:top w:val="none" w:sz="0" w:space="0" w:color="auto"/>
        <w:left w:val="none" w:sz="0" w:space="0" w:color="auto"/>
        <w:bottom w:val="none" w:sz="0" w:space="0" w:color="auto"/>
        <w:right w:val="none" w:sz="0" w:space="0" w:color="auto"/>
      </w:divBdr>
    </w:div>
    <w:div w:id="1735662624">
      <w:bodyDiv w:val="1"/>
      <w:marLeft w:val="0"/>
      <w:marRight w:val="0"/>
      <w:marTop w:val="0"/>
      <w:marBottom w:val="0"/>
      <w:divBdr>
        <w:top w:val="none" w:sz="0" w:space="0" w:color="auto"/>
        <w:left w:val="none" w:sz="0" w:space="0" w:color="auto"/>
        <w:bottom w:val="none" w:sz="0" w:space="0" w:color="auto"/>
        <w:right w:val="none" w:sz="0" w:space="0" w:color="auto"/>
      </w:divBdr>
    </w:div>
    <w:div w:id="1737246050">
      <w:bodyDiv w:val="1"/>
      <w:marLeft w:val="0"/>
      <w:marRight w:val="0"/>
      <w:marTop w:val="0"/>
      <w:marBottom w:val="0"/>
      <w:divBdr>
        <w:top w:val="none" w:sz="0" w:space="0" w:color="auto"/>
        <w:left w:val="none" w:sz="0" w:space="0" w:color="auto"/>
        <w:bottom w:val="none" w:sz="0" w:space="0" w:color="auto"/>
        <w:right w:val="none" w:sz="0" w:space="0" w:color="auto"/>
      </w:divBdr>
    </w:div>
    <w:div w:id="1737584073">
      <w:bodyDiv w:val="1"/>
      <w:marLeft w:val="0"/>
      <w:marRight w:val="0"/>
      <w:marTop w:val="0"/>
      <w:marBottom w:val="0"/>
      <w:divBdr>
        <w:top w:val="none" w:sz="0" w:space="0" w:color="auto"/>
        <w:left w:val="none" w:sz="0" w:space="0" w:color="auto"/>
        <w:bottom w:val="none" w:sz="0" w:space="0" w:color="auto"/>
        <w:right w:val="none" w:sz="0" w:space="0" w:color="auto"/>
      </w:divBdr>
    </w:div>
    <w:div w:id="1738631206">
      <w:bodyDiv w:val="1"/>
      <w:marLeft w:val="0"/>
      <w:marRight w:val="0"/>
      <w:marTop w:val="0"/>
      <w:marBottom w:val="0"/>
      <w:divBdr>
        <w:top w:val="none" w:sz="0" w:space="0" w:color="auto"/>
        <w:left w:val="none" w:sz="0" w:space="0" w:color="auto"/>
        <w:bottom w:val="none" w:sz="0" w:space="0" w:color="auto"/>
        <w:right w:val="none" w:sz="0" w:space="0" w:color="auto"/>
      </w:divBdr>
    </w:div>
    <w:div w:id="1738741253">
      <w:bodyDiv w:val="1"/>
      <w:marLeft w:val="0"/>
      <w:marRight w:val="0"/>
      <w:marTop w:val="0"/>
      <w:marBottom w:val="0"/>
      <w:divBdr>
        <w:top w:val="none" w:sz="0" w:space="0" w:color="auto"/>
        <w:left w:val="none" w:sz="0" w:space="0" w:color="auto"/>
        <w:bottom w:val="none" w:sz="0" w:space="0" w:color="auto"/>
        <w:right w:val="none" w:sz="0" w:space="0" w:color="auto"/>
      </w:divBdr>
    </w:div>
    <w:div w:id="1742294468">
      <w:bodyDiv w:val="1"/>
      <w:marLeft w:val="0"/>
      <w:marRight w:val="0"/>
      <w:marTop w:val="0"/>
      <w:marBottom w:val="0"/>
      <w:divBdr>
        <w:top w:val="none" w:sz="0" w:space="0" w:color="auto"/>
        <w:left w:val="none" w:sz="0" w:space="0" w:color="auto"/>
        <w:bottom w:val="none" w:sz="0" w:space="0" w:color="auto"/>
        <w:right w:val="none" w:sz="0" w:space="0" w:color="auto"/>
      </w:divBdr>
    </w:div>
    <w:div w:id="1742437133">
      <w:bodyDiv w:val="1"/>
      <w:marLeft w:val="0"/>
      <w:marRight w:val="0"/>
      <w:marTop w:val="0"/>
      <w:marBottom w:val="0"/>
      <w:divBdr>
        <w:top w:val="none" w:sz="0" w:space="0" w:color="auto"/>
        <w:left w:val="none" w:sz="0" w:space="0" w:color="auto"/>
        <w:bottom w:val="none" w:sz="0" w:space="0" w:color="auto"/>
        <w:right w:val="none" w:sz="0" w:space="0" w:color="auto"/>
      </w:divBdr>
    </w:div>
    <w:div w:id="1743671429">
      <w:bodyDiv w:val="1"/>
      <w:marLeft w:val="0"/>
      <w:marRight w:val="0"/>
      <w:marTop w:val="0"/>
      <w:marBottom w:val="0"/>
      <w:divBdr>
        <w:top w:val="none" w:sz="0" w:space="0" w:color="auto"/>
        <w:left w:val="none" w:sz="0" w:space="0" w:color="auto"/>
        <w:bottom w:val="none" w:sz="0" w:space="0" w:color="auto"/>
        <w:right w:val="none" w:sz="0" w:space="0" w:color="auto"/>
      </w:divBdr>
    </w:div>
    <w:div w:id="1744404317">
      <w:bodyDiv w:val="1"/>
      <w:marLeft w:val="0"/>
      <w:marRight w:val="0"/>
      <w:marTop w:val="0"/>
      <w:marBottom w:val="0"/>
      <w:divBdr>
        <w:top w:val="none" w:sz="0" w:space="0" w:color="auto"/>
        <w:left w:val="none" w:sz="0" w:space="0" w:color="auto"/>
        <w:bottom w:val="none" w:sz="0" w:space="0" w:color="auto"/>
        <w:right w:val="none" w:sz="0" w:space="0" w:color="auto"/>
      </w:divBdr>
    </w:div>
    <w:div w:id="1744571512">
      <w:bodyDiv w:val="1"/>
      <w:marLeft w:val="0"/>
      <w:marRight w:val="0"/>
      <w:marTop w:val="0"/>
      <w:marBottom w:val="0"/>
      <w:divBdr>
        <w:top w:val="none" w:sz="0" w:space="0" w:color="auto"/>
        <w:left w:val="none" w:sz="0" w:space="0" w:color="auto"/>
        <w:bottom w:val="none" w:sz="0" w:space="0" w:color="auto"/>
        <w:right w:val="none" w:sz="0" w:space="0" w:color="auto"/>
      </w:divBdr>
    </w:div>
    <w:div w:id="1745251518">
      <w:bodyDiv w:val="1"/>
      <w:marLeft w:val="0"/>
      <w:marRight w:val="0"/>
      <w:marTop w:val="0"/>
      <w:marBottom w:val="0"/>
      <w:divBdr>
        <w:top w:val="none" w:sz="0" w:space="0" w:color="auto"/>
        <w:left w:val="none" w:sz="0" w:space="0" w:color="auto"/>
        <w:bottom w:val="none" w:sz="0" w:space="0" w:color="auto"/>
        <w:right w:val="none" w:sz="0" w:space="0" w:color="auto"/>
      </w:divBdr>
    </w:div>
    <w:div w:id="1746797083">
      <w:bodyDiv w:val="1"/>
      <w:marLeft w:val="0"/>
      <w:marRight w:val="0"/>
      <w:marTop w:val="0"/>
      <w:marBottom w:val="0"/>
      <w:divBdr>
        <w:top w:val="none" w:sz="0" w:space="0" w:color="auto"/>
        <w:left w:val="none" w:sz="0" w:space="0" w:color="auto"/>
        <w:bottom w:val="none" w:sz="0" w:space="0" w:color="auto"/>
        <w:right w:val="none" w:sz="0" w:space="0" w:color="auto"/>
      </w:divBdr>
    </w:div>
    <w:div w:id="1747801976">
      <w:bodyDiv w:val="1"/>
      <w:marLeft w:val="0"/>
      <w:marRight w:val="0"/>
      <w:marTop w:val="0"/>
      <w:marBottom w:val="0"/>
      <w:divBdr>
        <w:top w:val="none" w:sz="0" w:space="0" w:color="auto"/>
        <w:left w:val="none" w:sz="0" w:space="0" w:color="auto"/>
        <w:bottom w:val="none" w:sz="0" w:space="0" w:color="auto"/>
        <w:right w:val="none" w:sz="0" w:space="0" w:color="auto"/>
      </w:divBdr>
    </w:div>
    <w:div w:id="1748111356">
      <w:bodyDiv w:val="1"/>
      <w:marLeft w:val="0"/>
      <w:marRight w:val="0"/>
      <w:marTop w:val="0"/>
      <w:marBottom w:val="0"/>
      <w:divBdr>
        <w:top w:val="none" w:sz="0" w:space="0" w:color="auto"/>
        <w:left w:val="none" w:sz="0" w:space="0" w:color="auto"/>
        <w:bottom w:val="none" w:sz="0" w:space="0" w:color="auto"/>
        <w:right w:val="none" w:sz="0" w:space="0" w:color="auto"/>
      </w:divBdr>
    </w:div>
    <w:div w:id="1748383237">
      <w:bodyDiv w:val="1"/>
      <w:marLeft w:val="0"/>
      <w:marRight w:val="0"/>
      <w:marTop w:val="0"/>
      <w:marBottom w:val="0"/>
      <w:divBdr>
        <w:top w:val="none" w:sz="0" w:space="0" w:color="auto"/>
        <w:left w:val="none" w:sz="0" w:space="0" w:color="auto"/>
        <w:bottom w:val="none" w:sz="0" w:space="0" w:color="auto"/>
        <w:right w:val="none" w:sz="0" w:space="0" w:color="auto"/>
      </w:divBdr>
    </w:div>
    <w:div w:id="1748570313">
      <w:bodyDiv w:val="1"/>
      <w:marLeft w:val="0"/>
      <w:marRight w:val="0"/>
      <w:marTop w:val="0"/>
      <w:marBottom w:val="0"/>
      <w:divBdr>
        <w:top w:val="none" w:sz="0" w:space="0" w:color="auto"/>
        <w:left w:val="none" w:sz="0" w:space="0" w:color="auto"/>
        <w:bottom w:val="none" w:sz="0" w:space="0" w:color="auto"/>
        <w:right w:val="none" w:sz="0" w:space="0" w:color="auto"/>
      </w:divBdr>
    </w:div>
    <w:div w:id="1749112629">
      <w:bodyDiv w:val="1"/>
      <w:marLeft w:val="0"/>
      <w:marRight w:val="0"/>
      <w:marTop w:val="0"/>
      <w:marBottom w:val="0"/>
      <w:divBdr>
        <w:top w:val="none" w:sz="0" w:space="0" w:color="auto"/>
        <w:left w:val="none" w:sz="0" w:space="0" w:color="auto"/>
        <w:bottom w:val="none" w:sz="0" w:space="0" w:color="auto"/>
        <w:right w:val="none" w:sz="0" w:space="0" w:color="auto"/>
      </w:divBdr>
      <w:divsChild>
        <w:div w:id="740255498">
          <w:marLeft w:val="0"/>
          <w:marRight w:val="0"/>
          <w:marTop w:val="0"/>
          <w:marBottom w:val="0"/>
          <w:divBdr>
            <w:top w:val="none" w:sz="0" w:space="0" w:color="auto"/>
            <w:left w:val="none" w:sz="0" w:space="0" w:color="auto"/>
            <w:bottom w:val="none" w:sz="0" w:space="0" w:color="auto"/>
            <w:right w:val="none" w:sz="0" w:space="0" w:color="auto"/>
          </w:divBdr>
          <w:divsChild>
            <w:div w:id="1246839710">
              <w:marLeft w:val="0"/>
              <w:marRight w:val="0"/>
              <w:marTop w:val="0"/>
              <w:marBottom w:val="0"/>
              <w:divBdr>
                <w:top w:val="none" w:sz="0" w:space="0" w:color="auto"/>
                <w:left w:val="none" w:sz="0" w:space="0" w:color="auto"/>
                <w:bottom w:val="none" w:sz="0" w:space="0" w:color="auto"/>
                <w:right w:val="none" w:sz="0" w:space="0" w:color="auto"/>
              </w:divBdr>
              <w:divsChild>
                <w:div w:id="829908027">
                  <w:marLeft w:val="0"/>
                  <w:marRight w:val="0"/>
                  <w:marTop w:val="0"/>
                  <w:marBottom w:val="0"/>
                  <w:divBdr>
                    <w:top w:val="none" w:sz="0" w:space="0" w:color="auto"/>
                    <w:left w:val="none" w:sz="0" w:space="0" w:color="auto"/>
                    <w:bottom w:val="none" w:sz="0" w:space="0" w:color="auto"/>
                    <w:right w:val="none" w:sz="0" w:space="0" w:color="auto"/>
                  </w:divBdr>
                  <w:divsChild>
                    <w:div w:id="1452285792">
                      <w:marLeft w:val="0"/>
                      <w:marRight w:val="0"/>
                      <w:marTop w:val="0"/>
                      <w:marBottom w:val="0"/>
                      <w:divBdr>
                        <w:top w:val="none" w:sz="0" w:space="0" w:color="auto"/>
                        <w:left w:val="none" w:sz="0" w:space="0" w:color="auto"/>
                        <w:bottom w:val="none" w:sz="0" w:space="0" w:color="auto"/>
                        <w:right w:val="none" w:sz="0" w:space="0" w:color="auto"/>
                      </w:divBdr>
                      <w:divsChild>
                        <w:div w:id="785277774">
                          <w:marLeft w:val="0"/>
                          <w:marRight w:val="0"/>
                          <w:marTop w:val="0"/>
                          <w:marBottom w:val="0"/>
                          <w:divBdr>
                            <w:top w:val="none" w:sz="0" w:space="0" w:color="auto"/>
                            <w:left w:val="none" w:sz="0" w:space="0" w:color="auto"/>
                            <w:bottom w:val="none" w:sz="0" w:space="0" w:color="auto"/>
                            <w:right w:val="none" w:sz="0" w:space="0" w:color="auto"/>
                          </w:divBdr>
                          <w:divsChild>
                            <w:div w:id="1895384273">
                              <w:marLeft w:val="0"/>
                              <w:marRight w:val="0"/>
                              <w:marTop w:val="0"/>
                              <w:marBottom w:val="0"/>
                              <w:divBdr>
                                <w:top w:val="none" w:sz="0" w:space="0" w:color="auto"/>
                                <w:left w:val="none" w:sz="0" w:space="0" w:color="auto"/>
                                <w:bottom w:val="none" w:sz="0" w:space="0" w:color="auto"/>
                                <w:right w:val="none" w:sz="0" w:space="0" w:color="auto"/>
                              </w:divBdr>
                              <w:divsChild>
                                <w:div w:id="1187449596">
                                  <w:marLeft w:val="0"/>
                                  <w:marRight w:val="0"/>
                                  <w:marTop w:val="0"/>
                                  <w:marBottom w:val="0"/>
                                  <w:divBdr>
                                    <w:top w:val="none" w:sz="0" w:space="0" w:color="auto"/>
                                    <w:left w:val="none" w:sz="0" w:space="0" w:color="auto"/>
                                    <w:bottom w:val="none" w:sz="0" w:space="0" w:color="auto"/>
                                    <w:right w:val="none" w:sz="0" w:space="0" w:color="auto"/>
                                  </w:divBdr>
                                  <w:divsChild>
                                    <w:div w:id="1957835233">
                                      <w:marLeft w:val="0"/>
                                      <w:marRight w:val="0"/>
                                      <w:marTop w:val="0"/>
                                      <w:marBottom w:val="0"/>
                                      <w:divBdr>
                                        <w:top w:val="none" w:sz="0" w:space="0" w:color="auto"/>
                                        <w:left w:val="none" w:sz="0" w:space="0" w:color="auto"/>
                                        <w:bottom w:val="none" w:sz="0" w:space="0" w:color="auto"/>
                                        <w:right w:val="none" w:sz="0" w:space="0" w:color="auto"/>
                                      </w:divBdr>
                                    </w:div>
                                    <w:div w:id="451704999">
                                      <w:marLeft w:val="0"/>
                                      <w:marRight w:val="0"/>
                                      <w:marTop w:val="0"/>
                                      <w:marBottom w:val="0"/>
                                      <w:divBdr>
                                        <w:top w:val="none" w:sz="0" w:space="0" w:color="auto"/>
                                        <w:left w:val="none" w:sz="0" w:space="0" w:color="auto"/>
                                        <w:bottom w:val="none" w:sz="0" w:space="0" w:color="auto"/>
                                        <w:right w:val="none" w:sz="0" w:space="0" w:color="auto"/>
                                      </w:divBdr>
                                      <w:divsChild>
                                        <w:div w:id="1075516118">
                                          <w:marLeft w:val="0"/>
                                          <w:marRight w:val="165"/>
                                          <w:marTop w:val="150"/>
                                          <w:marBottom w:val="0"/>
                                          <w:divBdr>
                                            <w:top w:val="none" w:sz="0" w:space="0" w:color="auto"/>
                                            <w:left w:val="none" w:sz="0" w:space="0" w:color="auto"/>
                                            <w:bottom w:val="none" w:sz="0" w:space="0" w:color="auto"/>
                                            <w:right w:val="none" w:sz="0" w:space="0" w:color="auto"/>
                                          </w:divBdr>
                                          <w:divsChild>
                                            <w:div w:id="628901287">
                                              <w:marLeft w:val="0"/>
                                              <w:marRight w:val="0"/>
                                              <w:marTop w:val="0"/>
                                              <w:marBottom w:val="0"/>
                                              <w:divBdr>
                                                <w:top w:val="none" w:sz="0" w:space="0" w:color="auto"/>
                                                <w:left w:val="none" w:sz="0" w:space="0" w:color="auto"/>
                                                <w:bottom w:val="none" w:sz="0" w:space="0" w:color="auto"/>
                                                <w:right w:val="none" w:sz="0" w:space="0" w:color="auto"/>
                                              </w:divBdr>
                                              <w:divsChild>
                                                <w:div w:id="2050240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9614705">
      <w:bodyDiv w:val="1"/>
      <w:marLeft w:val="0"/>
      <w:marRight w:val="0"/>
      <w:marTop w:val="0"/>
      <w:marBottom w:val="0"/>
      <w:divBdr>
        <w:top w:val="none" w:sz="0" w:space="0" w:color="auto"/>
        <w:left w:val="none" w:sz="0" w:space="0" w:color="auto"/>
        <w:bottom w:val="none" w:sz="0" w:space="0" w:color="auto"/>
        <w:right w:val="none" w:sz="0" w:space="0" w:color="auto"/>
      </w:divBdr>
    </w:div>
    <w:div w:id="1749840953">
      <w:bodyDiv w:val="1"/>
      <w:marLeft w:val="0"/>
      <w:marRight w:val="0"/>
      <w:marTop w:val="0"/>
      <w:marBottom w:val="0"/>
      <w:divBdr>
        <w:top w:val="none" w:sz="0" w:space="0" w:color="auto"/>
        <w:left w:val="none" w:sz="0" w:space="0" w:color="auto"/>
        <w:bottom w:val="none" w:sz="0" w:space="0" w:color="auto"/>
        <w:right w:val="none" w:sz="0" w:space="0" w:color="auto"/>
      </w:divBdr>
    </w:div>
    <w:div w:id="1750230057">
      <w:bodyDiv w:val="1"/>
      <w:marLeft w:val="0"/>
      <w:marRight w:val="0"/>
      <w:marTop w:val="0"/>
      <w:marBottom w:val="0"/>
      <w:divBdr>
        <w:top w:val="none" w:sz="0" w:space="0" w:color="auto"/>
        <w:left w:val="none" w:sz="0" w:space="0" w:color="auto"/>
        <w:bottom w:val="none" w:sz="0" w:space="0" w:color="auto"/>
        <w:right w:val="none" w:sz="0" w:space="0" w:color="auto"/>
      </w:divBdr>
    </w:div>
    <w:div w:id="1751538092">
      <w:bodyDiv w:val="1"/>
      <w:marLeft w:val="0"/>
      <w:marRight w:val="0"/>
      <w:marTop w:val="0"/>
      <w:marBottom w:val="0"/>
      <w:divBdr>
        <w:top w:val="none" w:sz="0" w:space="0" w:color="auto"/>
        <w:left w:val="none" w:sz="0" w:space="0" w:color="auto"/>
        <w:bottom w:val="none" w:sz="0" w:space="0" w:color="auto"/>
        <w:right w:val="none" w:sz="0" w:space="0" w:color="auto"/>
      </w:divBdr>
    </w:div>
    <w:div w:id="1752197472">
      <w:bodyDiv w:val="1"/>
      <w:marLeft w:val="0"/>
      <w:marRight w:val="0"/>
      <w:marTop w:val="0"/>
      <w:marBottom w:val="0"/>
      <w:divBdr>
        <w:top w:val="none" w:sz="0" w:space="0" w:color="auto"/>
        <w:left w:val="none" w:sz="0" w:space="0" w:color="auto"/>
        <w:bottom w:val="none" w:sz="0" w:space="0" w:color="auto"/>
        <w:right w:val="none" w:sz="0" w:space="0" w:color="auto"/>
      </w:divBdr>
    </w:div>
    <w:div w:id="1753431013">
      <w:bodyDiv w:val="1"/>
      <w:marLeft w:val="0"/>
      <w:marRight w:val="0"/>
      <w:marTop w:val="0"/>
      <w:marBottom w:val="0"/>
      <w:divBdr>
        <w:top w:val="none" w:sz="0" w:space="0" w:color="auto"/>
        <w:left w:val="none" w:sz="0" w:space="0" w:color="auto"/>
        <w:bottom w:val="none" w:sz="0" w:space="0" w:color="auto"/>
        <w:right w:val="none" w:sz="0" w:space="0" w:color="auto"/>
      </w:divBdr>
    </w:div>
    <w:div w:id="1754281178">
      <w:bodyDiv w:val="1"/>
      <w:marLeft w:val="0"/>
      <w:marRight w:val="0"/>
      <w:marTop w:val="0"/>
      <w:marBottom w:val="0"/>
      <w:divBdr>
        <w:top w:val="none" w:sz="0" w:space="0" w:color="auto"/>
        <w:left w:val="none" w:sz="0" w:space="0" w:color="auto"/>
        <w:bottom w:val="none" w:sz="0" w:space="0" w:color="auto"/>
        <w:right w:val="none" w:sz="0" w:space="0" w:color="auto"/>
      </w:divBdr>
    </w:div>
    <w:div w:id="1754622957">
      <w:bodyDiv w:val="1"/>
      <w:marLeft w:val="0"/>
      <w:marRight w:val="0"/>
      <w:marTop w:val="0"/>
      <w:marBottom w:val="0"/>
      <w:divBdr>
        <w:top w:val="none" w:sz="0" w:space="0" w:color="auto"/>
        <w:left w:val="none" w:sz="0" w:space="0" w:color="auto"/>
        <w:bottom w:val="none" w:sz="0" w:space="0" w:color="auto"/>
        <w:right w:val="none" w:sz="0" w:space="0" w:color="auto"/>
      </w:divBdr>
    </w:div>
    <w:div w:id="1755125551">
      <w:bodyDiv w:val="1"/>
      <w:marLeft w:val="0"/>
      <w:marRight w:val="0"/>
      <w:marTop w:val="0"/>
      <w:marBottom w:val="0"/>
      <w:divBdr>
        <w:top w:val="none" w:sz="0" w:space="0" w:color="auto"/>
        <w:left w:val="none" w:sz="0" w:space="0" w:color="auto"/>
        <w:bottom w:val="none" w:sz="0" w:space="0" w:color="auto"/>
        <w:right w:val="none" w:sz="0" w:space="0" w:color="auto"/>
      </w:divBdr>
    </w:div>
    <w:div w:id="1755468709">
      <w:bodyDiv w:val="1"/>
      <w:marLeft w:val="0"/>
      <w:marRight w:val="0"/>
      <w:marTop w:val="0"/>
      <w:marBottom w:val="0"/>
      <w:divBdr>
        <w:top w:val="none" w:sz="0" w:space="0" w:color="auto"/>
        <w:left w:val="none" w:sz="0" w:space="0" w:color="auto"/>
        <w:bottom w:val="none" w:sz="0" w:space="0" w:color="auto"/>
        <w:right w:val="none" w:sz="0" w:space="0" w:color="auto"/>
      </w:divBdr>
    </w:div>
    <w:div w:id="1755736656">
      <w:bodyDiv w:val="1"/>
      <w:marLeft w:val="0"/>
      <w:marRight w:val="0"/>
      <w:marTop w:val="0"/>
      <w:marBottom w:val="0"/>
      <w:divBdr>
        <w:top w:val="none" w:sz="0" w:space="0" w:color="auto"/>
        <w:left w:val="none" w:sz="0" w:space="0" w:color="auto"/>
        <w:bottom w:val="none" w:sz="0" w:space="0" w:color="auto"/>
        <w:right w:val="none" w:sz="0" w:space="0" w:color="auto"/>
      </w:divBdr>
    </w:div>
    <w:div w:id="1755978981">
      <w:bodyDiv w:val="1"/>
      <w:marLeft w:val="0"/>
      <w:marRight w:val="0"/>
      <w:marTop w:val="0"/>
      <w:marBottom w:val="0"/>
      <w:divBdr>
        <w:top w:val="none" w:sz="0" w:space="0" w:color="auto"/>
        <w:left w:val="none" w:sz="0" w:space="0" w:color="auto"/>
        <w:bottom w:val="none" w:sz="0" w:space="0" w:color="auto"/>
        <w:right w:val="none" w:sz="0" w:space="0" w:color="auto"/>
      </w:divBdr>
    </w:div>
    <w:div w:id="1756631580">
      <w:bodyDiv w:val="1"/>
      <w:marLeft w:val="0"/>
      <w:marRight w:val="0"/>
      <w:marTop w:val="0"/>
      <w:marBottom w:val="0"/>
      <w:divBdr>
        <w:top w:val="none" w:sz="0" w:space="0" w:color="auto"/>
        <w:left w:val="none" w:sz="0" w:space="0" w:color="auto"/>
        <w:bottom w:val="none" w:sz="0" w:space="0" w:color="auto"/>
        <w:right w:val="none" w:sz="0" w:space="0" w:color="auto"/>
      </w:divBdr>
    </w:div>
    <w:div w:id="1756710342">
      <w:bodyDiv w:val="1"/>
      <w:marLeft w:val="0"/>
      <w:marRight w:val="0"/>
      <w:marTop w:val="0"/>
      <w:marBottom w:val="0"/>
      <w:divBdr>
        <w:top w:val="none" w:sz="0" w:space="0" w:color="auto"/>
        <w:left w:val="none" w:sz="0" w:space="0" w:color="auto"/>
        <w:bottom w:val="none" w:sz="0" w:space="0" w:color="auto"/>
        <w:right w:val="none" w:sz="0" w:space="0" w:color="auto"/>
      </w:divBdr>
    </w:div>
    <w:div w:id="1758212679">
      <w:bodyDiv w:val="1"/>
      <w:marLeft w:val="0"/>
      <w:marRight w:val="0"/>
      <w:marTop w:val="0"/>
      <w:marBottom w:val="0"/>
      <w:divBdr>
        <w:top w:val="none" w:sz="0" w:space="0" w:color="auto"/>
        <w:left w:val="none" w:sz="0" w:space="0" w:color="auto"/>
        <w:bottom w:val="none" w:sz="0" w:space="0" w:color="auto"/>
        <w:right w:val="none" w:sz="0" w:space="0" w:color="auto"/>
      </w:divBdr>
    </w:div>
    <w:div w:id="1762070148">
      <w:bodyDiv w:val="1"/>
      <w:marLeft w:val="0"/>
      <w:marRight w:val="0"/>
      <w:marTop w:val="0"/>
      <w:marBottom w:val="0"/>
      <w:divBdr>
        <w:top w:val="none" w:sz="0" w:space="0" w:color="auto"/>
        <w:left w:val="none" w:sz="0" w:space="0" w:color="auto"/>
        <w:bottom w:val="none" w:sz="0" w:space="0" w:color="auto"/>
        <w:right w:val="none" w:sz="0" w:space="0" w:color="auto"/>
      </w:divBdr>
    </w:div>
    <w:div w:id="1762334674">
      <w:bodyDiv w:val="1"/>
      <w:marLeft w:val="0"/>
      <w:marRight w:val="0"/>
      <w:marTop w:val="0"/>
      <w:marBottom w:val="0"/>
      <w:divBdr>
        <w:top w:val="none" w:sz="0" w:space="0" w:color="auto"/>
        <w:left w:val="none" w:sz="0" w:space="0" w:color="auto"/>
        <w:bottom w:val="none" w:sz="0" w:space="0" w:color="auto"/>
        <w:right w:val="none" w:sz="0" w:space="0" w:color="auto"/>
      </w:divBdr>
    </w:div>
    <w:div w:id="1762752379">
      <w:bodyDiv w:val="1"/>
      <w:marLeft w:val="0"/>
      <w:marRight w:val="0"/>
      <w:marTop w:val="0"/>
      <w:marBottom w:val="0"/>
      <w:divBdr>
        <w:top w:val="none" w:sz="0" w:space="0" w:color="auto"/>
        <w:left w:val="none" w:sz="0" w:space="0" w:color="auto"/>
        <w:bottom w:val="none" w:sz="0" w:space="0" w:color="auto"/>
        <w:right w:val="none" w:sz="0" w:space="0" w:color="auto"/>
      </w:divBdr>
    </w:div>
    <w:div w:id="1763145601">
      <w:bodyDiv w:val="1"/>
      <w:marLeft w:val="0"/>
      <w:marRight w:val="0"/>
      <w:marTop w:val="0"/>
      <w:marBottom w:val="0"/>
      <w:divBdr>
        <w:top w:val="none" w:sz="0" w:space="0" w:color="auto"/>
        <w:left w:val="none" w:sz="0" w:space="0" w:color="auto"/>
        <w:bottom w:val="none" w:sz="0" w:space="0" w:color="auto"/>
        <w:right w:val="none" w:sz="0" w:space="0" w:color="auto"/>
      </w:divBdr>
    </w:div>
    <w:div w:id="1763257183">
      <w:bodyDiv w:val="1"/>
      <w:marLeft w:val="0"/>
      <w:marRight w:val="0"/>
      <w:marTop w:val="0"/>
      <w:marBottom w:val="0"/>
      <w:divBdr>
        <w:top w:val="none" w:sz="0" w:space="0" w:color="auto"/>
        <w:left w:val="none" w:sz="0" w:space="0" w:color="auto"/>
        <w:bottom w:val="none" w:sz="0" w:space="0" w:color="auto"/>
        <w:right w:val="none" w:sz="0" w:space="0" w:color="auto"/>
      </w:divBdr>
    </w:div>
    <w:div w:id="1764646439">
      <w:bodyDiv w:val="1"/>
      <w:marLeft w:val="0"/>
      <w:marRight w:val="0"/>
      <w:marTop w:val="0"/>
      <w:marBottom w:val="0"/>
      <w:divBdr>
        <w:top w:val="none" w:sz="0" w:space="0" w:color="auto"/>
        <w:left w:val="none" w:sz="0" w:space="0" w:color="auto"/>
        <w:bottom w:val="none" w:sz="0" w:space="0" w:color="auto"/>
        <w:right w:val="none" w:sz="0" w:space="0" w:color="auto"/>
      </w:divBdr>
    </w:div>
    <w:div w:id="1764716282">
      <w:bodyDiv w:val="1"/>
      <w:marLeft w:val="0"/>
      <w:marRight w:val="0"/>
      <w:marTop w:val="0"/>
      <w:marBottom w:val="0"/>
      <w:divBdr>
        <w:top w:val="none" w:sz="0" w:space="0" w:color="auto"/>
        <w:left w:val="none" w:sz="0" w:space="0" w:color="auto"/>
        <w:bottom w:val="none" w:sz="0" w:space="0" w:color="auto"/>
        <w:right w:val="none" w:sz="0" w:space="0" w:color="auto"/>
      </w:divBdr>
    </w:div>
    <w:div w:id="1764842249">
      <w:bodyDiv w:val="1"/>
      <w:marLeft w:val="0"/>
      <w:marRight w:val="0"/>
      <w:marTop w:val="0"/>
      <w:marBottom w:val="0"/>
      <w:divBdr>
        <w:top w:val="none" w:sz="0" w:space="0" w:color="auto"/>
        <w:left w:val="none" w:sz="0" w:space="0" w:color="auto"/>
        <w:bottom w:val="none" w:sz="0" w:space="0" w:color="auto"/>
        <w:right w:val="none" w:sz="0" w:space="0" w:color="auto"/>
      </w:divBdr>
    </w:div>
    <w:div w:id="1766800414">
      <w:bodyDiv w:val="1"/>
      <w:marLeft w:val="0"/>
      <w:marRight w:val="0"/>
      <w:marTop w:val="0"/>
      <w:marBottom w:val="0"/>
      <w:divBdr>
        <w:top w:val="none" w:sz="0" w:space="0" w:color="auto"/>
        <w:left w:val="none" w:sz="0" w:space="0" w:color="auto"/>
        <w:bottom w:val="none" w:sz="0" w:space="0" w:color="auto"/>
        <w:right w:val="none" w:sz="0" w:space="0" w:color="auto"/>
      </w:divBdr>
    </w:div>
    <w:div w:id="1767459649">
      <w:bodyDiv w:val="1"/>
      <w:marLeft w:val="0"/>
      <w:marRight w:val="0"/>
      <w:marTop w:val="0"/>
      <w:marBottom w:val="0"/>
      <w:divBdr>
        <w:top w:val="none" w:sz="0" w:space="0" w:color="auto"/>
        <w:left w:val="none" w:sz="0" w:space="0" w:color="auto"/>
        <w:bottom w:val="none" w:sz="0" w:space="0" w:color="auto"/>
        <w:right w:val="none" w:sz="0" w:space="0" w:color="auto"/>
      </w:divBdr>
    </w:div>
    <w:div w:id="1767651002">
      <w:bodyDiv w:val="1"/>
      <w:marLeft w:val="0"/>
      <w:marRight w:val="0"/>
      <w:marTop w:val="0"/>
      <w:marBottom w:val="0"/>
      <w:divBdr>
        <w:top w:val="none" w:sz="0" w:space="0" w:color="auto"/>
        <w:left w:val="none" w:sz="0" w:space="0" w:color="auto"/>
        <w:bottom w:val="none" w:sz="0" w:space="0" w:color="auto"/>
        <w:right w:val="none" w:sz="0" w:space="0" w:color="auto"/>
      </w:divBdr>
    </w:div>
    <w:div w:id="1768187781">
      <w:bodyDiv w:val="1"/>
      <w:marLeft w:val="0"/>
      <w:marRight w:val="0"/>
      <w:marTop w:val="0"/>
      <w:marBottom w:val="0"/>
      <w:divBdr>
        <w:top w:val="none" w:sz="0" w:space="0" w:color="auto"/>
        <w:left w:val="none" w:sz="0" w:space="0" w:color="auto"/>
        <w:bottom w:val="none" w:sz="0" w:space="0" w:color="auto"/>
        <w:right w:val="none" w:sz="0" w:space="0" w:color="auto"/>
      </w:divBdr>
    </w:div>
    <w:div w:id="1768230248">
      <w:bodyDiv w:val="1"/>
      <w:marLeft w:val="0"/>
      <w:marRight w:val="0"/>
      <w:marTop w:val="0"/>
      <w:marBottom w:val="0"/>
      <w:divBdr>
        <w:top w:val="none" w:sz="0" w:space="0" w:color="auto"/>
        <w:left w:val="none" w:sz="0" w:space="0" w:color="auto"/>
        <w:bottom w:val="none" w:sz="0" w:space="0" w:color="auto"/>
        <w:right w:val="none" w:sz="0" w:space="0" w:color="auto"/>
      </w:divBdr>
    </w:div>
    <w:div w:id="1768886388">
      <w:bodyDiv w:val="1"/>
      <w:marLeft w:val="0"/>
      <w:marRight w:val="0"/>
      <w:marTop w:val="0"/>
      <w:marBottom w:val="0"/>
      <w:divBdr>
        <w:top w:val="none" w:sz="0" w:space="0" w:color="auto"/>
        <w:left w:val="none" w:sz="0" w:space="0" w:color="auto"/>
        <w:bottom w:val="none" w:sz="0" w:space="0" w:color="auto"/>
        <w:right w:val="none" w:sz="0" w:space="0" w:color="auto"/>
      </w:divBdr>
    </w:div>
    <w:div w:id="1769346814">
      <w:bodyDiv w:val="1"/>
      <w:marLeft w:val="0"/>
      <w:marRight w:val="0"/>
      <w:marTop w:val="0"/>
      <w:marBottom w:val="0"/>
      <w:divBdr>
        <w:top w:val="none" w:sz="0" w:space="0" w:color="auto"/>
        <w:left w:val="none" w:sz="0" w:space="0" w:color="auto"/>
        <w:bottom w:val="none" w:sz="0" w:space="0" w:color="auto"/>
        <w:right w:val="none" w:sz="0" w:space="0" w:color="auto"/>
      </w:divBdr>
      <w:divsChild>
        <w:div w:id="1171676359">
          <w:marLeft w:val="0"/>
          <w:marRight w:val="0"/>
          <w:marTop w:val="0"/>
          <w:marBottom w:val="0"/>
          <w:divBdr>
            <w:top w:val="none" w:sz="0" w:space="0" w:color="auto"/>
            <w:left w:val="none" w:sz="0" w:space="0" w:color="auto"/>
            <w:bottom w:val="none" w:sz="0" w:space="0" w:color="auto"/>
            <w:right w:val="none" w:sz="0" w:space="0" w:color="auto"/>
          </w:divBdr>
          <w:divsChild>
            <w:div w:id="1899852993">
              <w:marLeft w:val="0"/>
              <w:marRight w:val="0"/>
              <w:marTop w:val="0"/>
              <w:marBottom w:val="0"/>
              <w:divBdr>
                <w:top w:val="none" w:sz="0" w:space="0" w:color="auto"/>
                <w:left w:val="none" w:sz="0" w:space="0" w:color="auto"/>
                <w:bottom w:val="none" w:sz="0" w:space="0" w:color="auto"/>
                <w:right w:val="none" w:sz="0" w:space="0" w:color="auto"/>
              </w:divBdr>
              <w:divsChild>
                <w:div w:id="1183863380">
                  <w:marLeft w:val="0"/>
                  <w:marRight w:val="0"/>
                  <w:marTop w:val="0"/>
                  <w:marBottom w:val="0"/>
                  <w:divBdr>
                    <w:top w:val="none" w:sz="0" w:space="0" w:color="auto"/>
                    <w:left w:val="none" w:sz="0" w:space="0" w:color="auto"/>
                    <w:bottom w:val="none" w:sz="0" w:space="0" w:color="auto"/>
                    <w:right w:val="none" w:sz="0" w:space="0" w:color="auto"/>
                  </w:divBdr>
                  <w:divsChild>
                    <w:div w:id="1119447920">
                      <w:marLeft w:val="0"/>
                      <w:marRight w:val="0"/>
                      <w:marTop w:val="0"/>
                      <w:marBottom w:val="0"/>
                      <w:divBdr>
                        <w:top w:val="none" w:sz="0" w:space="0" w:color="auto"/>
                        <w:left w:val="none" w:sz="0" w:space="0" w:color="auto"/>
                        <w:bottom w:val="none" w:sz="0" w:space="0" w:color="auto"/>
                        <w:right w:val="none" w:sz="0" w:space="0" w:color="auto"/>
                      </w:divBdr>
                      <w:divsChild>
                        <w:div w:id="440146784">
                          <w:marLeft w:val="0"/>
                          <w:marRight w:val="0"/>
                          <w:marTop w:val="0"/>
                          <w:marBottom w:val="0"/>
                          <w:divBdr>
                            <w:top w:val="none" w:sz="0" w:space="0" w:color="auto"/>
                            <w:left w:val="none" w:sz="0" w:space="0" w:color="auto"/>
                            <w:bottom w:val="none" w:sz="0" w:space="0" w:color="auto"/>
                            <w:right w:val="none" w:sz="0" w:space="0" w:color="auto"/>
                          </w:divBdr>
                          <w:divsChild>
                            <w:div w:id="1936594963">
                              <w:marLeft w:val="0"/>
                              <w:marRight w:val="0"/>
                              <w:marTop w:val="0"/>
                              <w:marBottom w:val="0"/>
                              <w:divBdr>
                                <w:top w:val="none" w:sz="0" w:space="0" w:color="auto"/>
                                <w:left w:val="none" w:sz="0" w:space="0" w:color="auto"/>
                                <w:bottom w:val="none" w:sz="0" w:space="0" w:color="auto"/>
                                <w:right w:val="none" w:sz="0" w:space="0" w:color="auto"/>
                              </w:divBdr>
                              <w:divsChild>
                                <w:div w:id="552469153">
                                  <w:marLeft w:val="0"/>
                                  <w:marRight w:val="0"/>
                                  <w:marTop w:val="0"/>
                                  <w:marBottom w:val="0"/>
                                  <w:divBdr>
                                    <w:top w:val="none" w:sz="0" w:space="0" w:color="auto"/>
                                    <w:left w:val="none" w:sz="0" w:space="0" w:color="auto"/>
                                    <w:bottom w:val="none" w:sz="0" w:space="0" w:color="auto"/>
                                    <w:right w:val="none" w:sz="0" w:space="0" w:color="auto"/>
                                  </w:divBdr>
                                  <w:divsChild>
                                    <w:div w:id="1368334813">
                                      <w:marLeft w:val="0"/>
                                      <w:marRight w:val="0"/>
                                      <w:marTop w:val="0"/>
                                      <w:marBottom w:val="0"/>
                                      <w:divBdr>
                                        <w:top w:val="none" w:sz="0" w:space="0" w:color="auto"/>
                                        <w:left w:val="none" w:sz="0" w:space="0" w:color="auto"/>
                                        <w:bottom w:val="none" w:sz="0" w:space="0" w:color="auto"/>
                                        <w:right w:val="none" w:sz="0" w:space="0" w:color="auto"/>
                                      </w:divBdr>
                                    </w:div>
                                    <w:div w:id="899097733">
                                      <w:marLeft w:val="0"/>
                                      <w:marRight w:val="0"/>
                                      <w:marTop w:val="0"/>
                                      <w:marBottom w:val="0"/>
                                      <w:divBdr>
                                        <w:top w:val="none" w:sz="0" w:space="0" w:color="auto"/>
                                        <w:left w:val="none" w:sz="0" w:space="0" w:color="auto"/>
                                        <w:bottom w:val="none" w:sz="0" w:space="0" w:color="auto"/>
                                        <w:right w:val="none" w:sz="0" w:space="0" w:color="auto"/>
                                      </w:divBdr>
                                      <w:divsChild>
                                        <w:div w:id="1557618085">
                                          <w:marLeft w:val="0"/>
                                          <w:marRight w:val="165"/>
                                          <w:marTop w:val="150"/>
                                          <w:marBottom w:val="0"/>
                                          <w:divBdr>
                                            <w:top w:val="none" w:sz="0" w:space="0" w:color="auto"/>
                                            <w:left w:val="none" w:sz="0" w:space="0" w:color="auto"/>
                                            <w:bottom w:val="none" w:sz="0" w:space="0" w:color="auto"/>
                                            <w:right w:val="none" w:sz="0" w:space="0" w:color="auto"/>
                                          </w:divBdr>
                                          <w:divsChild>
                                            <w:div w:id="486560513">
                                              <w:marLeft w:val="0"/>
                                              <w:marRight w:val="0"/>
                                              <w:marTop w:val="0"/>
                                              <w:marBottom w:val="0"/>
                                              <w:divBdr>
                                                <w:top w:val="none" w:sz="0" w:space="0" w:color="auto"/>
                                                <w:left w:val="none" w:sz="0" w:space="0" w:color="auto"/>
                                                <w:bottom w:val="none" w:sz="0" w:space="0" w:color="auto"/>
                                                <w:right w:val="none" w:sz="0" w:space="0" w:color="auto"/>
                                              </w:divBdr>
                                              <w:divsChild>
                                                <w:div w:id="4790836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198899">
      <w:bodyDiv w:val="1"/>
      <w:marLeft w:val="0"/>
      <w:marRight w:val="0"/>
      <w:marTop w:val="0"/>
      <w:marBottom w:val="0"/>
      <w:divBdr>
        <w:top w:val="none" w:sz="0" w:space="0" w:color="auto"/>
        <w:left w:val="none" w:sz="0" w:space="0" w:color="auto"/>
        <w:bottom w:val="none" w:sz="0" w:space="0" w:color="auto"/>
        <w:right w:val="none" w:sz="0" w:space="0" w:color="auto"/>
      </w:divBdr>
    </w:div>
    <w:div w:id="1770541203">
      <w:bodyDiv w:val="1"/>
      <w:marLeft w:val="0"/>
      <w:marRight w:val="0"/>
      <w:marTop w:val="0"/>
      <w:marBottom w:val="0"/>
      <w:divBdr>
        <w:top w:val="none" w:sz="0" w:space="0" w:color="auto"/>
        <w:left w:val="none" w:sz="0" w:space="0" w:color="auto"/>
        <w:bottom w:val="none" w:sz="0" w:space="0" w:color="auto"/>
        <w:right w:val="none" w:sz="0" w:space="0" w:color="auto"/>
      </w:divBdr>
      <w:divsChild>
        <w:div w:id="60032425">
          <w:marLeft w:val="0"/>
          <w:marRight w:val="0"/>
          <w:marTop w:val="0"/>
          <w:marBottom w:val="0"/>
          <w:divBdr>
            <w:top w:val="none" w:sz="0" w:space="0" w:color="auto"/>
            <w:left w:val="none" w:sz="0" w:space="0" w:color="auto"/>
            <w:bottom w:val="none" w:sz="0" w:space="0" w:color="auto"/>
            <w:right w:val="none" w:sz="0" w:space="0" w:color="auto"/>
          </w:divBdr>
          <w:divsChild>
            <w:div w:id="831679169">
              <w:marLeft w:val="0"/>
              <w:marRight w:val="0"/>
              <w:marTop w:val="0"/>
              <w:marBottom w:val="0"/>
              <w:divBdr>
                <w:top w:val="none" w:sz="0" w:space="0" w:color="auto"/>
                <w:left w:val="none" w:sz="0" w:space="0" w:color="auto"/>
                <w:bottom w:val="none" w:sz="0" w:space="0" w:color="auto"/>
                <w:right w:val="none" w:sz="0" w:space="0" w:color="auto"/>
              </w:divBdr>
              <w:divsChild>
                <w:div w:id="1362197547">
                  <w:marLeft w:val="0"/>
                  <w:marRight w:val="0"/>
                  <w:marTop w:val="0"/>
                  <w:marBottom w:val="0"/>
                  <w:divBdr>
                    <w:top w:val="none" w:sz="0" w:space="0" w:color="auto"/>
                    <w:left w:val="none" w:sz="0" w:space="0" w:color="auto"/>
                    <w:bottom w:val="none" w:sz="0" w:space="0" w:color="auto"/>
                    <w:right w:val="none" w:sz="0" w:space="0" w:color="auto"/>
                  </w:divBdr>
                  <w:divsChild>
                    <w:div w:id="766578384">
                      <w:marLeft w:val="0"/>
                      <w:marRight w:val="0"/>
                      <w:marTop w:val="0"/>
                      <w:marBottom w:val="0"/>
                      <w:divBdr>
                        <w:top w:val="none" w:sz="0" w:space="0" w:color="auto"/>
                        <w:left w:val="none" w:sz="0" w:space="0" w:color="auto"/>
                        <w:bottom w:val="none" w:sz="0" w:space="0" w:color="auto"/>
                        <w:right w:val="none" w:sz="0" w:space="0" w:color="auto"/>
                      </w:divBdr>
                      <w:divsChild>
                        <w:div w:id="951665420">
                          <w:marLeft w:val="0"/>
                          <w:marRight w:val="0"/>
                          <w:marTop w:val="0"/>
                          <w:marBottom w:val="0"/>
                          <w:divBdr>
                            <w:top w:val="none" w:sz="0" w:space="0" w:color="auto"/>
                            <w:left w:val="none" w:sz="0" w:space="0" w:color="auto"/>
                            <w:bottom w:val="none" w:sz="0" w:space="0" w:color="auto"/>
                            <w:right w:val="none" w:sz="0" w:space="0" w:color="auto"/>
                          </w:divBdr>
                          <w:divsChild>
                            <w:div w:id="611328441">
                              <w:marLeft w:val="0"/>
                              <w:marRight w:val="0"/>
                              <w:marTop w:val="0"/>
                              <w:marBottom w:val="0"/>
                              <w:divBdr>
                                <w:top w:val="none" w:sz="0" w:space="0" w:color="auto"/>
                                <w:left w:val="none" w:sz="0" w:space="0" w:color="auto"/>
                                <w:bottom w:val="none" w:sz="0" w:space="0" w:color="auto"/>
                                <w:right w:val="none" w:sz="0" w:space="0" w:color="auto"/>
                              </w:divBdr>
                              <w:divsChild>
                                <w:div w:id="2020085995">
                                  <w:marLeft w:val="0"/>
                                  <w:marRight w:val="0"/>
                                  <w:marTop w:val="0"/>
                                  <w:marBottom w:val="0"/>
                                  <w:divBdr>
                                    <w:top w:val="none" w:sz="0" w:space="0" w:color="auto"/>
                                    <w:left w:val="none" w:sz="0" w:space="0" w:color="auto"/>
                                    <w:bottom w:val="none" w:sz="0" w:space="0" w:color="auto"/>
                                    <w:right w:val="none" w:sz="0" w:space="0" w:color="auto"/>
                                  </w:divBdr>
                                  <w:divsChild>
                                    <w:div w:id="1616326674">
                                      <w:marLeft w:val="0"/>
                                      <w:marRight w:val="0"/>
                                      <w:marTop w:val="0"/>
                                      <w:marBottom w:val="0"/>
                                      <w:divBdr>
                                        <w:top w:val="none" w:sz="0" w:space="0" w:color="auto"/>
                                        <w:left w:val="none" w:sz="0" w:space="0" w:color="auto"/>
                                        <w:bottom w:val="none" w:sz="0" w:space="0" w:color="auto"/>
                                        <w:right w:val="none" w:sz="0" w:space="0" w:color="auto"/>
                                      </w:divBdr>
                                    </w:div>
                                    <w:div w:id="168493893">
                                      <w:marLeft w:val="0"/>
                                      <w:marRight w:val="0"/>
                                      <w:marTop w:val="0"/>
                                      <w:marBottom w:val="0"/>
                                      <w:divBdr>
                                        <w:top w:val="none" w:sz="0" w:space="0" w:color="auto"/>
                                        <w:left w:val="none" w:sz="0" w:space="0" w:color="auto"/>
                                        <w:bottom w:val="none" w:sz="0" w:space="0" w:color="auto"/>
                                        <w:right w:val="none" w:sz="0" w:space="0" w:color="auto"/>
                                      </w:divBdr>
                                      <w:divsChild>
                                        <w:div w:id="1242762731">
                                          <w:marLeft w:val="0"/>
                                          <w:marRight w:val="165"/>
                                          <w:marTop w:val="150"/>
                                          <w:marBottom w:val="0"/>
                                          <w:divBdr>
                                            <w:top w:val="none" w:sz="0" w:space="0" w:color="auto"/>
                                            <w:left w:val="none" w:sz="0" w:space="0" w:color="auto"/>
                                            <w:bottom w:val="none" w:sz="0" w:space="0" w:color="auto"/>
                                            <w:right w:val="none" w:sz="0" w:space="0" w:color="auto"/>
                                          </w:divBdr>
                                          <w:divsChild>
                                            <w:div w:id="660307101">
                                              <w:marLeft w:val="0"/>
                                              <w:marRight w:val="0"/>
                                              <w:marTop w:val="0"/>
                                              <w:marBottom w:val="0"/>
                                              <w:divBdr>
                                                <w:top w:val="none" w:sz="0" w:space="0" w:color="auto"/>
                                                <w:left w:val="none" w:sz="0" w:space="0" w:color="auto"/>
                                                <w:bottom w:val="none" w:sz="0" w:space="0" w:color="auto"/>
                                                <w:right w:val="none" w:sz="0" w:space="0" w:color="auto"/>
                                              </w:divBdr>
                                              <w:divsChild>
                                                <w:div w:id="11188392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808878">
      <w:bodyDiv w:val="1"/>
      <w:marLeft w:val="0"/>
      <w:marRight w:val="0"/>
      <w:marTop w:val="0"/>
      <w:marBottom w:val="0"/>
      <w:divBdr>
        <w:top w:val="none" w:sz="0" w:space="0" w:color="auto"/>
        <w:left w:val="none" w:sz="0" w:space="0" w:color="auto"/>
        <w:bottom w:val="none" w:sz="0" w:space="0" w:color="auto"/>
        <w:right w:val="none" w:sz="0" w:space="0" w:color="auto"/>
      </w:divBdr>
    </w:div>
    <w:div w:id="1771925325">
      <w:bodyDiv w:val="1"/>
      <w:marLeft w:val="0"/>
      <w:marRight w:val="0"/>
      <w:marTop w:val="0"/>
      <w:marBottom w:val="0"/>
      <w:divBdr>
        <w:top w:val="none" w:sz="0" w:space="0" w:color="auto"/>
        <w:left w:val="none" w:sz="0" w:space="0" w:color="auto"/>
        <w:bottom w:val="none" w:sz="0" w:space="0" w:color="auto"/>
        <w:right w:val="none" w:sz="0" w:space="0" w:color="auto"/>
      </w:divBdr>
    </w:div>
    <w:div w:id="1772319249">
      <w:bodyDiv w:val="1"/>
      <w:marLeft w:val="0"/>
      <w:marRight w:val="0"/>
      <w:marTop w:val="0"/>
      <w:marBottom w:val="0"/>
      <w:divBdr>
        <w:top w:val="none" w:sz="0" w:space="0" w:color="auto"/>
        <w:left w:val="none" w:sz="0" w:space="0" w:color="auto"/>
        <w:bottom w:val="none" w:sz="0" w:space="0" w:color="auto"/>
        <w:right w:val="none" w:sz="0" w:space="0" w:color="auto"/>
      </w:divBdr>
    </w:div>
    <w:div w:id="1773433414">
      <w:bodyDiv w:val="1"/>
      <w:marLeft w:val="0"/>
      <w:marRight w:val="0"/>
      <w:marTop w:val="0"/>
      <w:marBottom w:val="0"/>
      <w:divBdr>
        <w:top w:val="none" w:sz="0" w:space="0" w:color="auto"/>
        <w:left w:val="none" w:sz="0" w:space="0" w:color="auto"/>
        <w:bottom w:val="none" w:sz="0" w:space="0" w:color="auto"/>
        <w:right w:val="none" w:sz="0" w:space="0" w:color="auto"/>
      </w:divBdr>
    </w:div>
    <w:div w:id="1774284101">
      <w:bodyDiv w:val="1"/>
      <w:marLeft w:val="0"/>
      <w:marRight w:val="0"/>
      <w:marTop w:val="0"/>
      <w:marBottom w:val="0"/>
      <w:divBdr>
        <w:top w:val="none" w:sz="0" w:space="0" w:color="auto"/>
        <w:left w:val="none" w:sz="0" w:space="0" w:color="auto"/>
        <w:bottom w:val="none" w:sz="0" w:space="0" w:color="auto"/>
        <w:right w:val="none" w:sz="0" w:space="0" w:color="auto"/>
      </w:divBdr>
    </w:div>
    <w:div w:id="1774740081">
      <w:bodyDiv w:val="1"/>
      <w:marLeft w:val="0"/>
      <w:marRight w:val="0"/>
      <w:marTop w:val="0"/>
      <w:marBottom w:val="0"/>
      <w:divBdr>
        <w:top w:val="none" w:sz="0" w:space="0" w:color="auto"/>
        <w:left w:val="none" w:sz="0" w:space="0" w:color="auto"/>
        <w:bottom w:val="none" w:sz="0" w:space="0" w:color="auto"/>
        <w:right w:val="none" w:sz="0" w:space="0" w:color="auto"/>
      </w:divBdr>
    </w:div>
    <w:div w:id="1775242119">
      <w:bodyDiv w:val="1"/>
      <w:marLeft w:val="0"/>
      <w:marRight w:val="0"/>
      <w:marTop w:val="0"/>
      <w:marBottom w:val="0"/>
      <w:divBdr>
        <w:top w:val="none" w:sz="0" w:space="0" w:color="auto"/>
        <w:left w:val="none" w:sz="0" w:space="0" w:color="auto"/>
        <w:bottom w:val="none" w:sz="0" w:space="0" w:color="auto"/>
        <w:right w:val="none" w:sz="0" w:space="0" w:color="auto"/>
      </w:divBdr>
    </w:div>
    <w:div w:id="1775707031">
      <w:bodyDiv w:val="1"/>
      <w:marLeft w:val="0"/>
      <w:marRight w:val="0"/>
      <w:marTop w:val="0"/>
      <w:marBottom w:val="0"/>
      <w:divBdr>
        <w:top w:val="none" w:sz="0" w:space="0" w:color="auto"/>
        <w:left w:val="none" w:sz="0" w:space="0" w:color="auto"/>
        <w:bottom w:val="none" w:sz="0" w:space="0" w:color="auto"/>
        <w:right w:val="none" w:sz="0" w:space="0" w:color="auto"/>
      </w:divBdr>
    </w:div>
    <w:div w:id="1775710106">
      <w:bodyDiv w:val="1"/>
      <w:marLeft w:val="0"/>
      <w:marRight w:val="0"/>
      <w:marTop w:val="0"/>
      <w:marBottom w:val="0"/>
      <w:divBdr>
        <w:top w:val="none" w:sz="0" w:space="0" w:color="auto"/>
        <w:left w:val="none" w:sz="0" w:space="0" w:color="auto"/>
        <w:bottom w:val="none" w:sz="0" w:space="0" w:color="auto"/>
        <w:right w:val="none" w:sz="0" w:space="0" w:color="auto"/>
      </w:divBdr>
    </w:div>
    <w:div w:id="1775779837">
      <w:bodyDiv w:val="1"/>
      <w:marLeft w:val="0"/>
      <w:marRight w:val="0"/>
      <w:marTop w:val="0"/>
      <w:marBottom w:val="0"/>
      <w:divBdr>
        <w:top w:val="none" w:sz="0" w:space="0" w:color="auto"/>
        <w:left w:val="none" w:sz="0" w:space="0" w:color="auto"/>
        <w:bottom w:val="none" w:sz="0" w:space="0" w:color="auto"/>
        <w:right w:val="none" w:sz="0" w:space="0" w:color="auto"/>
      </w:divBdr>
    </w:div>
    <w:div w:id="1776053080">
      <w:bodyDiv w:val="1"/>
      <w:marLeft w:val="0"/>
      <w:marRight w:val="0"/>
      <w:marTop w:val="0"/>
      <w:marBottom w:val="0"/>
      <w:divBdr>
        <w:top w:val="none" w:sz="0" w:space="0" w:color="auto"/>
        <w:left w:val="none" w:sz="0" w:space="0" w:color="auto"/>
        <w:bottom w:val="none" w:sz="0" w:space="0" w:color="auto"/>
        <w:right w:val="none" w:sz="0" w:space="0" w:color="auto"/>
      </w:divBdr>
    </w:div>
    <w:div w:id="1778018950">
      <w:bodyDiv w:val="1"/>
      <w:marLeft w:val="0"/>
      <w:marRight w:val="0"/>
      <w:marTop w:val="0"/>
      <w:marBottom w:val="0"/>
      <w:divBdr>
        <w:top w:val="none" w:sz="0" w:space="0" w:color="auto"/>
        <w:left w:val="none" w:sz="0" w:space="0" w:color="auto"/>
        <w:bottom w:val="none" w:sz="0" w:space="0" w:color="auto"/>
        <w:right w:val="none" w:sz="0" w:space="0" w:color="auto"/>
      </w:divBdr>
    </w:div>
    <w:div w:id="1778134344">
      <w:bodyDiv w:val="1"/>
      <w:marLeft w:val="0"/>
      <w:marRight w:val="0"/>
      <w:marTop w:val="0"/>
      <w:marBottom w:val="0"/>
      <w:divBdr>
        <w:top w:val="none" w:sz="0" w:space="0" w:color="auto"/>
        <w:left w:val="none" w:sz="0" w:space="0" w:color="auto"/>
        <w:bottom w:val="none" w:sz="0" w:space="0" w:color="auto"/>
        <w:right w:val="none" w:sz="0" w:space="0" w:color="auto"/>
      </w:divBdr>
    </w:div>
    <w:div w:id="1778209730">
      <w:bodyDiv w:val="1"/>
      <w:marLeft w:val="0"/>
      <w:marRight w:val="0"/>
      <w:marTop w:val="0"/>
      <w:marBottom w:val="0"/>
      <w:divBdr>
        <w:top w:val="none" w:sz="0" w:space="0" w:color="auto"/>
        <w:left w:val="none" w:sz="0" w:space="0" w:color="auto"/>
        <w:bottom w:val="none" w:sz="0" w:space="0" w:color="auto"/>
        <w:right w:val="none" w:sz="0" w:space="0" w:color="auto"/>
      </w:divBdr>
    </w:div>
    <w:div w:id="1781220760">
      <w:bodyDiv w:val="1"/>
      <w:marLeft w:val="0"/>
      <w:marRight w:val="0"/>
      <w:marTop w:val="0"/>
      <w:marBottom w:val="0"/>
      <w:divBdr>
        <w:top w:val="none" w:sz="0" w:space="0" w:color="auto"/>
        <w:left w:val="none" w:sz="0" w:space="0" w:color="auto"/>
        <w:bottom w:val="none" w:sz="0" w:space="0" w:color="auto"/>
        <w:right w:val="none" w:sz="0" w:space="0" w:color="auto"/>
      </w:divBdr>
    </w:div>
    <w:div w:id="1781290597">
      <w:bodyDiv w:val="1"/>
      <w:marLeft w:val="0"/>
      <w:marRight w:val="0"/>
      <w:marTop w:val="0"/>
      <w:marBottom w:val="0"/>
      <w:divBdr>
        <w:top w:val="none" w:sz="0" w:space="0" w:color="auto"/>
        <w:left w:val="none" w:sz="0" w:space="0" w:color="auto"/>
        <w:bottom w:val="none" w:sz="0" w:space="0" w:color="auto"/>
        <w:right w:val="none" w:sz="0" w:space="0" w:color="auto"/>
      </w:divBdr>
    </w:div>
    <w:div w:id="1781484870">
      <w:bodyDiv w:val="1"/>
      <w:marLeft w:val="0"/>
      <w:marRight w:val="0"/>
      <w:marTop w:val="0"/>
      <w:marBottom w:val="0"/>
      <w:divBdr>
        <w:top w:val="none" w:sz="0" w:space="0" w:color="auto"/>
        <w:left w:val="none" w:sz="0" w:space="0" w:color="auto"/>
        <w:bottom w:val="none" w:sz="0" w:space="0" w:color="auto"/>
        <w:right w:val="none" w:sz="0" w:space="0" w:color="auto"/>
      </w:divBdr>
    </w:div>
    <w:div w:id="1784418748">
      <w:bodyDiv w:val="1"/>
      <w:marLeft w:val="0"/>
      <w:marRight w:val="0"/>
      <w:marTop w:val="0"/>
      <w:marBottom w:val="0"/>
      <w:divBdr>
        <w:top w:val="none" w:sz="0" w:space="0" w:color="auto"/>
        <w:left w:val="none" w:sz="0" w:space="0" w:color="auto"/>
        <w:bottom w:val="none" w:sz="0" w:space="0" w:color="auto"/>
        <w:right w:val="none" w:sz="0" w:space="0" w:color="auto"/>
      </w:divBdr>
    </w:div>
    <w:div w:id="1785030755">
      <w:bodyDiv w:val="1"/>
      <w:marLeft w:val="0"/>
      <w:marRight w:val="0"/>
      <w:marTop w:val="0"/>
      <w:marBottom w:val="0"/>
      <w:divBdr>
        <w:top w:val="none" w:sz="0" w:space="0" w:color="auto"/>
        <w:left w:val="none" w:sz="0" w:space="0" w:color="auto"/>
        <w:bottom w:val="none" w:sz="0" w:space="0" w:color="auto"/>
        <w:right w:val="none" w:sz="0" w:space="0" w:color="auto"/>
      </w:divBdr>
    </w:div>
    <w:div w:id="1786582909">
      <w:bodyDiv w:val="1"/>
      <w:marLeft w:val="0"/>
      <w:marRight w:val="0"/>
      <w:marTop w:val="0"/>
      <w:marBottom w:val="0"/>
      <w:divBdr>
        <w:top w:val="none" w:sz="0" w:space="0" w:color="auto"/>
        <w:left w:val="none" w:sz="0" w:space="0" w:color="auto"/>
        <w:bottom w:val="none" w:sz="0" w:space="0" w:color="auto"/>
        <w:right w:val="none" w:sz="0" w:space="0" w:color="auto"/>
      </w:divBdr>
    </w:div>
    <w:div w:id="1786733839">
      <w:bodyDiv w:val="1"/>
      <w:marLeft w:val="0"/>
      <w:marRight w:val="0"/>
      <w:marTop w:val="0"/>
      <w:marBottom w:val="0"/>
      <w:divBdr>
        <w:top w:val="none" w:sz="0" w:space="0" w:color="auto"/>
        <w:left w:val="none" w:sz="0" w:space="0" w:color="auto"/>
        <w:bottom w:val="none" w:sz="0" w:space="0" w:color="auto"/>
        <w:right w:val="none" w:sz="0" w:space="0" w:color="auto"/>
      </w:divBdr>
    </w:div>
    <w:div w:id="1786734610">
      <w:bodyDiv w:val="1"/>
      <w:marLeft w:val="0"/>
      <w:marRight w:val="0"/>
      <w:marTop w:val="0"/>
      <w:marBottom w:val="0"/>
      <w:divBdr>
        <w:top w:val="none" w:sz="0" w:space="0" w:color="auto"/>
        <w:left w:val="none" w:sz="0" w:space="0" w:color="auto"/>
        <w:bottom w:val="none" w:sz="0" w:space="0" w:color="auto"/>
        <w:right w:val="none" w:sz="0" w:space="0" w:color="auto"/>
      </w:divBdr>
    </w:div>
    <w:div w:id="1787894049">
      <w:bodyDiv w:val="1"/>
      <w:marLeft w:val="0"/>
      <w:marRight w:val="0"/>
      <w:marTop w:val="0"/>
      <w:marBottom w:val="0"/>
      <w:divBdr>
        <w:top w:val="none" w:sz="0" w:space="0" w:color="auto"/>
        <w:left w:val="none" w:sz="0" w:space="0" w:color="auto"/>
        <w:bottom w:val="none" w:sz="0" w:space="0" w:color="auto"/>
        <w:right w:val="none" w:sz="0" w:space="0" w:color="auto"/>
      </w:divBdr>
    </w:div>
    <w:div w:id="1787962365">
      <w:bodyDiv w:val="1"/>
      <w:marLeft w:val="0"/>
      <w:marRight w:val="0"/>
      <w:marTop w:val="0"/>
      <w:marBottom w:val="0"/>
      <w:divBdr>
        <w:top w:val="none" w:sz="0" w:space="0" w:color="auto"/>
        <w:left w:val="none" w:sz="0" w:space="0" w:color="auto"/>
        <w:bottom w:val="none" w:sz="0" w:space="0" w:color="auto"/>
        <w:right w:val="none" w:sz="0" w:space="0" w:color="auto"/>
      </w:divBdr>
    </w:div>
    <w:div w:id="1788620363">
      <w:bodyDiv w:val="1"/>
      <w:marLeft w:val="0"/>
      <w:marRight w:val="0"/>
      <w:marTop w:val="0"/>
      <w:marBottom w:val="0"/>
      <w:divBdr>
        <w:top w:val="none" w:sz="0" w:space="0" w:color="auto"/>
        <w:left w:val="none" w:sz="0" w:space="0" w:color="auto"/>
        <w:bottom w:val="none" w:sz="0" w:space="0" w:color="auto"/>
        <w:right w:val="none" w:sz="0" w:space="0" w:color="auto"/>
      </w:divBdr>
    </w:div>
    <w:div w:id="1788621673">
      <w:bodyDiv w:val="1"/>
      <w:marLeft w:val="0"/>
      <w:marRight w:val="0"/>
      <w:marTop w:val="0"/>
      <w:marBottom w:val="0"/>
      <w:divBdr>
        <w:top w:val="none" w:sz="0" w:space="0" w:color="auto"/>
        <w:left w:val="none" w:sz="0" w:space="0" w:color="auto"/>
        <w:bottom w:val="none" w:sz="0" w:space="0" w:color="auto"/>
        <w:right w:val="none" w:sz="0" w:space="0" w:color="auto"/>
      </w:divBdr>
    </w:div>
    <w:div w:id="1789083834">
      <w:bodyDiv w:val="1"/>
      <w:marLeft w:val="0"/>
      <w:marRight w:val="0"/>
      <w:marTop w:val="0"/>
      <w:marBottom w:val="0"/>
      <w:divBdr>
        <w:top w:val="none" w:sz="0" w:space="0" w:color="auto"/>
        <w:left w:val="none" w:sz="0" w:space="0" w:color="auto"/>
        <w:bottom w:val="none" w:sz="0" w:space="0" w:color="auto"/>
        <w:right w:val="none" w:sz="0" w:space="0" w:color="auto"/>
      </w:divBdr>
    </w:div>
    <w:div w:id="1790931130">
      <w:bodyDiv w:val="1"/>
      <w:marLeft w:val="0"/>
      <w:marRight w:val="0"/>
      <w:marTop w:val="0"/>
      <w:marBottom w:val="0"/>
      <w:divBdr>
        <w:top w:val="none" w:sz="0" w:space="0" w:color="auto"/>
        <w:left w:val="none" w:sz="0" w:space="0" w:color="auto"/>
        <w:bottom w:val="none" w:sz="0" w:space="0" w:color="auto"/>
        <w:right w:val="none" w:sz="0" w:space="0" w:color="auto"/>
      </w:divBdr>
    </w:div>
    <w:div w:id="1791438501">
      <w:bodyDiv w:val="1"/>
      <w:marLeft w:val="0"/>
      <w:marRight w:val="0"/>
      <w:marTop w:val="0"/>
      <w:marBottom w:val="0"/>
      <w:divBdr>
        <w:top w:val="none" w:sz="0" w:space="0" w:color="auto"/>
        <w:left w:val="none" w:sz="0" w:space="0" w:color="auto"/>
        <w:bottom w:val="none" w:sz="0" w:space="0" w:color="auto"/>
        <w:right w:val="none" w:sz="0" w:space="0" w:color="auto"/>
      </w:divBdr>
    </w:div>
    <w:div w:id="1792506505">
      <w:bodyDiv w:val="1"/>
      <w:marLeft w:val="0"/>
      <w:marRight w:val="0"/>
      <w:marTop w:val="0"/>
      <w:marBottom w:val="0"/>
      <w:divBdr>
        <w:top w:val="none" w:sz="0" w:space="0" w:color="auto"/>
        <w:left w:val="none" w:sz="0" w:space="0" w:color="auto"/>
        <w:bottom w:val="none" w:sz="0" w:space="0" w:color="auto"/>
        <w:right w:val="none" w:sz="0" w:space="0" w:color="auto"/>
      </w:divBdr>
    </w:div>
    <w:div w:id="1793404662">
      <w:bodyDiv w:val="1"/>
      <w:marLeft w:val="0"/>
      <w:marRight w:val="0"/>
      <w:marTop w:val="0"/>
      <w:marBottom w:val="0"/>
      <w:divBdr>
        <w:top w:val="none" w:sz="0" w:space="0" w:color="auto"/>
        <w:left w:val="none" w:sz="0" w:space="0" w:color="auto"/>
        <w:bottom w:val="none" w:sz="0" w:space="0" w:color="auto"/>
        <w:right w:val="none" w:sz="0" w:space="0" w:color="auto"/>
      </w:divBdr>
      <w:divsChild>
        <w:div w:id="1019164174">
          <w:marLeft w:val="0"/>
          <w:marRight w:val="0"/>
          <w:marTop w:val="0"/>
          <w:marBottom w:val="0"/>
          <w:divBdr>
            <w:top w:val="none" w:sz="0" w:space="0" w:color="auto"/>
            <w:left w:val="none" w:sz="0" w:space="0" w:color="auto"/>
            <w:bottom w:val="none" w:sz="0" w:space="0" w:color="auto"/>
            <w:right w:val="none" w:sz="0" w:space="0" w:color="auto"/>
          </w:divBdr>
          <w:divsChild>
            <w:div w:id="7544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8158">
      <w:bodyDiv w:val="1"/>
      <w:marLeft w:val="0"/>
      <w:marRight w:val="0"/>
      <w:marTop w:val="0"/>
      <w:marBottom w:val="0"/>
      <w:divBdr>
        <w:top w:val="none" w:sz="0" w:space="0" w:color="auto"/>
        <w:left w:val="none" w:sz="0" w:space="0" w:color="auto"/>
        <w:bottom w:val="none" w:sz="0" w:space="0" w:color="auto"/>
        <w:right w:val="none" w:sz="0" w:space="0" w:color="auto"/>
      </w:divBdr>
    </w:div>
    <w:div w:id="1798523132">
      <w:bodyDiv w:val="1"/>
      <w:marLeft w:val="0"/>
      <w:marRight w:val="0"/>
      <w:marTop w:val="0"/>
      <w:marBottom w:val="0"/>
      <w:divBdr>
        <w:top w:val="none" w:sz="0" w:space="0" w:color="auto"/>
        <w:left w:val="none" w:sz="0" w:space="0" w:color="auto"/>
        <w:bottom w:val="none" w:sz="0" w:space="0" w:color="auto"/>
        <w:right w:val="none" w:sz="0" w:space="0" w:color="auto"/>
      </w:divBdr>
    </w:div>
    <w:div w:id="1798791496">
      <w:bodyDiv w:val="1"/>
      <w:marLeft w:val="0"/>
      <w:marRight w:val="0"/>
      <w:marTop w:val="0"/>
      <w:marBottom w:val="0"/>
      <w:divBdr>
        <w:top w:val="none" w:sz="0" w:space="0" w:color="auto"/>
        <w:left w:val="none" w:sz="0" w:space="0" w:color="auto"/>
        <w:bottom w:val="none" w:sz="0" w:space="0" w:color="auto"/>
        <w:right w:val="none" w:sz="0" w:space="0" w:color="auto"/>
      </w:divBdr>
    </w:div>
    <w:div w:id="1799255282">
      <w:bodyDiv w:val="1"/>
      <w:marLeft w:val="0"/>
      <w:marRight w:val="0"/>
      <w:marTop w:val="0"/>
      <w:marBottom w:val="0"/>
      <w:divBdr>
        <w:top w:val="none" w:sz="0" w:space="0" w:color="auto"/>
        <w:left w:val="none" w:sz="0" w:space="0" w:color="auto"/>
        <w:bottom w:val="none" w:sz="0" w:space="0" w:color="auto"/>
        <w:right w:val="none" w:sz="0" w:space="0" w:color="auto"/>
      </w:divBdr>
    </w:div>
    <w:div w:id="1801530322">
      <w:bodyDiv w:val="1"/>
      <w:marLeft w:val="0"/>
      <w:marRight w:val="0"/>
      <w:marTop w:val="0"/>
      <w:marBottom w:val="0"/>
      <w:divBdr>
        <w:top w:val="none" w:sz="0" w:space="0" w:color="auto"/>
        <w:left w:val="none" w:sz="0" w:space="0" w:color="auto"/>
        <w:bottom w:val="none" w:sz="0" w:space="0" w:color="auto"/>
        <w:right w:val="none" w:sz="0" w:space="0" w:color="auto"/>
      </w:divBdr>
    </w:div>
    <w:div w:id="1801608703">
      <w:bodyDiv w:val="1"/>
      <w:marLeft w:val="0"/>
      <w:marRight w:val="0"/>
      <w:marTop w:val="0"/>
      <w:marBottom w:val="0"/>
      <w:divBdr>
        <w:top w:val="none" w:sz="0" w:space="0" w:color="auto"/>
        <w:left w:val="none" w:sz="0" w:space="0" w:color="auto"/>
        <w:bottom w:val="none" w:sz="0" w:space="0" w:color="auto"/>
        <w:right w:val="none" w:sz="0" w:space="0" w:color="auto"/>
      </w:divBdr>
    </w:div>
    <w:div w:id="1802533770">
      <w:bodyDiv w:val="1"/>
      <w:marLeft w:val="0"/>
      <w:marRight w:val="0"/>
      <w:marTop w:val="0"/>
      <w:marBottom w:val="0"/>
      <w:divBdr>
        <w:top w:val="none" w:sz="0" w:space="0" w:color="auto"/>
        <w:left w:val="none" w:sz="0" w:space="0" w:color="auto"/>
        <w:bottom w:val="none" w:sz="0" w:space="0" w:color="auto"/>
        <w:right w:val="none" w:sz="0" w:space="0" w:color="auto"/>
      </w:divBdr>
    </w:div>
    <w:div w:id="1805612315">
      <w:bodyDiv w:val="1"/>
      <w:marLeft w:val="0"/>
      <w:marRight w:val="0"/>
      <w:marTop w:val="0"/>
      <w:marBottom w:val="0"/>
      <w:divBdr>
        <w:top w:val="none" w:sz="0" w:space="0" w:color="auto"/>
        <w:left w:val="none" w:sz="0" w:space="0" w:color="auto"/>
        <w:bottom w:val="none" w:sz="0" w:space="0" w:color="auto"/>
        <w:right w:val="none" w:sz="0" w:space="0" w:color="auto"/>
      </w:divBdr>
    </w:div>
    <w:div w:id="1805847272">
      <w:bodyDiv w:val="1"/>
      <w:marLeft w:val="0"/>
      <w:marRight w:val="0"/>
      <w:marTop w:val="0"/>
      <w:marBottom w:val="0"/>
      <w:divBdr>
        <w:top w:val="none" w:sz="0" w:space="0" w:color="auto"/>
        <w:left w:val="none" w:sz="0" w:space="0" w:color="auto"/>
        <w:bottom w:val="none" w:sz="0" w:space="0" w:color="auto"/>
        <w:right w:val="none" w:sz="0" w:space="0" w:color="auto"/>
      </w:divBdr>
    </w:div>
    <w:div w:id="1807044132">
      <w:bodyDiv w:val="1"/>
      <w:marLeft w:val="0"/>
      <w:marRight w:val="0"/>
      <w:marTop w:val="0"/>
      <w:marBottom w:val="0"/>
      <w:divBdr>
        <w:top w:val="none" w:sz="0" w:space="0" w:color="auto"/>
        <w:left w:val="none" w:sz="0" w:space="0" w:color="auto"/>
        <w:bottom w:val="none" w:sz="0" w:space="0" w:color="auto"/>
        <w:right w:val="none" w:sz="0" w:space="0" w:color="auto"/>
      </w:divBdr>
    </w:div>
    <w:div w:id="1807971028">
      <w:bodyDiv w:val="1"/>
      <w:marLeft w:val="0"/>
      <w:marRight w:val="0"/>
      <w:marTop w:val="0"/>
      <w:marBottom w:val="0"/>
      <w:divBdr>
        <w:top w:val="none" w:sz="0" w:space="0" w:color="auto"/>
        <w:left w:val="none" w:sz="0" w:space="0" w:color="auto"/>
        <w:bottom w:val="none" w:sz="0" w:space="0" w:color="auto"/>
        <w:right w:val="none" w:sz="0" w:space="0" w:color="auto"/>
      </w:divBdr>
    </w:div>
    <w:div w:id="1808158229">
      <w:bodyDiv w:val="1"/>
      <w:marLeft w:val="0"/>
      <w:marRight w:val="0"/>
      <w:marTop w:val="0"/>
      <w:marBottom w:val="0"/>
      <w:divBdr>
        <w:top w:val="none" w:sz="0" w:space="0" w:color="auto"/>
        <w:left w:val="none" w:sz="0" w:space="0" w:color="auto"/>
        <w:bottom w:val="none" w:sz="0" w:space="0" w:color="auto"/>
        <w:right w:val="none" w:sz="0" w:space="0" w:color="auto"/>
      </w:divBdr>
    </w:div>
    <w:div w:id="1808859164">
      <w:bodyDiv w:val="1"/>
      <w:marLeft w:val="0"/>
      <w:marRight w:val="0"/>
      <w:marTop w:val="0"/>
      <w:marBottom w:val="0"/>
      <w:divBdr>
        <w:top w:val="none" w:sz="0" w:space="0" w:color="auto"/>
        <w:left w:val="none" w:sz="0" w:space="0" w:color="auto"/>
        <w:bottom w:val="none" w:sz="0" w:space="0" w:color="auto"/>
        <w:right w:val="none" w:sz="0" w:space="0" w:color="auto"/>
      </w:divBdr>
    </w:div>
    <w:div w:id="1809393689">
      <w:bodyDiv w:val="1"/>
      <w:marLeft w:val="0"/>
      <w:marRight w:val="0"/>
      <w:marTop w:val="0"/>
      <w:marBottom w:val="0"/>
      <w:divBdr>
        <w:top w:val="none" w:sz="0" w:space="0" w:color="auto"/>
        <w:left w:val="none" w:sz="0" w:space="0" w:color="auto"/>
        <w:bottom w:val="none" w:sz="0" w:space="0" w:color="auto"/>
        <w:right w:val="none" w:sz="0" w:space="0" w:color="auto"/>
      </w:divBdr>
    </w:div>
    <w:div w:id="1809515346">
      <w:bodyDiv w:val="1"/>
      <w:marLeft w:val="0"/>
      <w:marRight w:val="0"/>
      <w:marTop w:val="0"/>
      <w:marBottom w:val="0"/>
      <w:divBdr>
        <w:top w:val="none" w:sz="0" w:space="0" w:color="auto"/>
        <w:left w:val="none" w:sz="0" w:space="0" w:color="auto"/>
        <w:bottom w:val="none" w:sz="0" w:space="0" w:color="auto"/>
        <w:right w:val="none" w:sz="0" w:space="0" w:color="auto"/>
      </w:divBdr>
    </w:div>
    <w:div w:id="1810512252">
      <w:bodyDiv w:val="1"/>
      <w:marLeft w:val="0"/>
      <w:marRight w:val="0"/>
      <w:marTop w:val="0"/>
      <w:marBottom w:val="0"/>
      <w:divBdr>
        <w:top w:val="none" w:sz="0" w:space="0" w:color="auto"/>
        <w:left w:val="none" w:sz="0" w:space="0" w:color="auto"/>
        <w:bottom w:val="none" w:sz="0" w:space="0" w:color="auto"/>
        <w:right w:val="none" w:sz="0" w:space="0" w:color="auto"/>
      </w:divBdr>
    </w:div>
    <w:div w:id="1811971212">
      <w:bodyDiv w:val="1"/>
      <w:marLeft w:val="0"/>
      <w:marRight w:val="0"/>
      <w:marTop w:val="0"/>
      <w:marBottom w:val="0"/>
      <w:divBdr>
        <w:top w:val="none" w:sz="0" w:space="0" w:color="auto"/>
        <w:left w:val="none" w:sz="0" w:space="0" w:color="auto"/>
        <w:bottom w:val="none" w:sz="0" w:space="0" w:color="auto"/>
        <w:right w:val="none" w:sz="0" w:space="0" w:color="auto"/>
      </w:divBdr>
    </w:div>
    <w:div w:id="1813063209">
      <w:bodyDiv w:val="1"/>
      <w:marLeft w:val="0"/>
      <w:marRight w:val="0"/>
      <w:marTop w:val="0"/>
      <w:marBottom w:val="0"/>
      <w:divBdr>
        <w:top w:val="none" w:sz="0" w:space="0" w:color="auto"/>
        <w:left w:val="none" w:sz="0" w:space="0" w:color="auto"/>
        <w:bottom w:val="none" w:sz="0" w:space="0" w:color="auto"/>
        <w:right w:val="none" w:sz="0" w:space="0" w:color="auto"/>
      </w:divBdr>
    </w:div>
    <w:div w:id="1813719446">
      <w:bodyDiv w:val="1"/>
      <w:marLeft w:val="0"/>
      <w:marRight w:val="0"/>
      <w:marTop w:val="0"/>
      <w:marBottom w:val="0"/>
      <w:divBdr>
        <w:top w:val="none" w:sz="0" w:space="0" w:color="auto"/>
        <w:left w:val="none" w:sz="0" w:space="0" w:color="auto"/>
        <w:bottom w:val="none" w:sz="0" w:space="0" w:color="auto"/>
        <w:right w:val="none" w:sz="0" w:space="0" w:color="auto"/>
      </w:divBdr>
    </w:div>
    <w:div w:id="1814641670">
      <w:bodyDiv w:val="1"/>
      <w:marLeft w:val="0"/>
      <w:marRight w:val="0"/>
      <w:marTop w:val="0"/>
      <w:marBottom w:val="0"/>
      <w:divBdr>
        <w:top w:val="none" w:sz="0" w:space="0" w:color="auto"/>
        <w:left w:val="none" w:sz="0" w:space="0" w:color="auto"/>
        <w:bottom w:val="none" w:sz="0" w:space="0" w:color="auto"/>
        <w:right w:val="none" w:sz="0" w:space="0" w:color="auto"/>
      </w:divBdr>
    </w:div>
    <w:div w:id="1816680311">
      <w:bodyDiv w:val="1"/>
      <w:marLeft w:val="0"/>
      <w:marRight w:val="0"/>
      <w:marTop w:val="0"/>
      <w:marBottom w:val="0"/>
      <w:divBdr>
        <w:top w:val="none" w:sz="0" w:space="0" w:color="auto"/>
        <w:left w:val="none" w:sz="0" w:space="0" w:color="auto"/>
        <w:bottom w:val="none" w:sz="0" w:space="0" w:color="auto"/>
        <w:right w:val="none" w:sz="0" w:space="0" w:color="auto"/>
      </w:divBdr>
    </w:div>
    <w:div w:id="1819154687">
      <w:bodyDiv w:val="1"/>
      <w:marLeft w:val="0"/>
      <w:marRight w:val="0"/>
      <w:marTop w:val="0"/>
      <w:marBottom w:val="0"/>
      <w:divBdr>
        <w:top w:val="none" w:sz="0" w:space="0" w:color="auto"/>
        <w:left w:val="none" w:sz="0" w:space="0" w:color="auto"/>
        <w:bottom w:val="none" w:sz="0" w:space="0" w:color="auto"/>
        <w:right w:val="none" w:sz="0" w:space="0" w:color="auto"/>
      </w:divBdr>
    </w:div>
    <w:div w:id="1819221939">
      <w:bodyDiv w:val="1"/>
      <w:marLeft w:val="0"/>
      <w:marRight w:val="0"/>
      <w:marTop w:val="0"/>
      <w:marBottom w:val="0"/>
      <w:divBdr>
        <w:top w:val="none" w:sz="0" w:space="0" w:color="auto"/>
        <w:left w:val="none" w:sz="0" w:space="0" w:color="auto"/>
        <w:bottom w:val="none" w:sz="0" w:space="0" w:color="auto"/>
        <w:right w:val="none" w:sz="0" w:space="0" w:color="auto"/>
      </w:divBdr>
    </w:div>
    <w:div w:id="1819570811">
      <w:bodyDiv w:val="1"/>
      <w:marLeft w:val="0"/>
      <w:marRight w:val="0"/>
      <w:marTop w:val="0"/>
      <w:marBottom w:val="0"/>
      <w:divBdr>
        <w:top w:val="none" w:sz="0" w:space="0" w:color="auto"/>
        <w:left w:val="none" w:sz="0" w:space="0" w:color="auto"/>
        <w:bottom w:val="none" w:sz="0" w:space="0" w:color="auto"/>
        <w:right w:val="none" w:sz="0" w:space="0" w:color="auto"/>
      </w:divBdr>
    </w:div>
    <w:div w:id="1819834713">
      <w:bodyDiv w:val="1"/>
      <w:marLeft w:val="0"/>
      <w:marRight w:val="0"/>
      <w:marTop w:val="0"/>
      <w:marBottom w:val="0"/>
      <w:divBdr>
        <w:top w:val="none" w:sz="0" w:space="0" w:color="auto"/>
        <w:left w:val="none" w:sz="0" w:space="0" w:color="auto"/>
        <w:bottom w:val="none" w:sz="0" w:space="0" w:color="auto"/>
        <w:right w:val="none" w:sz="0" w:space="0" w:color="auto"/>
      </w:divBdr>
    </w:div>
    <w:div w:id="1820150401">
      <w:bodyDiv w:val="1"/>
      <w:marLeft w:val="0"/>
      <w:marRight w:val="0"/>
      <w:marTop w:val="0"/>
      <w:marBottom w:val="0"/>
      <w:divBdr>
        <w:top w:val="none" w:sz="0" w:space="0" w:color="auto"/>
        <w:left w:val="none" w:sz="0" w:space="0" w:color="auto"/>
        <w:bottom w:val="none" w:sz="0" w:space="0" w:color="auto"/>
        <w:right w:val="none" w:sz="0" w:space="0" w:color="auto"/>
      </w:divBdr>
    </w:div>
    <w:div w:id="1821265431">
      <w:bodyDiv w:val="1"/>
      <w:marLeft w:val="0"/>
      <w:marRight w:val="0"/>
      <w:marTop w:val="0"/>
      <w:marBottom w:val="0"/>
      <w:divBdr>
        <w:top w:val="none" w:sz="0" w:space="0" w:color="auto"/>
        <w:left w:val="none" w:sz="0" w:space="0" w:color="auto"/>
        <w:bottom w:val="none" w:sz="0" w:space="0" w:color="auto"/>
        <w:right w:val="none" w:sz="0" w:space="0" w:color="auto"/>
      </w:divBdr>
    </w:div>
    <w:div w:id="1821917655">
      <w:bodyDiv w:val="1"/>
      <w:marLeft w:val="0"/>
      <w:marRight w:val="0"/>
      <w:marTop w:val="0"/>
      <w:marBottom w:val="0"/>
      <w:divBdr>
        <w:top w:val="none" w:sz="0" w:space="0" w:color="auto"/>
        <w:left w:val="none" w:sz="0" w:space="0" w:color="auto"/>
        <w:bottom w:val="none" w:sz="0" w:space="0" w:color="auto"/>
        <w:right w:val="none" w:sz="0" w:space="0" w:color="auto"/>
      </w:divBdr>
    </w:div>
    <w:div w:id="1821921401">
      <w:bodyDiv w:val="1"/>
      <w:marLeft w:val="0"/>
      <w:marRight w:val="0"/>
      <w:marTop w:val="0"/>
      <w:marBottom w:val="0"/>
      <w:divBdr>
        <w:top w:val="none" w:sz="0" w:space="0" w:color="auto"/>
        <w:left w:val="none" w:sz="0" w:space="0" w:color="auto"/>
        <w:bottom w:val="none" w:sz="0" w:space="0" w:color="auto"/>
        <w:right w:val="none" w:sz="0" w:space="0" w:color="auto"/>
      </w:divBdr>
    </w:div>
    <w:div w:id="1822384775">
      <w:bodyDiv w:val="1"/>
      <w:marLeft w:val="0"/>
      <w:marRight w:val="0"/>
      <w:marTop w:val="0"/>
      <w:marBottom w:val="0"/>
      <w:divBdr>
        <w:top w:val="none" w:sz="0" w:space="0" w:color="auto"/>
        <w:left w:val="none" w:sz="0" w:space="0" w:color="auto"/>
        <w:bottom w:val="none" w:sz="0" w:space="0" w:color="auto"/>
        <w:right w:val="none" w:sz="0" w:space="0" w:color="auto"/>
      </w:divBdr>
    </w:div>
    <w:div w:id="1823081549">
      <w:bodyDiv w:val="1"/>
      <w:marLeft w:val="0"/>
      <w:marRight w:val="0"/>
      <w:marTop w:val="0"/>
      <w:marBottom w:val="0"/>
      <w:divBdr>
        <w:top w:val="none" w:sz="0" w:space="0" w:color="auto"/>
        <w:left w:val="none" w:sz="0" w:space="0" w:color="auto"/>
        <w:bottom w:val="none" w:sz="0" w:space="0" w:color="auto"/>
        <w:right w:val="none" w:sz="0" w:space="0" w:color="auto"/>
      </w:divBdr>
    </w:div>
    <w:div w:id="1824010251">
      <w:bodyDiv w:val="1"/>
      <w:marLeft w:val="0"/>
      <w:marRight w:val="0"/>
      <w:marTop w:val="0"/>
      <w:marBottom w:val="0"/>
      <w:divBdr>
        <w:top w:val="none" w:sz="0" w:space="0" w:color="auto"/>
        <w:left w:val="none" w:sz="0" w:space="0" w:color="auto"/>
        <w:bottom w:val="none" w:sz="0" w:space="0" w:color="auto"/>
        <w:right w:val="none" w:sz="0" w:space="0" w:color="auto"/>
      </w:divBdr>
    </w:div>
    <w:div w:id="1824277103">
      <w:bodyDiv w:val="1"/>
      <w:marLeft w:val="0"/>
      <w:marRight w:val="0"/>
      <w:marTop w:val="0"/>
      <w:marBottom w:val="0"/>
      <w:divBdr>
        <w:top w:val="none" w:sz="0" w:space="0" w:color="auto"/>
        <w:left w:val="none" w:sz="0" w:space="0" w:color="auto"/>
        <w:bottom w:val="none" w:sz="0" w:space="0" w:color="auto"/>
        <w:right w:val="none" w:sz="0" w:space="0" w:color="auto"/>
      </w:divBdr>
    </w:div>
    <w:div w:id="1826237815">
      <w:bodyDiv w:val="1"/>
      <w:marLeft w:val="0"/>
      <w:marRight w:val="0"/>
      <w:marTop w:val="0"/>
      <w:marBottom w:val="0"/>
      <w:divBdr>
        <w:top w:val="none" w:sz="0" w:space="0" w:color="auto"/>
        <w:left w:val="none" w:sz="0" w:space="0" w:color="auto"/>
        <w:bottom w:val="none" w:sz="0" w:space="0" w:color="auto"/>
        <w:right w:val="none" w:sz="0" w:space="0" w:color="auto"/>
      </w:divBdr>
    </w:div>
    <w:div w:id="1826436487">
      <w:bodyDiv w:val="1"/>
      <w:marLeft w:val="0"/>
      <w:marRight w:val="0"/>
      <w:marTop w:val="0"/>
      <w:marBottom w:val="0"/>
      <w:divBdr>
        <w:top w:val="none" w:sz="0" w:space="0" w:color="auto"/>
        <w:left w:val="none" w:sz="0" w:space="0" w:color="auto"/>
        <w:bottom w:val="none" w:sz="0" w:space="0" w:color="auto"/>
        <w:right w:val="none" w:sz="0" w:space="0" w:color="auto"/>
      </w:divBdr>
    </w:div>
    <w:div w:id="1826622533">
      <w:bodyDiv w:val="1"/>
      <w:marLeft w:val="0"/>
      <w:marRight w:val="0"/>
      <w:marTop w:val="0"/>
      <w:marBottom w:val="0"/>
      <w:divBdr>
        <w:top w:val="none" w:sz="0" w:space="0" w:color="auto"/>
        <w:left w:val="none" w:sz="0" w:space="0" w:color="auto"/>
        <w:bottom w:val="none" w:sz="0" w:space="0" w:color="auto"/>
        <w:right w:val="none" w:sz="0" w:space="0" w:color="auto"/>
      </w:divBdr>
    </w:div>
    <w:div w:id="1826893308">
      <w:bodyDiv w:val="1"/>
      <w:marLeft w:val="0"/>
      <w:marRight w:val="0"/>
      <w:marTop w:val="0"/>
      <w:marBottom w:val="0"/>
      <w:divBdr>
        <w:top w:val="none" w:sz="0" w:space="0" w:color="auto"/>
        <w:left w:val="none" w:sz="0" w:space="0" w:color="auto"/>
        <w:bottom w:val="none" w:sz="0" w:space="0" w:color="auto"/>
        <w:right w:val="none" w:sz="0" w:space="0" w:color="auto"/>
      </w:divBdr>
    </w:div>
    <w:div w:id="1827747876">
      <w:bodyDiv w:val="1"/>
      <w:marLeft w:val="0"/>
      <w:marRight w:val="0"/>
      <w:marTop w:val="0"/>
      <w:marBottom w:val="0"/>
      <w:divBdr>
        <w:top w:val="none" w:sz="0" w:space="0" w:color="auto"/>
        <w:left w:val="none" w:sz="0" w:space="0" w:color="auto"/>
        <w:bottom w:val="none" w:sz="0" w:space="0" w:color="auto"/>
        <w:right w:val="none" w:sz="0" w:space="0" w:color="auto"/>
      </w:divBdr>
    </w:div>
    <w:div w:id="1828083785">
      <w:bodyDiv w:val="1"/>
      <w:marLeft w:val="0"/>
      <w:marRight w:val="0"/>
      <w:marTop w:val="0"/>
      <w:marBottom w:val="0"/>
      <w:divBdr>
        <w:top w:val="none" w:sz="0" w:space="0" w:color="auto"/>
        <w:left w:val="none" w:sz="0" w:space="0" w:color="auto"/>
        <w:bottom w:val="none" w:sz="0" w:space="0" w:color="auto"/>
        <w:right w:val="none" w:sz="0" w:space="0" w:color="auto"/>
      </w:divBdr>
    </w:div>
    <w:div w:id="1828742904">
      <w:bodyDiv w:val="1"/>
      <w:marLeft w:val="0"/>
      <w:marRight w:val="0"/>
      <w:marTop w:val="0"/>
      <w:marBottom w:val="0"/>
      <w:divBdr>
        <w:top w:val="none" w:sz="0" w:space="0" w:color="auto"/>
        <w:left w:val="none" w:sz="0" w:space="0" w:color="auto"/>
        <w:bottom w:val="none" w:sz="0" w:space="0" w:color="auto"/>
        <w:right w:val="none" w:sz="0" w:space="0" w:color="auto"/>
      </w:divBdr>
    </w:div>
    <w:div w:id="1828861699">
      <w:bodyDiv w:val="1"/>
      <w:marLeft w:val="0"/>
      <w:marRight w:val="0"/>
      <w:marTop w:val="0"/>
      <w:marBottom w:val="0"/>
      <w:divBdr>
        <w:top w:val="none" w:sz="0" w:space="0" w:color="auto"/>
        <w:left w:val="none" w:sz="0" w:space="0" w:color="auto"/>
        <w:bottom w:val="none" w:sz="0" w:space="0" w:color="auto"/>
        <w:right w:val="none" w:sz="0" w:space="0" w:color="auto"/>
      </w:divBdr>
    </w:div>
    <w:div w:id="1828865344">
      <w:bodyDiv w:val="1"/>
      <w:marLeft w:val="0"/>
      <w:marRight w:val="0"/>
      <w:marTop w:val="0"/>
      <w:marBottom w:val="0"/>
      <w:divBdr>
        <w:top w:val="none" w:sz="0" w:space="0" w:color="auto"/>
        <w:left w:val="none" w:sz="0" w:space="0" w:color="auto"/>
        <w:bottom w:val="none" w:sz="0" w:space="0" w:color="auto"/>
        <w:right w:val="none" w:sz="0" w:space="0" w:color="auto"/>
      </w:divBdr>
    </w:div>
    <w:div w:id="1829244833">
      <w:bodyDiv w:val="1"/>
      <w:marLeft w:val="0"/>
      <w:marRight w:val="0"/>
      <w:marTop w:val="0"/>
      <w:marBottom w:val="0"/>
      <w:divBdr>
        <w:top w:val="none" w:sz="0" w:space="0" w:color="auto"/>
        <w:left w:val="none" w:sz="0" w:space="0" w:color="auto"/>
        <w:bottom w:val="none" w:sz="0" w:space="0" w:color="auto"/>
        <w:right w:val="none" w:sz="0" w:space="0" w:color="auto"/>
      </w:divBdr>
    </w:div>
    <w:div w:id="1831828297">
      <w:bodyDiv w:val="1"/>
      <w:marLeft w:val="0"/>
      <w:marRight w:val="0"/>
      <w:marTop w:val="0"/>
      <w:marBottom w:val="0"/>
      <w:divBdr>
        <w:top w:val="none" w:sz="0" w:space="0" w:color="auto"/>
        <w:left w:val="none" w:sz="0" w:space="0" w:color="auto"/>
        <w:bottom w:val="none" w:sz="0" w:space="0" w:color="auto"/>
        <w:right w:val="none" w:sz="0" w:space="0" w:color="auto"/>
      </w:divBdr>
    </w:div>
    <w:div w:id="1832016238">
      <w:bodyDiv w:val="1"/>
      <w:marLeft w:val="0"/>
      <w:marRight w:val="0"/>
      <w:marTop w:val="0"/>
      <w:marBottom w:val="0"/>
      <w:divBdr>
        <w:top w:val="none" w:sz="0" w:space="0" w:color="auto"/>
        <w:left w:val="none" w:sz="0" w:space="0" w:color="auto"/>
        <w:bottom w:val="none" w:sz="0" w:space="0" w:color="auto"/>
        <w:right w:val="none" w:sz="0" w:space="0" w:color="auto"/>
      </w:divBdr>
    </w:div>
    <w:div w:id="1832211236">
      <w:bodyDiv w:val="1"/>
      <w:marLeft w:val="0"/>
      <w:marRight w:val="0"/>
      <w:marTop w:val="0"/>
      <w:marBottom w:val="0"/>
      <w:divBdr>
        <w:top w:val="none" w:sz="0" w:space="0" w:color="auto"/>
        <w:left w:val="none" w:sz="0" w:space="0" w:color="auto"/>
        <w:bottom w:val="none" w:sz="0" w:space="0" w:color="auto"/>
        <w:right w:val="none" w:sz="0" w:space="0" w:color="auto"/>
      </w:divBdr>
    </w:div>
    <w:div w:id="1832521816">
      <w:bodyDiv w:val="1"/>
      <w:marLeft w:val="0"/>
      <w:marRight w:val="0"/>
      <w:marTop w:val="0"/>
      <w:marBottom w:val="0"/>
      <w:divBdr>
        <w:top w:val="none" w:sz="0" w:space="0" w:color="auto"/>
        <w:left w:val="none" w:sz="0" w:space="0" w:color="auto"/>
        <w:bottom w:val="none" w:sz="0" w:space="0" w:color="auto"/>
        <w:right w:val="none" w:sz="0" w:space="0" w:color="auto"/>
      </w:divBdr>
    </w:div>
    <w:div w:id="1832602921">
      <w:bodyDiv w:val="1"/>
      <w:marLeft w:val="0"/>
      <w:marRight w:val="0"/>
      <w:marTop w:val="0"/>
      <w:marBottom w:val="0"/>
      <w:divBdr>
        <w:top w:val="none" w:sz="0" w:space="0" w:color="auto"/>
        <w:left w:val="none" w:sz="0" w:space="0" w:color="auto"/>
        <w:bottom w:val="none" w:sz="0" w:space="0" w:color="auto"/>
        <w:right w:val="none" w:sz="0" w:space="0" w:color="auto"/>
      </w:divBdr>
    </w:div>
    <w:div w:id="1836647329">
      <w:bodyDiv w:val="1"/>
      <w:marLeft w:val="0"/>
      <w:marRight w:val="0"/>
      <w:marTop w:val="0"/>
      <w:marBottom w:val="0"/>
      <w:divBdr>
        <w:top w:val="none" w:sz="0" w:space="0" w:color="auto"/>
        <w:left w:val="none" w:sz="0" w:space="0" w:color="auto"/>
        <w:bottom w:val="none" w:sz="0" w:space="0" w:color="auto"/>
        <w:right w:val="none" w:sz="0" w:space="0" w:color="auto"/>
      </w:divBdr>
    </w:div>
    <w:div w:id="1836870421">
      <w:bodyDiv w:val="1"/>
      <w:marLeft w:val="0"/>
      <w:marRight w:val="0"/>
      <w:marTop w:val="0"/>
      <w:marBottom w:val="0"/>
      <w:divBdr>
        <w:top w:val="none" w:sz="0" w:space="0" w:color="auto"/>
        <w:left w:val="none" w:sz="0" w:space="0" w:color="auto"/>
        <w:bottom w:val="none" w:sz="0" w:space="0" w:color="auto"/>
        <w:right w:val="none" w:sz="0" w:space="0" w:color="auto"/>
      </w:divBdr>
    </w:div>
    <w:div w:id="1836991213">
      <w:bodyDiv w:val="1"/>
      <w:marLeft w:val="0"/>
      <w:marRight w:val="0"/>
      <w:marTop w:val="0"/>
      <w:marBottom w:val="0"/>
      <w:divBdr>
        <w:top w:val="none" w:sz="0" w:space="0" w:color="auto"/>
        <w:left w:val="none" w:sz="0" w:space="0" w:color="auto"/>
        <w:bottom w:val="none" w:sz="0" w:space="0" w:color="auto"/>
        <w:right w:val="none" w:sz="0" w:space="0" w:color="auto"/>
      </w:divBdr>
    </w:div>
    <w:div w:id="1837451875">
      <w:bodyDiv w:val="1"/>
      <w:marLeft w:val="0"/>
      <w:marRight w:val="0"/>
      <w:marTop w:val="0"/>
      <w:marBottom w:val="0"/>
      <w:divBdr>
        <w:top w:val="none" w:sz="0" w:space="0" w:color="auto"/>
        <w:left w:val="none" w:sz="0" w:space="0" w:color="auto"/>
        <w:bottom w:val="none" w:sz="0" w:space="0" w:color="auto"/>
        <w:right w:val="none" w:sz="0" w:space="0" w:color="auto"/>
      </w:divBdr>
    </w:div>
    <w:div w:id="1838416892">
      <w:bodyDiv w:val="1"/>
      <w:marLeft w:val="0"/>
      <w:marRight w:val="0"/>
      <w:marTop w:val="0"/>
      <w:marBottom w:val="0"/>
      <w:divBdr>
        <w:top w:val="none" w:sz="0" w:space="0" w:color="auto"/>
        <w:left w:val="none" w:sz="0" w:space="0" w:color="auto"/>
        <w:bottom w:val="none" w:sz="0" w:space="0" w:color="auto"/>
        <w:right w:val="none" w:sz="0" w:space="0" w:color="auto"/>
      </w:divBdr>
    </w:div>
    <w:div w:id="1838617097">
      <w:bodyDiv w:val="1"/>
      <w:marLeft w:val="0"/>
      <w:marRight w:val="0"/>
      <w:marTop w:val="0"/>
      <w:marBottom w:val="0"/>
      <w:divBdr>
        <w:top w:val="none" w:sz="0" w:space="0" w:color="auto"/>
        <w:left w:val="none" w:sz="0" w:space="0" w:color="auto"/>
        <w:bottom w:val="none" w:sz="0" w:space="0" w:color="auto"/>
        <w:right w:val="none" w:sz="0" w:space="0" w:color="auto"/>
      </w:divBdr>
    </w:div>
    <w:div w:id="1839268103">
      <w:bodyDiv w:val="1"/>
      <w:marLeft w:val="0"/>
      <w:marRight w:val="0"/>
      <w:marTop w:val="0"/>
      <w:marBottom w:val="0"/>
      <w:divBdr>
        <w:top w:val="none" w:sz="0" w:space="0" w:color="auto"/>
        <w:left w:val="none" w:sz="0" w:space="0" w:color="auto"/>
        <w:bottom w:val="none" w:sz="0" w:space="0" w:color="auto"/>
        <w:right w:val="none" w:sz="0" w:space="0" w:color="auto"/>
      </w:divBdr>
    </w:div>
    <w:div w:id="1839730927">
      <w:bodyDiv w:val="1"/>
      <w:marLeft w:val="0"/>
      <w:marRight w:val="0"/>
      <w:marTop w:val="0"/>
      <w:marBottom w:val="0"/>
      <w:divBdr>
        <w:top w:val="none" w:sz="0" w:space="0" w:color="auto"/>
        <w:left w:val="none" w:sz="0" w:space="0" w:color="auto"/>
        <w:bottom w:val="none" w:sz="0" w:space="0" w:color="auto"/>
        <w:right w:val="none" w:sz="0" w:space="0" w:color="auto"/>
      </w:divBdr>
    </w:div>
    <w:div w:id="1840000422">
      <w:bodyDiv w:val="1"/>
      <w:marLeft w:val="0"/>
      <w:marRight w:val="0"/>
      <w:marTop w:val="0"/>
      <w:marBottom w:val="0"/>
      <w:divBdr>
        <w:top w:val="none" w:sz="0" w:space="0" w:color="auto"/>
        <w:left w:val="none" w:sz="0" w:space="0" w:color="auto"/>
        <w:bottom w:val="none" w:sz="0" w:space="0" w:color="auto"/>
        <w:right w:val="none" w:sz="0" w:space="0" w:color="auto"/>
      </w:divBdr>
    </w:div>
    <w:div w:id="1840389427">
      <w:bodyDiv w:val="1"/>
      <w:marLeft w:val="0"/>
      <w:marRight w:val="0"/>
      <w:marTop w:val="0"/>
      <w:marBottom w:val="0"/>
      <w:divBdr>
        <w:top w:val="none" w:sz="0" w:space="0" w:color="auto"/>
        <w:left w:val="none" w:sz="0" w:space="0" w:color="auto"/>
        <w:bottom w:val="none" w:sz="0" w:space="0" w:color="auto"/>
        <w:right w:val="none" w:sz="0" w:space="0" w:color="auto"/>
      </w:divBdr>
    </w:div>
    <w:div w:id="1840850153">
      <w:bodyDiv w:val="1"/>
      <w:marLeft w:val="0"/>
      <w:marRight w:val="0"/>
      <w:marTop w:val="0"/>
      <w:marBottom w:val="0"/>
      <w:divBdr>
        <w:top w:val="none" w:sz="0" w:space="0" w:color="auto"/>
        <w:left w:val="none" w:sz="0" w:space="0" w:color="auto"/>
        <w:bottom w:val="none" w:sz="0" w:space="0" w:color="auto"/>
        <w:right w:val="none" w:sz="0" w:space="0" w:color="auto"/>
      </w:divBdr>
    </w:div>
    <w:div w:id="1841654019">
      <w:bodyDiv w:val="1"/>
      <w:marLeft w:val="0"/>
      <w:marRight w:val="0"/>
      <w:marTop w:val="0"/>
      <w:marBottom w:val="0"/>
      <w:divBdr>
        <w:top w:val="none" w:sz="0" w:space="0" w:color="auto"/>
        <w:left w:val="none" w:sz="0" w:space="0" w:color="auto"/>
        <w:bottom w:val="none" w:sz="0" w:space="0" w:color="auto"/>
        <w:right w:val="none" w:sz="0" w:space="0" w:color="auto"/>
      </w:divBdr>
    </w:div>
    <w:div w:id="1842697823">
      <w:bodyDiv w:val="1"/>
      <w:marLeft w:val="0"/>
      <w:marRight w:val="0"/>
      <w:marTop w:val="0"/>
      <w:marBottom w:val="0"/>
      <w:divBdr>
        <w:top w:val="none" w:sz="0" w:space="0" w:color="auto"/>
        <w:left w:val="none" w:sz="0" w:space="0" w:color="auto"/>
        <w:bottom w:val="none" w:sz="0" w:space="0" w:color="auto"/>
        <w:right w:val="none" w:sz="0" w:space="0" w:color="auto"/>
      </w:divBdr>
    </w:div>
    <w:div w:id="1843425365">
      <w:bodyDiv w:val="1"/>
      <w:marLeft w:val="0"/>
      <w:marRight w:val="0"/>
      <w:marTop w:val="0"/>
      <w:marBottom w:val="0"/>
      <w:divBdr>
        <w:top w:val="none" w:sz="0" w:space="0" w:color="auto"/>
        <w:left w:val="none" w:sz="0" w:space="0" w:color="auto"/>
        <w:bottom w:val="none" w:sz="0" w:space="0" w:color="auto"/>
        <w:right w:val="none" w:sz="0" w:space="0" w:color="auto"/>
      </w:divBdr>
    </w:div>
    <w:div w:id="1846170017">
      <w:bodyDiv w:val="1"/>
      <w:marLeft w:val="0"/>
      <w:marRight w:val="0"/>
      <w:marTop w:val="0"/>
      <w:marBottom w:val="0"/>
      <w:divBdr>
        <w:top w:val="none" w:sz="0" w:space="0" w:color="auto"/>
        <w:left w:val="none" w:sz="0" w:space="0" w:color="auto"/>
        <w:bottom w:val="none" w:sz="0" w:space="0" w:color="auto"/>
        <w:right w:val="none" w:sz="0" w:space="0" w:color="auto"/>
      </w:divBdr>
    </w:div>
    <w:div w:id="1846940464">
      <w:bodyDiv w:val="1"/>
      <w:marLeft w:val="0"/>
      <w:marRight w:val="0"/>
      <w:marTop w:val="0"/>
      <w:marBottom w:val="0"/>
      <w:divBdr>
        <w:top w:val="none" w:sz="0" w:space="0" w:color="auto"/>
        <w:left w:val="none" w:sz="0" w:space="0" w:color="auto"/>
        <w:bottom w:val="none" w:sz="0" w:space="0" w:color="auto"/>
        <w:right w:val="none" w:sz="0" w:space="0" w:color="auto"/>
      </w:divBdr>
      <w:divsChild>
        <w:div w:id="2147158409">
          <w:marLeft w:val="0"/>
          <w:marRight w:val="0"/>
          <w:marTop w:val="0"/>
          <w:marBottom w:val="0"/>
          <w:divBdr>
            <w:top w:val="none" w:sz="0" w:space="0" w:color="auto"/>
            <w:left w:val="none" w:sz="0" w:space="0" w:color="auto"/>
            <w:bottom w:val="none" w:sz="0" w:space="0" w:color="auto"/>
            <w:right w:val="none" w:sz="0" w:space="0" w:color="auto"/>
          </w:divBdr>
          <w:divsChild>
            <w:div w:id="1480926150">
              <w:marLeft w:val="0"/>
              <w:marRight w:val="0"/>
              <w:marTop w:val="0"/>
              <w:marBottom w:val="0"/>
              <w:divBdr>
                <w:top w:val="none" w:sz="0" w:space="0" w:color="auto"/>
                <w:left w:val="none" w:sz="0" w:space="0" w:color="auto"/>
                <w:bottom w:val="none" w:sz="0" w:space="0" w:color="auto"/>
                <w:right w:val="none" w:sz="0" w:space="0" w:color="auto"/>
              </w:divBdr>
              <w:divsChild>
                <w:div w:id="158621768">
                  <w:marLeft w:val="0"/>
                  <w:marRight w:val="0"/>
                  <w:marTop w:val="0"/>
                  <w:marBottom w:val="0"/>
                  <w:divBdr>
                    <w:top w:val="none" w:sz="0" w:space="0" w:color="auto"/>
                    <w:left w:val="none" w:sz="0" w:space="0" w:color="auto"/>
                    <w:bottom w:val="none" w:sz="0" w:space="0" w:color="auto"/>
                    <w:right w:val="none" w:sz="0" w:space="0" w:color="auto"/>
                  </w:divBdr>
                  <w:divsChild>
                    <w:div w:id="1494680206">
                      <w:marLeft w:val="0"/>
                      <w:marRight w:val="0"/>
                      <w:marTop w:val="0"/>
                      <w:marBottom w:val="0"/>
                      <w:divBdr>
                        <w:top w:val="none" w:sz="0" w:space="0" w:color="auto"/>
                        <w:left w:val="none" w:sz="0" w:space="0" w:color="auto"/>
                        <w:bottom w:val="none" w:sz="0" w:space="0" w:color="auto"/>
                        <w:right w:val="none" w:sz="0" w:space="0" w:color="auto"/>
                      </w:divBdr>
                      <w:divsChild>
                        <w:div w:id="745762262">
                          <w:marLeft w:val="0"/>
                          <w:marRight w:val="0"/>
                          <w:marTop w:val="0"/>
                          <w:marBottom w:val="0"/>
                          <w:divBdr>
                            <w:top w:val="none" w:sz="0" w:space="0" w:color="auto"/>
                            <w:left w:val="none" w:sz="0" w:space="0" w:color="auto"/>
                            <w:bottom w:val="none" w:sz="0" w:space="0" w:color="auto"/>
                            <w:right w:val="none" w:sz="0" w:space="0" w:color="auto"/>
                          </w:divBdr>
                          <w:divsChild>
                            <w:div w:id="1611621584">
                              <w:marLeft w:val="0"/>
                              <w:marRight w:val="0"/>
                              <w:marTop w:val="0"/>
                              <w:marBottom w:val="0"/>
                              <w:divBdr>
                                <w:top w:val="none" w:sz="0" w:space="0" w:color="auto"/>
                                <w:left w:val="none" w:sz="0" w:space="0" w:color="auto"/>
                                <w:bottom w:val="none" w:sz="0" w:space="0" w:color="auto"/>
                                <w:right w:val="none" w:sz="0" w:space="0" w:color="auto"/>
                              </w:divBdr>
                              <w:divsChild>
                                <w:div w:id="1942251613">
                                  <w:marLeft w:val="0"/>
                                  <w:marRight w:val="0"/>
                                  <w:marTop w:val="0"/>
                                  <w:marBottom w:val="0"/>
                                  <w:divBdr>
                                    <w:top w:val="none" w:sz="0" w:space="0" w:color="auto"/>
                                    <w:left w:val="none" w:sz="0" w:space="0" w:color="auto"/>
                                    <w:bottom w:val="none" w:sz="0" w:space="0" w:color="auto"/>
                                    <w:right w:val="none" w:sz="0" w:space="0" w:color="auto"/>
                                  </w:divBdr>
                                  <w:divsChild>
                                    <w:div w:id="1161314724">
                                      <w:marLeft w:val="0"/>
                                      <w:marRight w:val="0"/>
                                      <w:marTop w:val="0"/>
                                      <w:marBottom w:val="0"/>
                                      <w:divBdr>
                                        <w:top w:val="none" w:sz="0" w:space="0" w:color="auto"/>
                                        <w:left w:val="none" w:sz="0" w:space="0" w:color="auto"/>
                                        <w:bottom w:val="none" w:sz="0" w:space="0" w:color="auto"/>
                                        <w:right w:val="none" w:sz="0" w:space="0" w:color="auto"/>
                                      </w:divBdr>
                                    </w:div>
                                    <w:div w:id="811678173">
                                      <w:marLeft w:val="0"/>
                                      <w:marRight w:val="0"/>
                                      <w:marTop w:val="0"/>
                                      <w:marBottom w:val="0"/>
                                      <w:divBdr>
                                        <w:top w:val="none" w:sz="0" w:space="0" w:color="auto"/>
                                        <w:left w:val="none" w:sz="0" w:space="0" w:color="auto"/>
                                        <w:bottom w:val="none" w:sz="0" w:space="0" w:color="auto"/>
                                        <w:right w:val="none" w:sz="0" w:space="0" w:color="auto"/>
                                      </w:divBdr>
                                      <w:divsChild>
                                        <w:div w:id="1775638387">
                                          <w:marLeft w:val="0"/>
                                          <w:marRight w:val="165"/>
                                          <w:marTop w:val="150"/>
                                          <w:marBottom w:val="0"/>
                                          <w:divBdr>
                                            <w:top w:val="none" w:sz="0" w:space="0" w:color="auto"/>
                                            <w:left w:val="none" w:sz="0" w:space="0" w:color="auto"/>
                                            <w:bottom w:val="none" w:sz="0" w:space="0" w:color="auto"/>
                                            <w:right w:val="none" w:sz="0" w:space="0" w:color="auto"/>
                                          </w:divBdr>
                                          <w:divsChild>
                                            <w:div w:id="1638104829">
                                              <w:marLeft w:val="0"/>
                                              <w:marRight w:val="0"/>
                                              <w:marTop w:val="0"/>
                                              <w:marBottom w:val="0"/>
                                              <w:divBdr>
                                                <w:top w:val="none" w:sz="0" w:space="0" w:color="auto"/>
                                                <w:left w:val="none" w:sz="0" w:space="0" w:color="auto"/>
                                                <w:bottom w:val="none" w:sz="0" w:space="0" w:color="auto"/>
                                                <w:right w:val="none" w:sz="0" w:space="0" w:color="auto"/>
                                              </w:divBdr>
                                              <w:divsChild>
                                                <w:div w:id="10670682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944218">
      <w:bodyDiv w:val="1"/>
      <w:marLeft w:val="0"/>
      <w:marRight w:val="0"/>
      <w:marTop w:val="0"/>
      <w:marBottom w:val="0"/>
      <w:divBdr>
        <w:top w:val="none" w:sz="0" w:space="0" w:color="auto"/>
        <w:left w:val="none" w:sz="0" w:space="0" w:color="auto"/>
        <w:bottom w:val="none" w:sz="0" w:space="0" w:color="auto"/>
        <w:right w:val="none" w:sz="0" w:space="0" w:color="auto"/>
      </w:divBdr>
    </w:div>
    <w:div w:id="1847095544">
      <w:bodyDiv w:val="1"/>
      <w:marLeft w:val="0"/>
      <w:marRight w:val="0"/>
      <w:marTop w:val="0"/>
      <w:marBottom w:val="0"/>
      <w:divBdr>
        <w:top w:val="none" w:sz="0" w:space="0" w:color="auto"/>
        <w:left w:val="none" w:sz="0" w:space="0" w:color="auto"/>
        <w:bottom w:val="none" w:sz="0" w:space="0" w:color="auto"/>
        <w:right w:val="none" w:sz="0" w:space="0" w:color="auto"/>
      </w:divBdr>
    </w:div>
    <w:div w:id="1847136146">
      <w:bodyDiv w:val="1"/>
      <w:marLeft w:val="0"/>
      <w:marRight w:val="0"/>
      <w:marTop w:val="0"/>
      <w:marBottom w:val="0"/>
      <w:divBdr>
        <w:top w:val="none" w:sz="0" w:space="0" w:color="auto"/>
        <w:left w:val="none" w:sz="0" w:space="0" w:color="auto"/>
        <w:bottom w:val="none" w:sz="0" w:space="0" w:color="auto"/>
        <w:right w:val="none" w:sz="0" w:space="0" w:color="auto"/>
      </w:divBdr>
    </w:div>
    <w:div w:id="1847359944">
      <w:bodyDiv w:val="1"/>
      <w:marLeft w:val="0"/>
      <w:marRight w:val="0"/>
      <w:marTop w:val="0"/>
      <w:marBottom w:val="0"/>
      <w:divBdr>
        <w:top w:val="none" w:sz="0" w:space="0" w:color="auto"/>
        <w:left w:val="none" w:sz="0" w:space="0" w:color="auto"/>
        <w:bottom w:val="none" w:sz="0" w:space="0" w:color="auto"/>
        <w:right w:val="none" w:sz="0" w:space="0" w:color="auto"/>
      </w:divBdr>
    </w:div>
    <w:div w:id="1847475541">
      <w:bodyDiv w:val="1"/>
      <w:marLeft w:val="0"/>
      <w:marRight w:val="0"/>
      <w:marTop w:val="0"/>
      <w:marBottom w:val="0"/>
      <w:divBdr>
        <w:top w:val="none" w:sz="0" w:space="0" w:color="auto"/>
        <w:left w:val="none" w:sz="0" w:space="0" w:color="auto"/>
        <w:bottom w:val="none" w:sz="0" w:space="0" w:color="auto"/>
        <w:right w:val="none" w:sz="0" w:space="0" w:color="auto"/>
      </w:divBdr>
    </w:div>
    <w:div w:id="1847670396">
      <w:bodyDiv w:val="1"/>
      <w:marLeft w:val="0"/>
      <w:marRight w:val="0"/>
      <w:marTop w:val="0"/>
      <w:marBottom w:val="0"/>
      <w:divBdr>
        <w:top w:val="none" w:sz="0" w:space="0" w:color="auto"/>
        <w:left w:val="none" w:sz="0" w:space="0" w:color="auto"/>
        <w:bottom w:val="none" w:sz="0" w:space="0" w:color="auto"/>
        <w:right w:val="none" w:sz="0" w:space="0" w:color="auto"/>
      </w:divBdr>
    </w:div>
    <w:div w:id="1848399865">
      <w:bodyDiv w:val="1"/>
      <w:marLeft w:val="0"/>
      <w:marRight w:val="0"/>
      <w:marTop w:val="0"/>
      <w:marBottom w:val="0"/>
      <w:divBdr>
        <w:top w:val="none" w:sz="0" w:space="0" w:color="auto"/>
        <w:left w:val="none" w:sz="0" w:space="0" w:color="auto"/>
        <w:bottom w:val="none" w:sz="0" w:space="0" w:color="auto"/>
        <w:right w:val="none" w:sz="0" w:space="0" w:color="auto"/>
      </w:divBdr>
    </w:div>
    <w:div w:id="1850289725">
      <w:bodyDiv w:val="1"/>
      <w:marLeft w:val="0"/>
      <w:marRight w:val="0"/>
      <w:marTop w:val="0"/>
      <w:marBottom w:val="0"/>
      <w:divBdr>
        <w:top w:val="none" w:sz="0" w:space="0" w:color="auto"/>
        <w:left w:val="none" w:sz="0" w:space="0" w:color="auto"/>
        <w:bottom w:val="none" w:sz="0" w:space="0" w:color="auto"/>
        <w:right w:val="none" w:sz="0" w:space="0" w:color="auto"/>
      </w:divBdr>
    </w:div>
    <w:div w:id="1850875127">
      <w:bodyDiv w:val="1"/>
      <w:marLeft w:val="0"/>
      <w:marRight w:val="0"/>
      <w:marTop w:val="0"/>
      <w:marBottom w:val="0"/>
      <w:divBdr>
        <w:top w:val="none" w:sz="0" w:space="0" w:color="auto"/>
        <w:left w:val="none" w:sz="0" w:space="0" w:color="auto"/>
        <w:bottom w:val="none" w:sz="0" w:space="0" w:color="auto"/>
        <w:right w:val="none" w:sz="0" w:space="0" w:color="auto"/>
      </w:divBdr>
    </w:div>
    <w:div w:id="1851212955">
      <w:bodyDiv w:val="1"/>
      <w:marLeft w:val="0"/>
      <w:marRight w:val="0"/>
      <w:marTop w:val="0"/>
      <w:marBottom w:val="0"/>
      <w:divBdr>
        <w:top w:val="none" w:sz="0" w:space="0" w:color="auto"/>
        <w:left w:val="none" w:sz="0" w:space="0" w:color="auto"/>
        <w:bottom w:val="none" w:sz="0" w:space="0" w:color="auto"/>
        <w:right w:val="none" w:sz="0" w:space="0" w:color="auto"/>
      </w:divBdr>
    </w:div>
    <w:div w:id="1851799266">
      <w:bodyDiv w:val="1"/>
      <w:marLeft w:val="0"/>
      <w:marRight w:val="0"/>
      <w:marTop w:val="0"/>
      <w:marBottom w:val="0"/>
      <w:divBdr>
        <w:top w:val="none" w:sz="0" w:space="0" w:color="auto"/>
        <w:left w:val="none" w:sz="0" w:space="0" w:color="auto"/>
        <w:bottom w:val="none" w:sz="0" w:space="0" w:color="auto"/>
        <w:right w:val="none" w:sz="0" w:space="0" w:color="auto"/>
      </w:divBdr>
    </w:div>
    <w:div w:id="1852254652">
      <w:bodyDiv w:val="1"/>
      <w:marLeft w:val="0"/>
      <w:marRight w:val="0"/>
      <w:marTop w:val="0"/>
      <w:marBottom w:val="0"/>
      <w:divBdr>
        <w:top w:val="none" w:sz="0" w:space="0" w:color="auto"/>
        <w:left w:val="none" w:sz="0" w:space="0" w:color="auto"/>
        <w:bottom w:val="none" w:sz="0" w:space="0" w:color="auto"/>
        <w:right w:val="none" w:sz="0" w:space="0" w:color="auto"/>
      </w:divBdr>
    </w:div>
    <w:div w:id="1853643825">
      <w:bodyDiv w:val="1"/>
      <w:marLeft w:val="0"/>
      <w:marRight w:val="0"/>
      <w:marTop w:val="0"/>
      <w:marBottom w:val="0"/>
      <w:divBdr>
        <w:top w:val="none" w:sz="0" w:space="0" w:color="auto"/>
        <w:left w:val="none" w:sz="0" w:space="0" w:color="auto"/>
        <w:bottom w:val="none" w:sz="0" w:space="0" w:color="auto"/>
        <w:right w:val="none" w:sz="0" w:space="0" w:color="auto"/>
      </w:divBdr>
    </w:div>
    <w:div w:id="1854567862">
      <w:bodyDiv w:val="1"/>
      <w:marLeft w:val="0"/>
      <w:marRight w:val="0"/>
      <w:marTop w:val="0"/>
      <w:marBottom w:val="0"/>
      <w:divBdr>
        <w:top w:val="none" w:sz="0" w:space="0" w:color="auto"/>
        <w:left w:val="none" w:sz="0" w:space="0" w:color="auto"/>
        <w:bottom w:val="none" w:sz="0" w:space="0" w:color="auto"/>
        <w:right w:val="none" w:sz="0" w:space="0" w:color="auto"/>
      </w:divBdr>
    </w:div>
    <w:div w:id="1854569122">
      <w:bodyDiv w:val="1"/>
      <w:marLeft w:val="0"/>
      <w:marRight w:val="0"/>
      <w:marTop w:val="0"/>
      <w:marBottom w:val="0"/>
      <w:divBdr>
        <w:top w:val="none" w:sz="0" w:space="0" w:color="auto"/>
        <w:left w:val="none" w:sz="0" w:space="0" w:color="auto"/>
        <w:bottom w:val="none" w:sz="0" w:space="0" w:color="auto"/>
        <w:right w:val="none" w:sz="0" w:space="0" w:color="auto"/>
      </w:divBdr>
    </w:div>
    <w:div w:id="1854953302">
      <w:bodyDiv w:val="1"/>
      <w:marLeft w:val="0"/>
      <w:marRight w:val="0"/>
      <w:marTop w:val="0"/>
      <w:marBottom w:val="0"/>
      <w:divBdr>
        <w:top w:val="none" w:sz="0" w:space="0" w:color="auto"/>
        <w:left w:val="none" w:sz="0" w:space="0" w:color="auto"/>
        <w:bottom w:val="none" w:sz="0" w:space="0" w:color="auto"/>
        <w:right w:val="none" w:sz="0" w:space="0" w:color="auto"/>
      </w:divBdr>
    </w:div>
    <w:div w:id="1855070247">
      <w:bodyDiv w:val="1"/>
      <w:marLeft w:val="0"/>
      <w:marRight w:val="0"/>
      <w:marTop w:val="0"/>
      <w:marBottom w:val="0"/>
      <w:divBdr>
        <w:top w:val="none" w:sz="0" w:space="0" w:color="auto"/>
        <w:left w:val="none" w:sz="0" w:space="0" w:color="auto"/>
        <w:bottom w:val="none" w:sz="0" w:space="0" w:color="auto"/>
        <w:right w:val="none" w:sz="0" w:space="0" w:color="auto"/>
      </w:divBdr>
    </w:div>
    <w:div w:id="1855537613">
      <w:bodyDiv w:val="1"/>
      <w:marLeft w:val="0"/>
      <w:marRight w:val="0"/>
      <w:marTop w:val="0"/>
      <w:marBottom w:val="0"/>
      <w:divBdr>
        <w:top w:val="none" w:sz="0" w:space="0" w:color="auto"/>
        <w:left w:val="none" w:sz="0" w:space="0" w:color="auto"/>
        <w:bottom w:val="none" w:sz="0" w:space="0" w:color="auto"/>
        <w:right w:val="none" w:sz="0" w:space="0" w:color="auto"/>
      </w:divBdr>
    </w:div>
    <w:div w:id="1855873628">
      <w:bodyDiv w:val="1"/>
      <w:marLeft w:val="0"/>
      <w:marRight w:val="0"/>
      <w:marTop w:val="0"/>
      <w:marBottom w:val="0"/>
      <w:divBdr>
        <w:top w:val="none" w:sz="0" w:space="0" w:color="auto"/>
        <w:left w:val="none" w:sz="0" w:space="0" w:color="auto"/>
        <w:bottom w:val="none" w:sz="0" w:space="0" w:color="auto"/>
        <w:right w:val="none" w:sz="0" w:space="0" w:color="auto"/>
      </w:divBdr>
    </w:div>
    <w:div w:id="1856647569">
      <w:bodyDiv w:val="1"/>
      <w:marLeft w:val="0"/>
      <w:marRight w:val="0"/>
      <w:marTop w:val="0"/>
      <w:marBottom w:val="0"/>
      <w:divBdr>
        <w:top w:val="none" w:sz="0" w:space="0" w:color="auto"/>
        <w:left w:val="none" w:sz="0" w:space="0" w:color="auto"/>
        <w:bottom w:val="none" w:sz="0" w:space="0" w:color="auto"/>
        <w:right w:val="none" w:sz="0" w:space="0" w:color="auto"/>
      </w:divBdr>
    </w:div>
    <w:div w:id="1857496512">
      <w:bodyDiv w:val="1"/>
      <w:marLeft w:val="0"/>
      <w:marRight w:val="0"/>
      <w:marTop w:val="0"/>
      <w:marBottom w:val="0"/>
      <w:divBdr>
        <w:top w:val="none" w:sz="0" w:space="0" w:color="auto"/>
        <w:left w:val="none" w:sz="0" w:space="0" w:color="auto"/>
        <w:bottom w:val="none" w:sz="0" w:space="0" w:color="auto"/>
        <w:right w:val="none" w:sz="0" w:space="0" w:color="auto"/>
      </w:divBdr>
    </w:div>
    <w:div w:id="1857962948">
      <w:bodyDiv w:val="1"/>
      <w:marLeft w:val="0"/>
      <w:marRight w:val="0"/>
      <w:marTop w:val="0"/>
      <w:marBottom w:val="0"/>
      <w:divBdr>
        <w:top w:val="none" w:sz="0" w:space="0" w:color="auto"/>
        <w:left w:val="none" w:sz="0" w:space="0" w:color="auto"/>
        <w:bottom w:val="none" w:sz="0" w:space="0" w:color="auto"/>
        <w:right w:val="none" w:sz="0" w:space="0" w:color="auto"/>
      </w:divBdr>
    </w:div>
    <w:div w:id="1858538801">
      <w:bodyDiv w:val="1"/>
      <w:marLeft w:val="0"/>
      <w:marRight w:val="0"/>
      <w:marTop w:val="0"/>
      <w:marBottom w:val="0"/>
      <w:divBdr>
        <w:top w:val="none" w:sz="0" w:space="0" w:color="auto"/>
        <w:left w:val="none" w:sz="0" w:space="0" w:color="auto"/>
        <w:bottom w:val="none" w:sz="0" w:space="0" w:color="auto"/>
        <w:right w:val="none" w:sz="0" w:space="0" w:color="auto"/>
      </w:divBdr>
    </w:div>
    <w:div w:id="1859079678">
      <w:bodyDiv w:val="1"/>
      <w:marLeft w:val="0"/>
      <w:marRight w:val="0"/>
      <w:marTop w:val="0"/>
      <w:marBottom w:val="0"/>
      <w:divBdr>
        <w:top w:val="none" w:sz="0" w:space="0" w:color="auto"/>
        <w:left w:val="none" w:sz="0" w:space="0" w:color="auto"/>
        <w:bottom w:val="none" w:sz="0" w:space="0" w:color="auto"/>
        <w:right w:val="none" w:sz="0" w:space="0" w:color="auto"/>
      </w:divBdr>
    </w:div>
    <w:div w:id="1859273616">
      <w:bodyDiv w:val="1"/>
      <w:marLeft w:val="0"/>
      <w:marRight w:val="0"/>
      <w:marTop w:val="0"/>
      <w:marBottom w:val="0"/>
      <w:divBdr>
        <w:top w:val="none" w:sz="0" w:space="0" w:color="auto"/>
        <w:left w:val="none" w:sz="0" w:space="0" w:color="auto"/>
        <w:bottom w:val="none" w:sz="0" w:space="0" w:color="auto"/>
        <w:right w:val="none" w:sz="0" w:space="0" w:color="auto"/>
      </w:divBdr>
    </w:div>
    <w:div w:id="1859394963">
      <w:bodyDiv w:val="1"/>
      <w:marLeft w:val="0"/>
      <w:marRight w:val="0"/>
      <w:marTop w:val="0"/>
      <w:marBottom w:val="0"/>
      <w:divBdr>
        <w:top w:val="none" w:sz="0" w:space="0" w:color="auto"/>
        <w:left w:val="none" w:sz="0" w:space="0" w:color="auto"/>
        <w:bottom w:val="none" w:sz="0" w:space="0" w:color="auto"/>
        <w:right w:val="none" w:sz="0" w:space="0" w:color="auto"/>
      </w:divBdr>
    </w:div>
    <w:div w:id="1859657733">
      <w:bodyDiv w:val="1"/>
      <w:marLeft w:val="0"/>
      <w:marRight w:val="0"/>
      <w:marTop w:val="0"/>
      <w:marBottom w:val="0"/>
      <w:divBdr>
        <w:top w:val="none" w:sz="0" w:space="0" w:color="auto"/>
        <w:left w:val="none" w:sz="0" w:space="0" w:color="auto"/>
        <w:bottom w:val="none" w:sz="0" w:space="0" w:color="auto"/>
        <w:right w:val="none" w:sz="0" w:space="0" w:color="auto"/>
      </w:divBdr>
    </w:div>
    <w:div w:id="1860044003">
      <w:bodyDiv w:val="1"/>
      <w:marLeft w:val="0"/>
      <w:marRight w:val="0"/>
      <w:marTop w:val="0"/>
      <w:marBottom w:val="0"/>
      <w:divBdr>
        <w:top w:val="none" w:sz="0" w:space="0" w:color="auto"/>
        <w:left w:val="none" w:sz="0" w:space="0" w:color="auto"/>
        <w:bottom w:val="none" w:sz="0" w:space="0" w:color="auto"/>
        <w:right w:val="none" w:sz="0" w:space="0" w:color="auto"/>
      </w:divBdr>
    </w:div>
    <w:div w:id="1860580367">
      <w:bodyDiv w:val="1"/>
      <w:marLeft w:val="0"/>
      <w:marRight w:val="0"/>
      <w:marTop w:val="0"/>
      <w:marBottom w:val="0"/>
      <w:divBdr>
        <w:top w:val="none" w:sz="0" w:space="0" w:color="auto"/>
        <w:left w:val="none" w:sz="0" w:space="0" w:color="auto"/>
        <w:bottom w:val="none" w:sz="0" w:space="0" w:color="auto"/>
        <w:right w:val="none" w:sz="0" w:space="0" w:color="auto"/>
      </w:divBdr>
      <w:divsChild>
        <w:div w:id="949508126">
          <w:marLeft w:val="0"/>
          <w:marRight w:val="0"/>
          <w:marTop w:val="0"/>
          <w:marBottom w:val="0"/>
          <w:divBdr>
            <w:top w:val="none" w:sz="0" w:space="0" w:color="auto"/>
            <w:left w:val="none" w:sz="0" w:space="0" w:color="auto"/>
            <w:bottom w:val="none" w:sz="0" w:space="0" w:color="auto"/>
            <w:right w:val="none" w:sz="0" w:space="0" w:color="auto"/>
          </w:divBdr>
          <w:divsChild>
            <w:div w:id="300578712">
              <w:marLeft w:val="0"/>
              <w:marRight w:val="0"/>
              <w:marTop w:val="0"/>
              <w:marBottom w:val="0"/>
              <w:divBdr>
                <w:top w:val="none" w:sz="0" w:space="0" w:color="auto"/>
                <w:left w:val="none" w:sz="0" w:space="0" w:color="auto"/>
                <w:bottom w:val="none" w:sz="0" w:space="0" w:color="auto"/>
                <w:right w:val="none" w:sz="0" w:space="0" w:color="auto"/>
              </w:divBdr>
              <w:divsChild>
                <w:div w:id="1202401677">
                  <w:marLeft w:val="0"/>
                  <w:marRight w:val="0"/>
                  <w:marTop w:val="0"/>
                  <w:marBottom w:val="0"/>
                  <w:divBdr>
                    <w:top w:val="none" w:sz="0" w:space="0" w:color="auto"/>
                    <w:left w:val="none" w:sz="0" w:space="0" w:color="auto"/>
                    <w:bottom w:val="none" w:sz="0" w:space="0" w:color="auto"/>
                    <w:right w:val="none" w:sz="0" w:space="0" w:color="auto"/>
                  </w:divBdr>
                  <w:divsChild>
                    <w:div w:id="1467358565">
                      <w:marLeft w:val="0"/>
                      <w:marRight w:val="0"/>
                      <w:marTop w:val="0"/>
                      <w:marBottom w:val="0"/>
                      <w:divBdr>
                        <w:top w:val="none" w:sz="0" w:space="0" w:color="auto"/>
                        <w:left w:val="none" w:sz="0" w:space="0" w:color="auto"/>
                        <w:bottom w:val="none" w:sz="0" w:space="0" w:color="auto"/>
                        <w:right w:val="none" w:sz="0" w:space="0" w:color="auto"/>
                      </w:divBdr>
                      <w:divsChild>
                        <w:div w:id="57018024">
                          <w:marLeft w:val="0"/>
                          <w:marRight w:val="0"/>
                          <w:marTop w:val="0"/>
                          <w:marBottom w:val="0"/>
                          <w:divBdr>
                            <w:top w:val="none" w:sz="0" w:space="0" w:color="auto"/>
                            <w:left w:val="none" w:sz="0" w:space="0" w:color="auto"/>
                            <w:bottom w:val="none" w:sz="0" w:space="0" w:color="auto"/>
                            <w:right w:val="none" w:sz="0" w:space="0" w:color="auto"/>
                          </w:divBdr>
                          <w:divsChild>
                            <w:div w:id="915095096">
                              <w:marLeft w:val="0"/>
                              <w:marRight w:val="0"/>
                              <w:marTop w:val="0"/>
                              <w:marBottom w:val="0"/>
                              <w:divBdr>
                                <w:top w:val="none" w:sz="0" w:space="0" w:color="auto"/>
                                <w:left w:val="none" w:sz="0" w:space="0" w:color="auto"/>
                                <w:bottom w:val="none" w:sz="0" w:space="0" w:color="auto"/>
                                <w:right w:val="none" w:sz="0" w:space="0" w:color="auto"/>
                              </w:divBdr>
                              <w:divsChild>
                                <w:div w:id="1056472111">
                                  <w:marLeft w:val="0"/>
                                  <w:marRight w:val="0"/>
                                  <w:marTop w:val="0"/>
                                  <w:marBottom w:val="0"/>
                                  <w:divBdr>
                                    <w:top w:val="none" w:sz="0" w:space="0" w:color="auto"/>
                                    <w:left w:val="none" w:sz="0" w:space="0" w:color="auto"/>
                                    <w:bottom w:val="none" w:sz="0" w:space="0" w:color="auto"/>
                                    <w:right w:val="none" w:sz="0" w:space="0" w:color="auto"/>
                                  </w:divBdr>
                                  <w:divsChild>
                                    <w:div w:id="351076761">
                                      <w:marLeft w:val="0"/>
                                      <w:marRight w:val="0"/>
                                      <w:marTop w:val="0"/>
                                      <w:marBottom w:val="0"/>
                                      <w:divBdr>
                                        <w:top w:val="none" w:sz="0" w:space="0" w:color="auto"/>
                                        <w:left w:val="none" w:sz="0" w:space="0" w:color="auto"/>
                                        <w:bottom w:val="none" w:sz="0" w:space="0" w:color="auto"/>
                                        <w:right w:val="none" w:sz="0" w:space="0" w:color="auto"/>
                                      </w:divBdr>
                                    </w:div>
                                    <w:div w:id="1764063963">
                                      <w:marLeft w:val="0"/>
                                      <w:marRight w:val="0"/>
                                      <w:marTop w:val="0"/>
                                      <w:marBottom w:val="0"/>
                                      <w:divBdr>
                                        <w:top w:val="none" w:sz="0" w:space="0" w:color="auto"/>
                                        <w:left w:val="none" w:sz="0" w:space="0" w:color="auto"/>
                                        <w:bottom w:val="none" w:sz="0" w:space="0" w:color="auto"/>
                                        <w:right w:val="none" w:sz="0" w:space="0" w:color="auto"/>
                                      </w:divBdr>
                                      <w:divsChild>
                                        <w:div w:id="1933708004">
                                          <w:marLeft w:val="0"/>
                                          <w:marRight w:val="165"/>
                                          <w:marTop w:val="150"/>
                                          <w:marBottom w:val="0"/>
                                          <w:divBdr>
                                            <w:top w:val="none" w:sz="0" w:space="0" w:color="auto"/>
                                            <w:left w:val="none" w:sz="0" w:space="0" w:color="auto"/>
                                            <w:bottom w:val="none" w:sz="0" w:space="0" w:color="auto"/>
                                            <w:right w:val="none" w:sz="0" w:space="0" w:color="auto"/>
                                          </w:divBdr>
                                          <w:divsChild>
                                            <w:div w:id="1250966729">
                                              <w:marLeft w:val="0"/>
                                              <w:marRight w:val="0"/>
                                              <w:marTop w:val="0"/>
                                              <w:marBottom w:val="0"/>
                                              <w:divBdr>
                                                <w:top w:val="none" w:sz="0" w:space="0" w:color="auto"/>
                                                <w:left w:val="none" w:sz="0" w:space="0" w:color="auto"/>
                                                <w:bottom w:val="none" w:sz="0" w:space="0" w:color="auto"/>
                                                <w:right w:val="none" w:sz="0" w:space="0" w:color="auto"/>
                                              </w:divBdr>
                                              <w:divsChild>
                                                <w:div w:id="11680120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972139">
      <w:bodyDiv w:val="1"/>
      <w:marLeft w:val="0"/>
      <w:marRight w:val="0"/>
      <w:marTop w:val="0"/>
      <w:marBottom w:val="0"/>
      <w:divBdr>
        <w:top w:val="none" w:sz="0" w:space="0" w:color="auto"/>
        <w:left w:val="none" w:sz="0" w:space="0" w:color="auto"/>
        <w:bottom w:val="none" w:sz="0" w:space="0" w:color="auto"/>
        <w:right w:val="none" w:sz="0" w:space="0" w:color="auto"/>
      </w:divBdr>
    </w:div>
    <w:div w:id="1861427762">
      <w:bodyDiv w:val="1"/>
      <w:marLeft w:val="0"/>
      <w:marRight w:val="0"/>
      <w:marTop w:val="0"/>
      <w:marBottom w:val="0"/>
      <w:divBdr>
        <w:top w:val="none" w:sz="0" w:space="0" w:color="auto"/>
        <w:left w:val="none" w:sz="0" w:space="0" w:color="auto"/>
        <w:bottom w:val="none" w:sz="0" w:space="0" w:color="auto"/>
        <w:right w:val="none" w:sz="0" w:space="0" w:color="auto"/>
      </w:divBdr>
    </w:div>
    <w:div w:id="1861700813">
      <w:bodyDiv w:val="1"/>
      <w:marLeft w:val="0"/>
      <w:marRight w:val="0"/>
      <w:marTop w:val="0"/>
      <w:marBottom w:val="0"/>
      <w:divBdr>
        <w:top w:val="none" w:sz="0" w:space="0" w:color="auto"/>
        <w:left w:val="none" w:sz="0" w:space="0" w:color="auto"/>
        <w:bottom w:val="none" w:sz="0" w:space="0" w:color="auto"/>
        <w:right w:val="none" w:sz="0" w:space="0" w:color="auto"/>
      </w:divBdr>
    </w:div>
    <w:div w:id="1862893157">
      <w:bodyDiv w:val="1"/>
      <w:marLeft w:val="0"/>
      <w:marRight w:val="0"/>
      <w:marTop w:val="0"/>
      <w:marBottom w:val="0"/>
      <w:divBdr>
        <w:top w:val="none" w:sz="0" w:space="0" w:color="auto"/>
        <w:left w:val="none" w:sz="0" w:space="0" w:color="auto"/>
        <w:bottom w:val="none" w:sz="0" w:space="0" w:color="auto"/>
        <w:right w:val="none" w:sz="0" w:space="0" w:color="auto"/>
      </w:divBdr>
    </w:div>
    <w:div w:id="1863086117">
      <w:bodyDiv w:val="1"/>
      <w:marLeft w:val="0"/>
      <w:marRight w:val="0"/>
      <w:marTop w:val="0"/>
      <w:marBottom w:val="0"/>
      <w:divBdr>
        <w:top w:val="none" w:sz="0" w:space="0" w:color="auto"/>
        <w:left w:val="none" w:sz="0" w:space="0" w:color="auto"/>
        <w:bottom w:val="none" w:sz="0" w:space="0" w:color="auto"/>
        <w:right w:val="none" w:sz="0" w:space="0" w:color="auto"/>
      </w:divBdr>
    </w:div>
    <w:div w:id="1863087496">
      <w:bodyDiv w:val="1"/>
      <w:marLeft w:val="0"/>
      <w:marRight w:val="0"/>
      <w:marTop w:val="0"/>
      <w:marBottom w:val="0"/>
      <w:divBdr>
        <w:top w:val="none" w:sz="0" w:space="0" w:color="auto"/>
        <w:left w:val="none" w:sz="0" w:space="0" w:color="auto"/>
        <w:bottom w:val="none" w:sz="0" w:space="0" w:color="auto"/>
        <w:right w:val="none" w:sz="0" w:space="0" w:color="auto"/>
      </w:divBdr>
    </w:div>
    <w:div w:id="1863129172">
      <w:bodyDiv w:val="1"/>
      <w:marLeft w:val="0"/>
      <w:marRight w:val="0"/>
      <w:marTop w:val="0"/>
      <w:marBottom w:val="0"/>
      <w:divBdr>
        <w:top w:val="none" w:sz="0" w:space="0" w:color="auto"/>
        <w:left w:val="none" w:sz="0" w:space="0" w:color="auto"/>
        <w:bottom w:val="none" w:sz="0" w:space="0" w:color="auto"/>
        <w:right w:val="none" w:sz="0" w:space="0" w:color="auto"/>
      </w:divBdr>
    </w:div>
    <w:div w:id="1863545715">
      <w:bodyDiv w:val="1"/>
      <w:marLeft w:val="0"/>
      <w:marRight w:val="0"/>
      <w:marTop w:val="0"/>
      <w:marBottom w:val="0"/>
      <w:divBdr>
        <w:top w:val="none" w:sz="0" w:space="0" w:color="auto"/>
        <w:left w:val="none" w:sz="0" w:space="0" w:color="auto"/>
        <w:bottom w:val="none" w:sz="0" w:space="0" w:color="auto"/>
        <w:right w:val="none" w:sz="0" w:space="0" w:color="auto"/>
      </w:divBdr>
    </w:div>
    <w:div w:id="1864172908">
      <w:bodyDiv w:val="1"/>
      <w:marLeft w:val="0"/>
      <w:marRight w:val="0"/>
      <w:marTop w:val="0"/>
      <w:marBottom w:val="0"/>
      <w:divBdr>
        <w:top w:val="none" w:sz="0" w:space="0" w:color="auto"/>
        <w:left w:val="none" w:sz="0" w:space="0" w:color="auto"/>
        <w:bottom w:val="none" w:sz="0" w:space="0" w:color="auto"/>
        <w:right w:val="none" w:sz="0" w:space="0" w:color="auto"/>
      </w:divBdr>
    </w:div>
    <w:div w:id="1864977969">
      <w:bodyDiv w:val="1"/>
      <w:marLeft w:val="0"/>
      <w:marRight w:val="0"/>
      <w:marTop w:val="0"/>
      <w:marBottom w:val="0"/>
      <w:divBdr>
        <w:top w:val="none" w:sz="0" w:space="0" w:color="auto"/>
        <w:left w:val="none" w:sz="0" w:space="0" w:color="auto"/>
        <w:bottom w:val="none" w:sz="0" w:space="0" w:color="auto"/>
        <w:right w:val="none" w:sz="0" w:space="0" w:color="auto"/>
      </w:divBdr>
    </w:div>
    <w:div w:id="1865703134">
      <w:bodyDiv w:val="1"/>
      <w:marLeft w:val="0"/>
      <w:marRight w:val="0"/>
      <w:marTop w:val="0"/>
      <w:marBottom w:val="0"/>
      <w:divBdr>
        <w:top w:val="none" w:sz="0" w:space="0" w:color="auto"/>
        <w:left w:val="none" w:sz="0" w:space="0" w:color="auto"/>
        <w:bottom w:val="none" w:sz="0" w:space="0" w:color="auto"/>
        <w:right w:val="none" w:sz="0" w:space="0" w:color="auto"/>
      </w:divBdr>
    </w:div>
    <w:div w:id="1865903632">
      <w:bodyDiv w:val="1"/>
      <w:marLeft w:val="0"/>
      <w:marRight w:val="0"/>
      <w:marTop w:val="0"/>
      <w:marBottom w:val="0"/>
      <w:divBdr>
        <w:top w:val="none" w:sz="0" w:space="0" w:color="auto"/>
        <w:left w:val="none" w:sz="0" w:space="0" w:color="auto"/>
        <w:bottom w:val="none" w:sz="0" w:space="0" w:color="auto"/>
        <w:right w:val="none" w:sz="0" w:space="0" w:color="auto"/>
      </w:divBdr>
    </w:div>
    <w:div w:id="1866408746">
      <w:bodyDiv w:val="1"/>
      <w:marLeft w:val="0"/>
      <w:marRight w:val="0"/>
      <w:marTop w:val="0"/>
      <w:marBottom w:val="0"/>
      <w:divBdr>
        <w:top w:val="none" w:sz="0" w:space="0" w:color="auto"/>
        <w:left w:val="none" w:sz="0" w:space="0" w:color="auto"/>
        <w:bottom w:val="none" w:sz="0" w:space="0" w:color="auto"/>
        <w:right w:val="none" w:sz="0" w:space="0" w:color="auto"/>
      </w:divBdr>
    </w:div>
    <w:div w:id="1867867079">
      <w:bodyDiv w:val="1"/>
      <w:marLeft w:val="0"/>
      <w:marRight w:val="0"/>
      <w:marTop w:val="0"/>
      <w:marBottom w:val="0"/>
      <w:divBdr>
        <w:top w:val="none" w:sz="0" w:space="0" w:color="auto"/>
        <w:left w:val="none" w:sz="0" w:space="0" w:color="auto"/>
        <w:bottom w:val="none" w:sz="0" w:space="0" w:color="auto"/>
        <w:right w:val="none" w:sz="0" w:space="0" w:color="auto"/>
      </w:divBdr>
    </w:div>
    <w:div w:id="1868176047">
      <w:bodyDiv w:val="1"/>
      <w:marLeft w:val="0"/>
      <w:marRight w:val="0"/>
      <w:marTop w:val="0"/>
      <w:marBottom w:val="0"/>
      <w:divBdr>
        <w:top w:val="none" w:sz="0" w:space="0" w:color="auto"/>
        <w:left w:val="none" w:sz="0" w:space="0" w:color="auto"/>
        <w:bottom w:val="none" w:sz="0" w:space="0" w:color="auto"/>
        <w:right w:val="none" w:sz="0" w:space="0" w:color="auto"/>
      </w:divBdr>
    </w:div>
    <w:div w:id="1868524653">
      <w:bodyDiv w:val="1"/>
      <w:marLeft w:val="0"/>
      <w:marRight w:val="0"/>
      <w:marTop w:val="0"/>
      <w:marBottom w:val="0"/>
      <w:divBdr>
        <w:top w:val="none" w:sz="0" w:space="0" w:color="auto"/>
        <w:left w:val="none" w:sz="0" w:space="0" w:color="auto"/>
        <w:bottom w:val="none" w:sz="0" w:space="0" w:color="auto"/>
        <w:right w:val="none" w:sz="0" w:space="0" w:color="auto"/>
      </w:divBdr>
    </w:div>
    <w:div w:id="1869023259">
      <w:bodyDiv w:val="1"/>
      <w:marLeft w:val="0"/>
      <w:marRight w:val="0"/>
      <w:marTop w:val="0"/>
      <w:marBottom w:val="0"/>
      <w:divBdr>
        <w:top w:val="none" w:sz="0" w:space="0" w:color="auto"/>
        <w:left w:val="none" w:sz="0" w:space="0" w:color="auto"/>
        <w:bottom w:val="none" w:sz="0" w:space="0" w:color="auto"/>
        <w:right w:val="none" w:sz="0" w:space="0" w:color="auto"/>
      </w:divBdr>
    </w:div>
    <w:div w:id="1871142585">
      <w:bodyDiv w:val="1"/>
      <w:marLeft w:val="0"/>
      <w:marRight w:val="0"/>
      <w:marTop w:val="0"/>
      <w:marBottom w:val="0"/>
      <w:divBdr>
        <w:top w:val="none" w:sz="0" w:space="0" w:color="auto"/>
        <w:left w:val="none" w:sz="0" w:space="0" w:color="auto"/>
        <w:bottom w:val="none" w:sz="0" w:space="0" w:color="auto"/>
        <w:right w:val="none" w:sz="0" w:space="0" w:color="auto"/>
      </w:divBdr>
    </w:div>
    <w:div w:id="1872718334">
      <w:bodyDiv w:val="1"/>
      <w:marLeft w:val="0"/>
      <w:marRight w:val="0"/>
      <w:marTop w:val="0"/>
      <w:marBottom w:val="0"/>
      <w:divBdr>
        <w:top w:val="none" w:sz="0" w:space="0" w:color="auto"/>
        <w:left w:val="none" w:sz="0" w:space="0" w:color="auto"/>
        <w:bottom w:val="none" w:sz="0" w:space="0" w:color="auto"/>
        <w:right w:val="none" w:sz="0" w:space="0" w:color="auto"/>
      </w:divBdr>
    </w:div>
    <w:div w:id="1873104018">
      <w:bodyDiv w:val="1"/>
      <w:marLeft w:val="0"/>
      <w:marRight w:val="0"/>
      <w:marTop w:val="0"/>
      <w:marBottom w:val="0"/>
      <w:divBdr>
        <w:top w:val="none" w:sz="0" w:space="0" w:color="auto"/>
        <w:left w:val="none" w:sz="0" w:space="0" w:color="auto"/>
        <w:bottom w:val="none" w:sz="0" w:space="0" w:color="auto"/>
        <w:right w:val="none" w:sz="0" w:space="0" w:color="auto"/>
      </w:divBdr>
    </w:div>
    <w:div w:id="1873954201">
      <w:bodyDiv w:val="1"/>
      <w:marLeft w:val="0"/>
      <w:marRight w:val="0"/>
      <w:marTop w:val="0"/>
      <w:marBottom w:val="0"/>
      <w:divBdr>
        <w:top w:val="none" w:sz="0" w:space="0" w:color="auto"/>
        <w:left w:val="none" w:sz="0" w:space="0" w:color="auto"/>
        <w:bottom w:val="none" w:sz="0" w:space="0" w:color="auto"/>
        <w:right w:val="none" w:sz="0" w:space="0" w:color="auto"/>
      </w:divBdr>
    </w:div>
    <w:div w:id="1874616504">
      <w:bodyDiv w:val="1"/>
      <w:marLeft w:val="0"/>
      <w:marRight w:val="0"/>
      <w:marTop w:val="0"/>
      <w:marBottom w:val="0"/>
      <w:divBdr>
        <w:top w:val="none" w:sz="0" w:space="0" w:color="auto"/>
        <w:left w:val="none" w:sz="0" w:space="0" w:color="auto"/>
        <w:bottom w:val="none" w:sz="0" w:space="0" w:color="auto"/>
        <w:right w:val="none" w:sz="0" w:space="0" w:color="auto"/>
      </w:divBdr>
    </w:div>
    <w:div w:id="1875341049">
      <w:bodyDiv w:val="1"/>
      <w:marLeft w:val="0"/>
      <w:marRight w:val="0"/>
      <w:marTop w:val="0"/>
      <w:marBottom w:val="0"/>
      <w:divBdr>
        <w:top w:val="none" w:sz="0" w:space="0" w:color="auto"/>
        <w:left w:val="none" w:sz="0" w:space="0" w:color="auto"/>
        <w:bottom w:val="none" w:sz="0" w:space="0" w:color="auto"/>
        <w:right w:val="none" w:sz="0" w:space="0" w:color="auto"/>
      </w:divBdr>
    </w:div>
    <w:div w:id="1875464586">
      <w:bodyDiv w:val="1"/>
      <w:marLeft w:val="0"/>
      <w:marRight w:val="0"/>
      <w:marTop w:val="0"/>
      <w:marBottom w:val="0"/>
      <w:divBdr>
        <w:top w:val="none" w:sz="0" w:space="0" w:color="auto"/>
        <w:left w:val="none" w:sz="0" w:space="0" w:color="auto"/>
        <w:bottom w:val="none" w:sz="0" w:space="0" w:color="auto"/>
        <w:right w:val="none" w:sz="0" w:space="0" w:color="auto"/>
      </w:divBdr>
    </w:div>
    <w:div w:id="1876578739">
      <w:bodyDiv w:val="1"/>
      <w:marLeft w:val="0"/>
      <w:marRight w:val="0"/>
      <w:marTop w:val="0"/>
      <w:marBottom w:val="0"/>
      <w:divBdr>
        <w:top w:val="none" w:sz="0" w:space="0" w:color="auto"/>
        <w:left w:val="none" w:sz="0" w:space="0" w:color="auto"/>
        <w:bottom w:val="none" w:sz="0" w:space="0" w:color="auto"/>
        <w:right w:val="none" w:sz="0" w:space="0" w:color="auto"/>
      </w:divBdr>
    </w:div>
    <w:div w:id="1877084732">
      <w:bodyDiv w:val="1"/>
      <w:marLeft w:val="0"/>
      <w:marRight w:val="0"/>
      <w:marTop w:val="0"/>
      <w:marBottom w:val="0"/>
      <w:divBdr>
        <w:top w:val="none" w:sz="0" w:space="0" w:color="auto"/>
        <w:left w:val="none" w:sz="0" w:space="0" w:color="auto"/>
        <w:bottom w:val="none" w:sz="0" w:space="0" w:color="auto"/>
        <w:right w:val="none" w:sz="0" w:space="0" w:color="auto"/>
      </w:divBdr>
    </w:div>
    <w:div w:id="1878010784">
      <w:bodyDiv w:val="1"/>
      <w:marLeft w:val="0"/>
      <w:marRight w:val="0"/>
      <w:marTop w:val="0"/>
      <w:marBottom w:val="0"/>
      <w:divBdr>
        <w:top w:val="none" w:sz="0" w:space="0" w:color="auto"/>
        <w:left w:val="none" w:sz="0" w:space="0" w:color="auto"/>
        <w:bottom w:val="none" w:sz="0" w:space="0" w:color="auto"/>
        <w:right w:val="none" w:sz="0" w:space="0" w:color="auto"/>
      </w:divBdr>
    </w:div>
    <w:div w:id="1878078979">
      <w:bodyDiv w:val="1"/>
      <w:marLeft w:val="0"/>
      <w:marRight w:val="0"/>
      <w:marTop w:val="0"/>
      <w:marBottom w:val="0"/>
      <w:divBdr>
        <w:top w:val="none" w:sz="0" w:space="0" w:color="auto"/>
        <w:left w:val="none" w:sz="0" w:space="0" w:color="auto"/>
        <w:bottom w:val="none" w:sz="0" w:space="0" w:color="auto"/>
        <w:right w:val="none" w:sz="0" w:space="0" w:color="auto"/>
      </w:divBdr>
    </w:div>
    <w:div w:id="1879126513">
      <w:bodyDiv w:val="1"/>
      <w:marLeft w:val="0"/>
      <w:marRight w:val="0"/>
      <w:marTop w:val="0"/>
      <w:marBottom w:val="0"/>
      <w:divBdr>
        <w:top w:val="none" w:sz="0" w:space="0" w:color="auto"/>
        <w:left w:val="none" w:sz="0" w:space="0" w:color="auto"/>
        <w:bottom w:val="none" w:sz="0" w:space="0" w:color="auto"/>
        <w:right w:val="none" w:sz="0" w:space="0" w:color="auto"/>
      </w:divBdr>
    </w:div>
    <w:div w:id="1879589329">
      <w:bodyDiv w:val="1"/>
      <w:marLeft w:val="0"/>
      <w:marRight w:val="0"/>
      <w:marTop w:val="0"/>
      <w:marBottom w:val="0"/>
      <w:divBdr>
        <w:top w:val="none" w:sz="0" w:space="0" w:color="auto"/>
        <w:left w:val="none" w:sz="0" w:space="0" w:color="auto"/>
        <w:bottom w:val="none" w:sz="0" w:space="0" w:color="auto"/>
        <w:right w:val="none" w:sz="0" w:space="0" w:color="auto"/>
      </w:divBdr>
    </w:div>
    <w:div w:id="1879975316">
      <w:bodyDiv w:val="1"/>
      <w:marLeft w:val="0"/>
      <w:marRight w:val="0"/>
      <w:marTop w:val="0"/>
      <w:marBottom w:val="0"/>
      <w:divBdr>
        <w:top w:val="none" w:sz="0" w:space="0" w:color="auto"/>
        <w:left w:val="none" w:sz="0" w:space="0" w:color="auto"/>
        <w:bottom w:val="none" w:sz="0" w:space="0" w:color="auto"/>
        <w:right w:val="none" w:sz="0" w:space="0" w:color="auto"/>
      </w:divBdr>
    </w:div>
    <w:div w:id="1880044836">
      <w:bodyDiv w:val="1"/>
      <w:marLeft w:val="0"/>
      <w:marRight w:val="0"/>
      <w:marTop w:val="0"/>
      <w:marBottom w:val="0"/>
      <w:divBdr>
        <w:top w:val="none" w:sz="0" w:space="0" w:color="auto"/>
        <w:left w:val="none" w:sz="0" w:space="0" w:color="auto"/>
        <w:bottom w:val="none" w:sz="0" w:space="0" w:color="auto"/>
        <w:right w:val="none" w:sz="0" w:space="0" w:color="auto"/>
      </w:divBdr>
    </w:div>
    <w:div w:id="1880123833">
      <w:bodyDiv w:val="1"/>
      <w:marLeft w:val="0"/>
      <w:marRight w:val="0"/>
      <w:marTop w:val="0"/>
      <w:marBottom w:val="0"/>
      <w:divBdr>
        <w:top w:val="none" w:sz="0" w:space="0" w:color="auto"/>
        <w:left w:val="none" w:sz="0" w:space="0" w:color="auto"/>
        <w:bottom w:val="none" w:sz="0" w:space="0" w:color="auto"/>
        <w:right w:val="none" w:sz="0" w:space="0" w:color="auto"/>
      </w:divBdr>
    </w:div>
    <w:div w:id="1880436088">
      <w:bodyDiv w:val="1"/>
      <w:marLeft w:val="0"/>
      <w:marRight w:val="0"/>
      <w:marTop w:val="0"/>
      <w:marBottom w:val="0"/>
      <w:divBdr>
        <w:top w:val="none" w:sz="0" w:space="0" w:color="auto"/>
        <w:left w:val="none" w:sz="0" w:space="0" w:color="auto"/>
        <w:bottom w:val="none" w:sz="0" w:space="0" w:color="auto"/>
        <w:right w:val="none" w:sz="0" w:space="0" w:color="auto"/>
      </w:divBdr>
    </w:div>
    <w:div w:id="1881044944">
      <w:bodyDiv w:val="1"/>
      <w:marLeft w:val="0"/>
      <w:marRight w:val="0"/>
      <w:marTop w:val="0"/>
      <w:marBottom w:val="0"/>
      <w:divBdr>
        <w:top w:val="none" w:sz="0" w:space="0" w:color="auto"/>
        <w:left w:val="none" w:sz="0" w:space="0" w:color="auto"/>
        <w:bottom w:val="none" w:sz="0" w:space="0" w:color="auto"/>
        <w:right w:val="none" w:sz="0" w:space="0" w:color="auto"/>
      </w:divBdr>
    </w:div>
    <w:div w:id="1883208380">
      <w:bodyDiv w:val="1"/>
      <w:marLeft w:val="0"/>
      <w:marRight w:val="0"/>
      <w:marTop w:val="0"/>
      <w:marBottom w:val="0"/>
      <w:divBdr>
        <w:top w:val="none" w:sz="0" w:space="0" w:color="auto"/>
        <w:left w:val="none" w:sz="0" w:space="0" w:color="auto"/>
        <w:bottom w:val="none" w:sz="0" w:space="0" w:color="auto"/>
        <w:right w:val="none" w:sz="0" w:space="0" w:color="auto"/>
      </w:divBdr>
    </w:div>
    <w:div w:id="1883326679">
      <w:bodyDiv w:val="1"/>
      <w:marLeft w:val="0"/>
      <w:marRight w:val="0"/>
      <w:marTop w:val="0"/>
      <w:marBottom w:val="0"/>
      <w:divBdr>
        <w:top w:val="none" w:sz="0" w:space="0" w:color="auto"/>
        <w:left w:val="none" w:sz="0" w:space="0" w:color="auto"/>
        <w:bottom w:val="none" w:sz="0" w:space="0" w:color="auto"/>
        <w:right w:val="none" w:sz="0" w:space="0" w:color="auto"/>
      </w:divBdr>
    </w:div>
    <w:div w:id="1884168657">
      <w:bodyDiv w:val="1"/>
      <w:marLeft w:val="0"/>
      <w:marRight w:val="0"/>
      <w:marTop w:val="0"/>
      <w:marBottom w:val="0"/>
      <w:divBdr>
        <w:top w:val="none" w:sz="0" w:space="0" w:color="auto"/>
        <w:left w:val="none" w:sz="0" w:space="0" w:color="auto"/>
        <w:bottom w:val="none" w:sz="0" w:space="0" w:color="auto"/>
        <w:right w:val="none" w:sz="0" w:space="0" w:color="auto"/>
      </w:divBdr>
    </w:div>
    <w:div w:id="1887255983">
      <w:bodyDiv w:val="1"/>
      <w:marLeft w:val="0"/>
      <w:marRight w:val="0"/>
      <w:marTop w:val="0"/>
      <w:marBottom w:val="0"/>
      <w:divBdr>
        <w:top w:val="none" w:sz="0" w:space="0" w:color="auto"/>
        <w:left w:val="none" w:sz="0" w:space="0" w:color="auto"/>
        <w:bottom w:val="none" w:sz="0" w:space="0" w:color="auto"/>
        <w:right w:val="none" w:sz="0" w:space="0" w:color="auto"/>
      </w:divBdr>
    </w:div>
    <w:div w:id="1887453020">
      <w:bodyDiv w:val="1"/>
      <w:marLeft w:val="0"/>
      <w:marRight w:val="0"/>
      <w:marTop w:val="0"/>
      <w:marBottom w:val="0"/>
      <w:divBdr>
        <w:top w:val="none" w:sz="0" w:space="0" w:color="auto"/>
        <w:left w:val="none" w:sz="0" w:space="0" w:color="auto"/>
        <w:bottom w:val="none" w:sz="0" w:space="0" w:color="auto"/>
        <w:right w:val="none" w:sz="0" w:space="0" w:color="auto"/>
      </w:divBdr>
    </w:div>
    <w:div w:id="1889409728">
      <w:bodyDiv w:val="1"/>
      <w:marLeft w:val="0"/>
      <w:marRight w:val="0"/>
      <w:marTop w:val="0"/>
      <w:marBottom w:val="0"/>
      <w:divBdr>
        <w:top w:val="none" w:sz="0" w:space="0" w:color="auto"/>
        <w:left w:val="none" w:sz="0" w:space="0" w:color="auto"/>
        <w:bottom w:val="none" w:sz="0" w:space="0" w:color="auto"/>
        <w:right w:val="none" w:sz="0" w:space="0" w:color="auto"/>
      </w:divBdr>
    </w:div>
    <w:div w:id="1889998009">
      <w:bodyDiv w:val="1"/>
      <w:marLeft w:val="0"/>
      <w:marRight w:val="0"/>
      <w:marTop w:val="0"/>
      <w:marBottom w:val="0"/>
      <w:divBdr>
        <w:top w:val="none" w:sz="0" w:space="0" w:color="auto"/>
        <w:left w:val="none" w:sz="0" w:space="0" w:color="auto"/>
        <w:bottom w:val="none" w:sz="0" w:space="0" w:color="auto"/>
        <w:right w:val="none" w:sz="0" w:space="0" w:color="auto"/>
      </w:divBdr>
    </w:div>
    <w:div w:id="1891920411">
      <w:bodyDiv w:val="1"/>
      <w:marLeft w:val="0"/>
      <w:marRight w:val="0"/>
      <w:marTop w:val="0"/>
      <w:marBottom w:val="0"/>
      <w:divBdr>
        <w:top w:val="none" w:sz="0" w:space="0" w:color="auto"/>
        <w:left w:val="none" w:sz="0" w:space="0" w:color="auto"/>
        <w:bottom w:val="none" w:sz="0" w:space="0" w:color="auto"/>
        <w:right w:val="none" w:sz="0" w:space="0" w:color="auto"/>
      </w:divBdr>
    </w:div>
    <w:div w:id="1896163633">
      <w:bodyDiv w:val="1"/>
      <w:marLeft w:val="0"/>
      <w:marRight w:val="0"/>
      <w:marTop w:val="0"/>
      <w:marBottom w:val="0"/>
      <w:divBdr>
        <w:top w:val="none" w:sz="0" w:space="0" w:color="auto"/>
        <w:left w:val="none" w:sz="0" w:space="0" w:color="auto"/>
        <w:bottom w:val="none" w:sz="0" w:space="0" w:color="auto"/>
        <w:right w:val="none" w:sz="0" w:space="0" w:color="auto"/>
      </w:divBdr>
    </w:div>
    <w:div w:id="1897013643">
      <w:bodyDiv w:val="1"/>
      <w:marLeft w:val="0"/>
      <w:marRight w:val="0"/>
      <w:marTop w:val="0"/>
      <w:marBottom w:val="0"/>
      <w:divBdr>
        <w:top w:val="none" w:sz="0" w:space="0" w:color="auto"/>
        <w:left w:val="none" w:sz="0" w:space="0" w:color="auto"/>
        <w:bottom w:val="none" w:sz="0" w:space="0" w:color="auto"/>
        <w:right w:val="none" w:sz="0" w:space="0" w:color="auto"/>
      </w:divBdr>
    </w:div>
    <w:div w:id="1897546915">
      <w:bodyDiv w:val="1"/>
      <w:marLeft w:val="0"/>
      <w:marRight w:val="0"/>
      <w:marTop w:val="0"/>
      <w:marBottom w:val="0"/>
      <w:divBdr>
        <w:top w:val="none" w:sz="0" w:space="0" w:color="auto"/>
        <w:left w:val="none" w:sz="0" w:space="0" w:color="auto"/>
        <w:bottom w:val="none" w:sz="0" w:space="0" w:color="auto"/>
        <w:right w:val="none" w:sz="0" w:space="0" w:color="auto"/>
      </w:divBdr>
    </w:div>
    <w:div w:id="1897739775">
      <w:bodyDiv w:val="1"/>
      <w:marLeft w:val="0"/>
      <w:marRight w:val="0"/>
      <w:marTop w:val="0"/>
      <w:marBottom w:val="0"/>
      <w:divBdr>
        <w:top w:val="none" w:sz="0" w:space="0" w:color="auto"/>
        <w:left w:val="none" w:sz="0" w:space="0" w:color="auto"/>
        <w:bottom w:val="none" w:sz="0" w:space="0" w:color="auto"/>
        <w:right w:val="none" w:sz="0" w:space="0" w:color="auto"/>
      </w:divBdr>
    </w:div>
    <w:div w:id="1898007350">
      <w:bodyDiv w:val="1"/>
      <w:marLeft w:val="0"/>
      <w:marRight w:val="0"/>
      <w:marTop w:val="0"/>
      <w:marBottom w:val="0"/>
      <w:divBdr>
        <w:top w:val="none" w:sz="0" w:space="0" w:color="auto"/>
        <w:left w:val="none" w:sz="0" w:space="0" w:color="auto"/>
        <w:bottom w:val="none" w:sz="0" w:space="0" w:color="auto"/>
        <w:right w:val="none" w:sz="0" w:space="0" w:color="auto"/>
      </w:divBdr>
    </w:div>
    <w:div w:id="1899121954">
      <w:bodyDiv w:val="1"/>
      <w:marLeft w:val="0"/>
      <w:marRight w:val="0"/>
      <w:marTop w:val="0"/>
      <w:marBottom w:val="0"/>
      <w:divBdr>
        <w:top w:val="none" w:sz="0" w:space="0" w:color="auto"/>
        <w:left w:val="none" w:sz="0" w:space="0" w:color="auto"/>
        <w:bottom w:val="none" w:sz="0" w:space="0" w:color="auto"/>
        <w:right w:val="none" w:sz="0" w:space="0" w:color="auto"/>
      </w:divBdr>
    </w:div>
    <w:div w:id="1900247603">
      <w:bodyDiv w:val="1"/>
      <w:marLeft w:val="0"/>
      <w:marRight w:val="0"/>
      <w:marTop w:val="0"/>
      <w:marBottom w:val="0"/>
      <w:divBdr>
        <w:top w:val="none" w:sz="0" w:space="0" w:color="auto"/>
        <w:left w:val="none" w:sz="0" w:space="0" w:color="auto"/>
        <w:bottom w:val="none" w:sz="0" w:space="0" w:color="auto"/>
        <w:right w:val="none" w:sz="0" w:space="0" w:color="auto"/>
      </w:divBdr>
    </w:div>
    <w:div w:id="1900901242">
      <w:bodyDiv w:val="1"/>
      <w:marLeft w:val="0"/>
      <w:marRight w:val="0"/>
      <w:marTop w:val="0"/>
      <w:marBottom w:val="0"/>
      <w:divBdr>
        <w:top w:val="none" w:sz="0" w:space="0" w:color="auto"/>
        <w:left w:val="none" w:sz="0" w:space="0" w:color="auto"/>
        <w:bottom w:val="none" w:sz="0" w:space="0" w:color="auto"/>
        <w:right w:val="none" w:sz="0" w:space="0" w:color="auto"/>
      </w:divBdr>
    </w:div>
    <w:div w:id="1901014358">
      <w:bodyDiv w:val="1"/>
      <w:marLeft w:val="0"/>
      <w:marRight w:val="0"/>
      <w:marTop w:val="0"/>
      <w:marBottom w:val="0"/>
      <w:divBdr>
        <w:top w:val="none" w:sz="0" w:space="0" w:color="auto"/>
        <w:left w:val="none" w:sz="0" w:space="0" w:color="auto"/>
        <w:bottom w:val="none" w:sz="0" w:space="0" w:color="auto"/>
        <w:right w:val="none" w:sz="0" w:space="0" w:color="auto"/>
      </w:divBdr>
    </w:div>
    <w:div w:id="1902591828">
      <w:bodyDiv w:val="1"/>
      <w:marLeft w:val="0"/>
      <w:marRight w:val="0"/>
      <w:marTop w:val="0"/>
      <w:marBottom w:val="0"/>
      <w:divBdr>
        <w:top w:val="none" w:sz="0" w:space="0" w:color="auto"/>
        <w:left w:val="none" w:sz="0" w:space="0" w:color="auto"/>
        <w:bottom w:val="none" w:sz="0" w:space="0" w:color="auto"/>
        <w:right w:val="none" w:sz="0" w:space="0" w:color="auto"/>
      </w:divBdr>
    </w:div>
    <w:div w:id="1902859084">
      <w:bodyDiv w:val="1"/>
      <w:marLeft w:val="0"/>
      <w:marRight w:val="0"/>
      <w:marTop w:val="0"/>
      <w:marBottom w:val="0"/>
      <w:divBdr>
        <w:top w:val="none" w:sz="0" w:space="0" w:color="auto"/>
        <w:left w:val="none" w:sz="0" w:space="0" w:color="auto"/>
        <w:bottom w:val="none" w:sz="0" w:space="0" w:color="auto"/>
        <w:right w:val="none" w:sz="0" w:space="0" w:color="auto"/>
      </w:divBdr>
    </w:div>
    <w:div w:id="1903132097">
      <w:bodyDiv w:val="1"/>
      <w:marLeft w:val="0"/>
      <w:marRight w:val="0"/>
      <w:marTop w:val="0"/>
      <w:marBottom w:val="0"/>
      <w:divBdr>
        <w:top w:val="none" w:sz="0" w:space="0" w:color="auto"/>
        <w:left w:val="none" w:sz="0" w:space="0" w:color="auto"/>
        <w:bottom w:val="none" w:sz="0" w:space="0" w:color="auto"/>
        <w:right w:val="none" w:sz="0" w:space="0" w:color="auto"/>
      </w:divBdr>
    </w:div>
    <w:div w:id="1903171068">
      <w:bodyDiv w:val="1"/>
      <w:marLeft w:val="0"/>
      <w:marRight w:val="0"/>
      <w:marTop w:val="0"/>
      <w:marBottom w:val="0"/>
      <w:divBdr>
        <w:top w:val="none" w:sz="0" w:space="0" w:color="auto"/>
        <w:left w:val="none" w:sz="0" w:space="0" w:color="auto"/>
        <w:bottom w:val="none" w:sz="0" w:space="0" w:color="auto"/>
        <w:right w:val="none" w:sz="0" w:space="0" w:color="auto"/>
      </w:divBdr>
    </w:div>
    <w:div w:id="1903443087">
      <w:bodyDiv w:val="1"/>
      <w:marLeft w:val="0"/>
      <w:marRight w:val="0"/>
      <w:marTop w:val="0"/>
      <w:marBottom w:val="0"/>
      <w:divBdr>
        <w:top w:val="none" w:sz="0" w:space="0" w:color="auto"/>
        <w:left w:val="none" w:sz="0" w:space="0" w:color="auto"/>
        <w:bottom w:val="none" w:sz="0" w:space="0" w:color="auto"/>
        <w:right w:val="none" w:sz="0" w:space="0" w:color="auto"/>
      </w:divBdr>
    </w:div>
    <w:div w:id="1904411789">
      <w:bodyDiv w:val="1"/>
      <w:marLeft w:val="0"/>
      <w:marRight w:val="0"/>
      <w:marTop w:val="0"/>
      <w:marBottom w:val="0"/>
      <w:divBdr>
        <w:top w:val="none" w:sz="0" w:space="0" w:color="auto"/>
        <w:left w:val="none" w:sz="0" w:space="0" w:color="auto"/>
        <w:bottom w:val="none" w:sz="0" w:space="0" w:color="auto"/>
        <w:right w:val="none" w:sz="0" w:space="0" w:color="auto"/>
      </w:divBdr>
    </w:div>
    <w:div w:id="1904674821">
      <w:bodyDiv w:val="1"/>
      <w:marLeft w:val="0"/>
      <w:marRight w:val="0"/>
      <w:marTop w:val="0"/>
      <w:marBottom w:val="0"/>
      <w:divBdr>
        <w:top w:val="none" w:sz="0" w:space="0" w:color="auto"/>
        <w:left w:val="none" w:sz="0" w:space="0" w:color="auto"/>
        <w:bottom w:val="none" w:sz="0" w:space="0" w:color="auto"/>
        <w:right w:val="none" w:sz="0" w:space="0" w:color="auto"/>
      </w:divBdr>
    </w:div>
    <w:div w:id="1906643723">
      <w:bodyDiv w:val="1"/>
      <w:marLeft w:val="0"/>
      <w:marRight w:val="0"/>
      <w:marTop w:val="0"/>
      <w:marBottom w:val="0"/>
      <w:divBdr>
        <w:top w:val="none" w:sz="0" w:space="0" w:color="auto"/>
        <w:left w:val="none" w:sz="0" w:space="0" w:color="auto"/>
        <w:bottom w:val="none" w:sz="0" w:space="0" w:color="auto"/>
        <w:right w:val="none" w:sz="0" w:space="0" w:color="auto"/>
      </w:divBdr>
    </w:div>
    <w:div w:id="1908298046">
      <w:bodyDiv w:val="1"/>
      <w:marLeft w:val="0"/>
      <w:marRight w:val="0"/>
      <w:marTop w:val="0"/>
      <w:marBottom w:val="0"/>
      <w:divBdr>
        <w:top w:val="none" w:sz="0" w:space="0" w:color="auto"/>
        <w:left w:val="none" w:sz="0" w:space="0" w:color="auto"/>
        <w:bottom w:val="none" w:sz="0" w:space="0" w:color="auto"/>
        <w:right w:val="none" w:sz="0" w:space="0" w:color="auto"/>
      </w:divBdr>
      <w:divsChild>
        <w:div w:id="640161054">
          <w:marLeft w:val="0"/>
          <w:marRight w:val="0"/>
          <w:marTop w:val="0"/>
          <w:marBottom w:val="0"/>
          <w:divBdr>
            <w:top w:val="none" w:sz="0" w:space="0" w:color="auto"/>
            <w:left w:val="none" w:sz="0" w:space="0" w:color="auto"/>
            <w:bottom w:val="none" w:sz="0" w:space="0" w:color="auto"/>
            <w:right w:val="none" w:sz="0" w:space="0" w:color="auto"/>
          </w:divBdr>
          <w:divsChild>
            <w:div w:id="1242833283">
              <w:marLeft w:val="0"/>
              <w:marRight w:val="0"/>
              <w:marTop w:val="0"/>
              <w:marBottom w:val="0"/>
              <w:divBdr>
                <w:top w:val="none" w:sz="0" w:space="0" w:color="auto"/>
                <w:left w:val="none" w:sz="0" w:space="0" w:color="auto"/>
                <w:bottom w:val="none" w:sz="0" w:space="0" w:color="auto"/>
                <w:right w:val="none" w:sz="0" w:space="0" w:color="auto"/>
              </w:divBdr>
              <w:divsChild>
                <w:div w:id="246766707">
                  <w:marLeft w:val="0"/>
                  <w:marRight w:val="0"/>
                  <w:marTop w:val="0"/>
                  <w:marBottom w:val="0"/>
                  <w:divBdr>
                    <w:top w:val="none" w:sz="0" w:space="0" w:color="auto"/>
                    <w:left w:val="none" w:sz="0" w:space="0" w:color="auto"/>
                    <w:bottom w:val="none" w:sz="0" w:space="0" w:color="auto"/>
                    <w:right w:val="none" w:sz="0" w:space="0" w:color="auto"/>
                  </w:divBdr>
                  <w:divsChild>
                    <w:div w:id="431634273">
                      <w:marLeft w:val="0"/>
                      <w:marRight w:val="0"/>
                      <w:marTop w:val="0"/>
                      <w:marBottom w:val="0"/>
                      <w:divBdr>
                        <w:top w:val="none" w:sz="0" w:space="0" w:color="auto"/>
                        <w:left w:val="none" w:sz="0" w:space="0" w:color="auto"/>
                        <w:bottom w:val="none" w:sz="0" w:space="0" w:color="auto"/>
                        <w:right w:val="none" w:sz="0" w:space="0" w:color="auto"/>
                      </w:divBdr>
                      <w:divsChild>
                        <w:div w:id="1665470199">
                          <w:marLeft w:val="0"/>
                          <w:marRight w:val="0"/>
                          <w:marTop w:val="0"/>
                          <w:marBottom w:val="0"/>
                          <w:divBdr>
                            <w:top w:val="none" w:sz="0" w:space="0" w:color="auto"/>
                            <w:left w:val="none" w:sz="0" w:space="0" w:color="auto"/>
                            <w:bottom w:val="none" w:sz="0" w:space="0" w:color="auto"/>
                            <w:right w:val="none" w:sz="0" w:space="0" w:color="auto"/>
                          </w:divBdr>
                          <w:divsChild>
                            <w:div w:id="1195457336">
                              <w:marLeft w:val="0"/>
                              <w:marRight w:val="0"/>
                              <w:marTop w:val="0"/>
                              <w:marBottom w:val="0"/>
                              <w:divBdr>
                                <w:top w:val="none" w:sz="0" w:space="0" w:color="auto"/>
                                <w:left w:val="none" w:sz="0" w:space="0" w:color="auto"/>
                                <w:bottom w:val="none" w:sz="0" w:space="0" w:color="auto"/>
                                <w:right w:val="none" w:sz="0" w:space="0" w:color="auto"/>
                              </w:divBdr>
                              <w:divsChild>
                                <w:div w:id="563948192">
                                  <w:marLeft w:val="0"/>
                                  <w:marRight w:val="0"/>
                                  <w:marTop w:val="0"/>
                                  <w:marBottom w:val="0"/>
                                  <w:divBdr>
                                    <w:top w:val="none" w:sz="0" w:space="0" w:color="auto"/>
                                    <w:left w:val="none" w:sz="0" w:space="0" w:color="auto"/>
                                    <w:bottom w:val="none" w:sz="0" w:space="0" w:color="auto"/>
                                    <w:right w:val="none" w:sz="0" w:space="0" w:color="auto"/>
                                  </w:divBdr>
                                  <w:divsChild>
                                    <w:div w:id="615409035">
                                      <w:marLeft w:val="0"/>
                                      <w:marRight w:val="0"/>
                                      <w:marTop w:val="0"/>
                                      <w:marBottom w:val="0"/>
                                      <w:divBdr>
                                        <w:top w:val="none" w:sz="0" w:space="0" w:color="auto"/>
                                        <w:left w:val="none" w:sz="0" w:space="0" w:color="auto"/>
                                        <w:bottom w:val="none" w:sz="0" w:space="0" w:color="auto"/>
                                        <w:right w:val="none" w:sz="0" w:space="0" w:color="auto"/>
                                      </w:divBdr>
                                    </w:div>
                                    <w:div w:id="1704330248">
                                      <w:marLeft w:val="0"/>
                                      <w:marRight w:val="0"/>
                                      <w:marTop w:val="0"/>
                                      <w:marBottom w:val="0"/>
                                      <w:divBdr>
                                        <w:top w:val="none" w:sz="0" w:space="0" w:color="auto"/>
                                        <w:left w:val="none" w:sz="0" w:space="0" w:color="auto"/>
                                        <w:bottom w:val="none" w:sz="0" w:space="0" w:color="auto"/>
                                        <w:right w:val="none" w:sz="0" w:space="0" w:color="auto"/>
                                      </w:divBdr>
                                      <w:divsChild>
                                        <w:div w:id="2011978427">
                                          <w:marLeft w:val="0"/>
                                          <w:marRight w:val="165"/>
                                          <w:marTop w:val="150"/>
                                          <w:marBottom w:val="0"/>
                                          <w:divBdr>
                                            <w:top w:val="none" w:sz="0" w:space="0" w:color="auto"/>
                                            <w:left w:val="none" w:sz="0" w:space="0" w:color="auto"/>
                                            <w:bottom w:val="none" w:sz="0" w:space="0" w:color="auto"/>
                                            <w:right w:val="none" w:sz="0" w:space="0" w:color="auto"/>
                                          </w:divBdr>
                                          <w:divsChild>
                                            <w:div w:id="1456830242">
                                              <w:marLeft w:val="0"/>
                                              <w:marRight w:val="0"/>
                                              <w:marTop w:val="0"/>
                                              <w:marBottom w:val="0"/>
                                              <w:divBdr>
                                                <w:top w:val="none" w:sz="0" w:space="0" w:color="auto"/>
                                                <w:left w:val="none" w:sz="0" w:space="0" w:color="auto"/>
                                                <w:bottom w:val="none" w:sz="0" w:space="0" w:color="auto"/>
                                                <w:right w:val="none" w:sz="0" w:space="0" w:color="auto"/>
                                              </w:divBdr>
                                              <w:divsChild>
                                                <w:div w:id="8983264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8802165">
      <w:bodyDiv w:val="1"/>
      <w:marLeft w:val="0"/>
      <w:marRight w:val="0"/>
      <w:marTop w:val="0"/>
      <w:marBottom w:val="0"/>
      <w:divBdr>
        <w:top w:val="none" w:sz="0" w:space="0" w:color="auto"/>
        <w:left w:val="none" w:sz="0" w:space="0" w:color="auto"/>
        <w:bottom w:val="none" w:sz="0" w:space="0" w:color="auto"/>
        <w:right w:val="none" w:sz="0" w:space="0" w:color="auto"/>
      </w:divBdr>
    </w:div>
    <w:div w:id="1909336609">
      <w:bodyDiv w:val="1"/>
      <w:marLeft w:val="0"/>
      <w:marRight w:val="0"/>
      <w:marTop w:val="0"/>
      <w:marBottom w:val="0"/>
      <w:divBdr>
        <w:top w:val="none" w:sz="0" w:space="0" w:color="auto"/>
        <w:left w:val="none" w:sz="0" w:space="0" w:color="auto"/>
        <w:bottom w:val="none" w:sz="0" w:space="0" w:color="auto"/>
        <w:right w:val="none" w:sz="0" w:space="0" w:color="auto"/>
      </w:divBdr>
    </w:div>
    <w:div w:id="1909728714">
      <w:bodyDiv w:val="1"/>
      <w:marLeft w:val="0"/>
      <w:marRight w:val="0"/>
      <w:marTop w:val="0"/>
      <w:marBottom w:val="0"/>
      <w:divBdr>
        <w:top w:val="none" w:sz="0" w:space="0" w:color="auto"/>
        <w:left w:val="none" w:sz="0" w:space="0" w:color="auto"/>
        <w:bottom w:val="none" w:sz="0" w:space="0" w:color="auto"/>
        <w:right w:val="none" w:sz="0" w:space="0" w:color="auto"/>
      </w:divBdr>
    </w:div>
    <w:div w:id="1910572375">
      <w:bodyDiv w:val="1"/>
      <w:marLeft w:val="0"/>
      <w:marRight w:val="0"/>
      <w:marTop w:val="0"/>
      <w:marBottom w:val="0"/>
      <w:divBdr>
        <w:top w:val="none" w:sz="0" w:space="0" w:color="auto"/>
        <w:left w:val="none" w:sz="0" w:space="0" w:color="auto"/>
        <w:bottom w:val="none" w:sz="0" w:space="0" w:color="auto"/>
        <w:right w:val="none" w:sz="0" w:space="0" w:color="auto"/>
      </w:divBdr>
    </w:div>
    <w:div w:id="1911041895">
      <w:bodyDiv w:val="1"/>
      <w:marLeft w:val="0"/>
      <w:marRight w:val="0"/>
      <w:marTop w:val="0"/>
      <w:marBottom w:val="0"/>
      <w:divBdr>
        <w:top w:val="none" w:sz="0" w:space="0" w:color="auto"/>
        <w:left w:val="none" w:sz="0" w:space="0" w:color="auto"/>
        <w:bottom w:val="none" w:sz="0" w:space="0" w:color="auto"/>
        <w:right w:val="none" w:sz="0" w:space="0" w:color="auto"/>
      </w:divBdr>
    </w:div>
    <w:div w:id="1911231856">
      <w:bodyDiv w:val="1"/>
      <w:marLeft w:val="0"/>
      <w:marRight w:val="0"/>
      <w:marTop w:val="0"/>
      <w:marBottom w:val="0"/>
      <w:divBdr>
        <w:top w:val="none" w:sz="0" w:space="0" w:color="auto"/>
        <w:left w:val="none" w:sz="0" w:space="0" w:color="auto"/>
        <w:bottom w:val="none" w:sz="0" w:space="0" w:color="auto"/>
        <w:right w:val="none" w:sz="0" w:space="0" w:color="auto"/>
      </w:divBdr>
    </w:div>
    <w:div w:id="1914046779">
      <w:bodyDiv w:val="1"/>
      <w:marLeft w:val="0"/>
      <w:marRight w:val="0"/>
      <w:marTop w:val="0"/>
      <w:marBottom w:val="0"/>
      <w:divBdr>
        <w:top w:val="none" w:sz="0" w:space="0" w:color="auto"/>
        <w:left w:val="none" w:sz="0" w:space="0" w:color="auto"/>
        <w:bottom w:val="none" w:sz="0" w:space="0" w:color="auto"/>
        <w:right w:val="none" w:sz="0" w:space="0" w:color="auto"/>
      </w:divBdr>
    </w:div>
    <w:div w:id="1916089330">
      <w:bodyDiv w:val="1"/>
      <w:marLeft w:val="0"/>
      <w:marRight w:val="0"/>
      <w:marTop w:val="0"/>
      <w:marBottom w:val="0"/>
      <w:divBdr>
        <w:top w:val="none" w:sz="0" w:space="0" w:color="auto"/>
        <w:left w:val="none" w:sz="0" w:space="0" w:color="auto"/>
        <w:bottom w:val="none" w:sz="0" w:space="0" w:color="auto"/>
        <w:right w:val="none" w:sz="0" w:space="0" w:color="auto"/>
      </w:divBdr>
    </w:div>
    <w:div w:id="1916233567">
      <w:bodyDiv w:val="1"/>
      <w:marLeft w:val="0"/>
      <w:marRight w:val="0"/>
      <w:marTop w:val="0"/>
      <w:marBottom w:val="0"/>
      <w:divBdr>
        <w:top w:val="none" w:sz="0" w:space="0" w:color="auto"/>
        <w:left w:val="none" w:sz="0" w:space="0" w:color="auto"/>
        <w:bottom w:val="none" w:sz="0" w:space="0" w:color="auto"/>
        <w:right w:val="none" w:sz="0" w:space="0" w:color="auto"/>
      </w:divBdr>
    </w:div>
    <w:div w:id="1916623095">
      <w:bodyDiv w:val="1"/>
      <w:marLeft w:val="0"/>
      <w:marRight w:val="0"/>
      <w:marTop w:val="0"/>
      <w:marBottom w:val="0"/>
      <w:divBdr>
        <w:top w:val="none" w:sz="0" w:space="0" w:color="auto"/>
        <w:left w:val="none" w:sz="0" w:space="0" w:color="auto"/>
        <w:bottom w:val="none" w:sz="0" w:space="0" w:color="auto"/>
        <w:right w:val="none" w:sz="0" w:space="0" w:color="auto"/>
      </w:divBdr>
    </w:div>
    <w:div w:id="1917086785">
      <w:bodyDiv w:val="1"/>
      <w:marLeft w:val="0"/>
      <w:marRight w:val="0"/>
      <w:marTop w:val="0"/>
      <w:marBottom w:val="0"/>
      <w:divBdr>
        <w:top w:val="none" w:sz="0" w:space="0" w:color="auto"/>
        <w:left w:val="none" w:sz="0" w:space="0" w:color="auto"/>
        <w:bottom w:val="none" w:sz="0" w:space="0" w:color="auto"/>
        <w:right w:val="none" w:sz="0" w:space="0" w:color="auto"/>
      </w:divBdr>
    </w:div>
    <w:div w:id="1918056338">
      <w:bodyDiv w:val="1"/>
      <w:marLeft w:val="0"/>
      <w:marRight w:val="0"/>
      <w:marTop w:val="0"/>
      <w:marBottom w:val="0"/>
      <w:divBdr>
        <w:top w:val="none" w:sz="0" w:space="0" w:color="auto"/>
        <w:left w:val="none" w:sz="0" w:space="0" w:color="auto"/>
        <w:bottom w:val="none" w:sz="0" w:space="0" w:color="auto"/>
        <w:right w:val="none" w:sz="0" w:space="0" w:color="auto"/>
      </w:divBdr>
    </w:div>
    <w:div w:id="1919094676">
      <w:bodyDiv w:val="1"/>
      <w:marLeft w:val="0"/>
      <w:marRight w:val="0"/>
      <w:marTop w:val="0"/>
      <w:marBottom w:val="0"/>
      <w:divBdr>
        <w:top w:val="none" w:sz="0" w:space="0" w:color="auto"/>
        <w:left w:val="none" w:sz="0" w:space="0" w:color="auto"/>
        <w:bottom w:val="none" w:sz="0" w:space="0" w:color="auto"/>
        <w:right w:val="none" w:sz="0" w:space="0" w:color="auto"/>
      </w:divBdr>
    </w:div>
    <w:div w:id="1919241385">
      <w:bodyDiv w:val="1"/>
      <w:marLeft w:val="0"/>
      <w:marRight w:val="0"/>
      <w:marTop w:val="0"/>
      <w:marBottom w:val="0"/>
      <w:divBdr>
        <w:top w:val="none" w:sz="0" w:space="0" w:color="auto"/>
        <w:left w:val="none" w:sz="0" w:space="0" w:color="auto"/>
        <w:bottom w:val="none" w:sz="0" w:space="0" w:color="auto"/>
        <w:right w:val="none" w:sz="0" w:space="0" w:color="auto"/>
      </w:divBdr>
    </w:div>
    <w:div w:id="1919441205">
      <w:bodyDiv w:val="1"/>
      <w:marLeft w:val="0"/>
      <w:marRight w:val="0"/>
      <w:marTop w:val="0"/>
      <w:marBottom w:val="0"/>
      <w:divBdr>
        <w:top w:val="none" w:sz="0" w:space="0" w:color="auto"/>
        <w:left w:val="none" w:sz="0" w:space="0" w:color="auto"/>
        <w:bottom w:val="none" w:sz="0" w:space="0" w:color="auto"/>
        <w:right w:val="none" w:sz="0" w:space="0" w:color="auto"/>
      </w:divBdr>
    </w:div>
    <w:div w:id="1919746469">
      <w:bodyDiv w:val="1"/>
      <w:marLeft w:val="0"/>
      <w:marRight w:val="0"/>
      <w:marTop w:val="0"/>
      <w:marBottom w:val="0"/>
      <w:divBdr>
        <w:top w:val="none" w:sz="0" w:space="0" w:color="auto"/>
        <w:left w:val="none" w:sz="0" w:space="0" w:color="auto"/>
        <w:bottom w:val="none" w:sz="0" w:space="0" w:color="auto"/>
        <w:right w:val="none" w:sz="0" w:space="0" w:color="auto"/>
      </w:divBdr>
      <w:divsChild>
        <w:div w:id="693963481">
          <w:marLeft w:val="0"/>
          <w:marRight w:val="0"/>
          <w:marTop w:val="0"/>
          <w:marBottom w:val="0"/>
          <w:divBdr>
            <w:top w:val="none" w:sz="0" w:space="0" w:color="auto"/>
            <w:left w:val="none" w:sz="0" w:space="0" w:color="auto"/>
            <w:bottom w:val="none" w:sz="0" w:space="0" w:color="auto"/>
            <w:right w:val="none" w:sz="0" w:space="0" w:color="auto"/>
          </w:divBdr>
          <w:divsChild>
            <w:div w:id="425810915">
              <w:marLeft w:val="0"/>
              <w:marRight w:val="0"/>
              <w:marTop w:val="0"/>
              <w:marBottom w:val="0"/>
              <w:divBdr>
                <w:top w:val="none" w:sz="0" w:space="0" w:color="auto"/>
                <w:left w:val="none" w:sz="0" w:space="0" w:color="auto"/>
                <w:bottom w:val="none" w:sz="0" w:space="0" w:color="auto"/>
                <w:right w:val="none" w:sz="0" w:space="0" w:color="auto"/>
              </w:divBdr>
              <w:divsChild>
                <w:div w:id="368189473">
                  <w:marLeft w:val="0"/>
                  <w:marRight w:val="0"/>
                  <w:marTop w:val="0"/>
                  <w:marBottom w:val="0"/>
                  <w:divBdr>
                    <w:top w:val="none" w:sz="0" w:space="0" w:color="auto"/>
                    <w:left w:val="none" w:sz="0" w:space="0" w:color="auto"/>
                    <w:bottom w:val="none" w:sz="0" w:space="0" w:color="auto"/>
                    <w:right w:val="none" w:sz="0" w:space="0" w:color="auto"/>
                  </w:divBdr>
                  <w:divsChild>
                    <w:div w:id="1583955366">
                      <w:marLeft w:val="0"/>
                      <w:marRight w:val="0"/>
                      <w:marTop w:val="0"/>
                      <w:marBottom w:val="0"/>
                      <w:divBdr>
                        <w:top w:val="none" w:sz="0" w:space="0" w:color="auto"/>
                        <w:left w:val="none" w:sz="0" w:space="0" w:color="auto"/>
                        <w:bottom w:val="none" w:sz="0" w:space="0" w:color="auto"/>
                        <w:right w:val="none" w:sz="0" w:space="0" w:color="auto"/>
                      </w:divBdr>
                      <w:divsChild>
                        <w:div w:id="342827780">
                          <w:marLeft w:val="0"/>
                          <w:marRight w:val="0"/>
                          <w:marTop w:val="0"/>
                          <w:marBottom w:val="0"/>
                          <w:divBdr>
                            <w:top w:val="none" w:sz="0" w:space="0" w:color="auto"/>
                            <w:left w:val="none" w:sz="0" w:space="0" w:color="auto"/>
                            <w:bottom w:val="none" w:sz="0" w:space="0" w:color="auto"/>
                            <w:right w:val="none" w:sz="0" w:space="0" w:color="auto"/>
                          </w:divBdr>
                          <w:divsChild>
                            <w:div w:id="944269780">
                              <w:marLeft w:val="0"/>
                              <w:marRight w:val="0"/>
                              <w:marTop w:val="0"/>
                              <w:marBottom w:val="0"/>
                              <w:divBdr>
                                <w:top w:val="none" w:sz="0" w:space="0" w:color="auto"/>
                                <w:left w:val="none" w:sz="0" w:space="0" w:color="auto"/>
                                <w:bottom w:val="none" w:sz="0" w:space="0" w:color="auto"/>
                                <w:right w:val="none" w:sz="0" w:space="0" w:color="auto"/>
                              </w:divBdr>
                              <w:divsChild>
                                <w:div w:id="1980722765">
                                  <w:marLeft w:val="0"/>
                                  <w:marRight w:val="0"/>
                                  <w:marTop w:val="0"/>
                                  <w:marBottom w:val="0"/>
                                  <w:divBdr>
                                    <w:top w:val="none" w:sz="0" w:space="0" w:color="auto"/>
                                    <w:left w:val="none" w:sz="0" w:space="0" w:color="auto"/>
                                    <w:bottom w:val="none" w:sz="0" w:space="0" w:color="auto"/>
                                    <w:right w:val="none" w:sz="0" w:space="0" w:color="auto"/>
                                  </w:divBdr>
                                  <w:divsChild>
                                    <w:div w:id="2110739483">
                                      <w:marLeft w:val="0"/>
                                      <w:marRight w:val="0"/>
                                      <w:marTop w:val="0"/>
                                      <w:marBottom w:val="0"/>
                                      <w:divBdr>
                                        <w:top w:val="none" w:sz="0" w:space="0" w:color="auto"/>
                                        <w:left w:val="none" w:sz="0" w:space="0" w:color="auto"/>
                                        <w:bottom w:val="none" w:sz="0" w:space="0" w:color="auto"/>
                                        <w:right w:val="none" w:sz="0" w:space="0" w:color="auto"/>
                                      </w:divBdr>
                                    </w:div>
                                    <w:div w:id="1565946160">
                                      <w:marLeft w:val="0"/>
                                      <w:marRight w:val="0"/>
                                      <w:marTop w:val="0"/>
                                      <w:marBottom w:val="0"/>
                                      <w:divBdr>
                                        <w:top w:val="none" w:sz="0" w:space="0" w:color="auto"/>
                                        <w:left w:val="none" w:sz="0" w:space="0" w:color="auto"/>
                                        <w:bottom w:val="none" w:sz="0" w:space="0" w:color="auto"/>
                                        <w:right w:val="none" w:sz="0" w:space="0" w:color="auto"/>
                                      </w:divBdr>
                                      <w:divsChild>
                                        <w:div w:id="1091394475">
                                          <w:marLeft w:val="0"/>
                                          <w:marRight w:val="165"/>
                                          <w:marTop w:val="150"/>
                                          <w:marBottom w:val="0"/>
                                          <w:divBdr>
                                            <w:top w:val="none" w:sz="0" w:space="0" w:color="auto"/>
                                            <w:left w:val="none" w:sz="0" w:space="0" w:color="auto"/>
                                            <w:bottom w:val="none" w:sz="0" w:space="0" w:color="auto"/>
                                            <w:right w:val="none" w:sz="0" w:space="0" w:color="auto"/>
                                          </w:divBdr>
                                          <w:divsChild>
                                            <w:div w:id="411436671">
                                              <w:marLeft w:val="0"/>
                                              <w:marRight w:val="0"/>
                                              <w:marTop w:val="0"/>
                                              <w:marBottom w:val="0"/>
                                              <w:divBdr>
                                                <w:top w:val="none" w:sz="0" w:space="0" w:color="auto"/>
                                                <w:left w:val="none" w:sz="0" w:space="0" w:color="auto"/>
                                                <w:bottom w:val="none" w:sz="0" w:space="0" w:color="auto"/>
                                                <w:right w:val="none" w:sz="0" w:space="0" w:color="auto"/>
                                              </w:divBdr>
                                              <w:divsChild>
                                                <w:div w:id="11398837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561208">
          <w:marLeft w:val="0"/>
          <w:marRight w:val="0"/>
          <w:marTop w:val="240"/>
          <w:marBottom w:val="0"/>
          <w:divBdr>
            <w:top w:val="none" w:sz="0" w:space="0" w:color="auto"/>
            <w:left w:val="none" w:sz="0" w:space="0" w:color="auto"/>
            <w:bottom w:val="none" w:sz="0" w:space="0" w:color="auto"/>
            <w:right w:val="none" w:sz="0" w:space="0" w:color="auto"/>
          </w:divBdr>
          <w:divsChild>
            <w:div w:id="854612497">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1919747490">
      <w:bodyDiv w:val="1"/>
      <w:marLeft w:val="0"/>
      <w:marRight w:val="0"/>
      <w:marTop w:val="0"/>
      <w:marBottom w:val="0"/>
      <w:divBdr>
        <w:top w:val="none" w:sz="0" w:space="0" w:color="auto"/>
        <w:left w:val="none" w:sz="0" w:space="0" w:color="auto"/>
        <w:bottom w:val="none" w:sz="0" w:space="0" w:color="auto"/>
        <w:right w:val="none" w:sz="0" w:space="0" w:color="auto"/>
      </w:divBdr>
    </w:div>
    <w:div w:id="1920210035">
      <w:bodyDiv w:val="1"/>
      <w:marLeft w:val="0"/>
      <w:marRight w:val="0"/>
      <w:marTop w:val="0"/>
      <w:marBottom w:val="0"/>
      <w:divBdr>
        <w:top w:val="none" w:sz="0" w:space="0" w:color="auto"/>
        <w:left w:val="none" w:sz="0" w:space="0" w:color="auto"/>
        <w:bottom w:val="none" w:sz="0" w:space="0" w:color="auto"/>
        <w:right w:val="none" w:sz="0" w:space="0" w:color="auto"/>
      </w:divBdr>
    </w:div>
    <w:div w:id="1921018510">
      <w:bodyDiv w:val="1"/>
      <w:marLeft w:val="0"/>
      <w:marRight w:val="0"/>
      <w:marTop w:val="0"/>
      <w:marBottom w:val="0"/>
      <w:divBdr>
        <w:top w:val="none" w:sz="0" w:space="0" w:color="auto"/>
        <w:left w:val="none" w:sz="0" w:space="0" w:color="auto"/>
        <w:bottom w:val="none" w:sz="0" w:space="0" w:color="auto"/>
        <w:right w:val="none" w:sz="0" w:space="0" w:color="auto"/>
      </w:divBdr>
    </w:div>
    <w:div w:id="1922371449">
      <w:bodyDiv w:val="1"/>
      <w:marLeft w:val="0"/>
      <w:marRight w:val="0"/>
      <w:marTop w:val="0"/>
      <w:marBottom w:val="0"/>
      <w:divBdr>
        <w:top w:val="none" w:sz="0" w:space="0" w:color="auto"/>
        <w:left w:val="none" w:sz="0" w:space="0" w:color="auto"/>
        <w:bottom w:val="none" w:sz="0" w:space="0" w:color="auto"/>
        <w:right w:val="none" w:sz="0" w:space="0" w:color="auto"/>
      </w:divBdr>
    </w:div>
    <w:div w:id="1923180764">
      <w:bodyDiv w:val="1"/>
      <w:marLeft w:val="0"/>
      <w:marRight w:val="0"/>
      <w:marTop w:val="0"/>
      <w:marBottom w:val="0"/>
      <w:divBdr>
        <w:top w:val="none" w:sz="0" w:space="0" w:color="auto"/>
        <w:left w:val="none" w:sz="0" w:space="0" w:color="auto"/>
        <w:bottom w:val="none" w:sz="0" w:space="0" w:color="auto"/>
        <w:right w:val="none" w:sz="0" w:space="0" w:color="auto"/>
      </w:divBdr>
    </w:div>
    <w:div w:id="1923955031">
      <w:bodyDiv w:val="1"/>
      <w:marLeft w:val="0"/>
      <w:marRight w:val="0"/>
      <w:marTop w:val="0"/>
      <w:marBottom w:val="0"/>
      <w:divBdr>
        <w:top w:val="none" w:sz="0" w:space="0" w:color="auto"/>
        <w:left w:val="none" w:sz="0" w:space="0" w:color="auto"/>
        <w:bottom w:val="none" w:sz="0" w:space="0" w:color="auto"/>
        <w:right w:val="none" w:sz="0" w:space="0" w:color="auto"/>
      </w:divBdr>
    </w:div>
    <w:div w:id="1924609997">
      <w:bodyDiv w:val="1"/>
      <w:marLeft w:val="0"/>
      <w:marRight w:val="0"/>
      <w:marTop w:val="0"/>
      <w:marBottom w:val="0"/>
      <w:divBdr>
        <w:top w:val="none" w:sz="0" w:space="0" w:color="auto"/>
        <w:left w:val="none" w:sz="0" w:space="0" w:color="auto"/>
        <w:bottom w:val="none" w:sz="0" w:space="0" w:color="auto"/>
        <w:right w:val="none" w:sz="0" w:space="0" w:color="auto"/>
      </w:divBdr>
    </w:div>
    <w:div w:id="1924757657">
      <w:bodyDiv w:val="1"/>
      <w:marLeft w:val="0"/>
      <w:marRight w:val="0"/>
      <w:marTop w:val="0"/>
      <w:marBottom w:val="0"/>
      <w:divBdr>
        <w:top w:val="none" w:sz="0" w:space="0" w:color="auto"/>
        <w:left w:val="none" w:sz="0" w:space="0" w:color="auto"/>
        <w:bottom w:val="none" w:sz="0" w:space="0" w:color="auto"/>
        <w:right w:val="none" w:sz="0" w:space="0" w:color="auto"/>
      </w:divBdr>
    </w:div>
    <w:div w:id="1925335895">
      <w:bodyDiv w:val="1"/>
      <w:marLeft w:val="0"/>
      <w:marRight w:val="0"/>
      <w:marTop w:val="0"/>
      <w:marBottom w:val="0"/>
      <w:divBdr>
        <w:top w:val="none" w:sz="0" w:space="0" w:color="auto"/>
        <w:left w:val="none" w:sz="0" w:space="0" w:color="auto"/>
        <w:bottom w:val="none" w:sz="0" w:space="0" w:color="auto"/>
        <w:right w:val="none" w:sz="0" w:space="0" w:color="auto"/>
      </w:divBdr>
    </w:div>
    <w:div w:id="1925872142">
      <w:bodyDiv w:val="1"/>
      <w:marLeft w:val="0"/>
      <w:marRight w:val="0"/>
      <w:marTop w:val="0"/>
      <w:marBottom w:val="0"/>
      <w:divBdr>
        <w:top w:val="none" w:sz="0" w:space="0" w:color="auto"/>
        <w:left w:val="none" w:sz="0" w:space="0" w:color="auto"/>
        <w:bottom w:val="none" w:sz="0" w:space="0" w:color="auto"/>
        <w:right w:val="none" w:sz="0" w:space="0" w:color="auto"/>
      </w:divBdr>
    </w:div>
    <w:div w:id="1926574809">
      <w:bodyDiv w:val="1"/>
      <w:marLeft w:val="0"/>
      <w:marRight w:val="0"/>
      <w:marTop w:val="0"/>
      <w:marBottom w:val="0"/>
      <w:divBdr>
        <w:top w:val="none" w:sz="0" w:space="0" w:color="auto"/>
        <w:left w:val="none" w:sz="0" w:space="0" w:color="auto"/>
        <w:bottom w:val="none" w:sz="0" w:space="0" w:color="auto"/>
        <w:right w:val="none" w:sz="0" w:space="0" w:color="auto"/>
      </w:divBdr>
    </w:div>
    <w:div w:id="1926649125">
      <w:bodyDiv w:val="1"/>
      <w:marLeft w:val="0"/>
      <w:marRight w:val="0"/>
      <w:marTop w:val="0"/>
      <w:marBottom w:val="0"/>
      <w:divBdr>
        <w:top w:val="none" w:sz="0" w:space="0" w:color="auto"/>
        <w:left w:val="none" w:sz="0" w:space="0" w:color="auto"/>
        <w:bottom w:val="none" w:sz="0" w:space="0" w:color="auto"/>
        <w:right w:val="none" w:sz="0" w:space="0" w:color="auto"/>
      </w:divBdr>
    </w:div>
    <w:div w:id="1926769534">
      <w:bodyDiv w:val="1"/>
      <w:marLeft w:val="0"/>
      <w:marRight w:val="0"/>
      <w:marTop w:val="0"/>
      <w:marBottom w:val="0"/>
      <w:divBdr>
        <w:top w:val="none" w:sz="0" w:space="0" w:color="auto"/>
        <w:left w:val="none" w:sz="0" w:space="0" w:color="auto"/>
        <w:bottom w:val="none" w:sz="0" w:space="0" w:color="auto"/>
        <w:right w:val="none" w:sz="0" w:space="0" w:color="auto"/>
      </w:divBdr>
    </w:div>
    <w:div w:id="1927685733">
      <w:bodyDiv w:val="1"/>
      <w:marLeft w:val="0"/>
      <w:marRight w:val="0"/>
      <w:marTop w:val="0"/>
      <w:marBottom w:val="0"/>
      <w:divBdr>
        <w:top w:val="none" w:sz="0" w:space="0" w:color="auto"/>
        <w:left w:val="none" w:sz="0" w:space="0" w:color="auto"/>
        <w:bottom w:val="none" w:sz="0" w:space="0" w:color="auto"/>
        <w:right w:val="none" w:sz="0" w:space="0" w:color="auto"/>
      </w:divBdr>
    </w:div>
    <w:div w:id="1928079463">
      <w:bodyDiv w:val="1"/>
      <w:marLeft w:val="0"/>
      <w:marRight w:val="0"/>
      <w:marTop w:val="0"/>
      <w:marBottom w:val="0"/>
      <w:divBdr>
        <w:top w:val="none" w:sz="0" w:space="0" w:color="auto"/>
        <w:left w:val="none" w:sz="0" w:space="0" w:color="auto"/>
        <w:bottom w:val="none" w:sz="0" w:space="0" w:color="auto"/>
        <w:right w:val="none" w:sz="0" w:space="0" w:color="auto"/>
      </w:divBdr>
    </w:div>
    <w:div w:id="1928810069">
      <w:bodyDiv w:val="1"/>
      <w:marLeft w:val="0"/>
      <w:marRight w:val="0"/>
      <w:marTop w:val="0"/>
      <w:marBottom w:val="0"/>
      <w:divBdr>
        <w:top w:val="none" w:sz="0" w:space="0" w:color="auto"/>
        <w:left w:val="none" w:sz="0" w:space="0" w:color="auto"/>
        <w:bottom w:val="none" w:sz="0" w:space="0" w:color="auto"/>
        <w:right w:val="none" w:sz="0" w:space="0" w:color="auto"/>
      </w:divBdr>
    </w:div>
    <w:div w:id="1929075397">
      <w:bodyDiv w:val="1"/>
      <w:marLeft w:val="0"/>
      <w:marRight w:val="0"/>
      <w:marTop w:val="0"/>
      <w:marBottom w:val="0"/>
      <w:divBdr>
        <w:top w:val="none" w:sz="0" w:space="0" w:color="auto"/>
        <w:left w:val="none" w:sz="0" w:space="0" w:color="auto"/>
        <w:bottom w:val="none" w:sz="0" w:space="0" w:color="auto"/>
        <w:right w:val="none" w:sz="0" w:space="0" w:color="auto"/>
      </w:divBdr>
    </w:div>
    <w:div w:id="1930845062">
      <w:bodyDiv w:val="1"/>
      <w:marLeft w:val="0"/>
      <w:marRight w:val="0"/>
      <w:marTop w:val="0"/>
      <w:marBottom w:val="0"/>
      <w:divBdr>
        <w:top w:val="none" w:sz="0" w:space="0" w:color="auto"/>
        <w:left w:val="none" w:sz="0" w:space="0" w:color="auto"/>
        <w:bottom w:val="none" w:sz="0" w:space="0" w:color="auto"/>
        <w:right w:val="none" w:sz="0" w:space="0" w:color="auto"/>
      </w:divBdr>
    </w:div>
    <w:div w:id="1930890279">
      <w:bodyDiv w:val="1"/>
      <w:marLeft w:val="0"/>
      <w:marRight w:val="0"/>
      <w:marTop w:val="0"/>
      <w:marBottom w:val="0"/>
      <w:divBdr>
        <w:top w:val="none" w:sz="0" w:space="0" w:color="auto"/>
        <w:left w:val="none" w:sz="0" w:space="0" w:color="auto"/>
        <w:bottom w:val="none" w:sz="0" w:space="0" w:color="auto"/>
        <w:right w:val="none" w:sz="0" w:space="0" w:color="auto"/>
      </w:divBdr>
    </w:div>
    <w:div w:id="1932740527">
      <w:bodyDiv w:val="1"/>
      <w:marLeft w:val="0"/>
      <w:marRight w:val="0"/>
      <w:marTop w:val="0"/>
      <w:marBottom w:val="0"/>
      <w:divBdr>
        <w:top w:val="none" w:sz="0" w:space="0" w:color="auto"/>
        <w:left w:val="none" w:sz="0" w:space="0" w:color="auto"/>
        <w:bottom w:val="none" w:sz="0" w:space="0" w:color="auto"/>
        <w:right w:val="none" w:sz="0" w:space="0" w:color="auto"/>
      </w:divBdr>
    </w:div>
    <w:div w:id="1934505553">
      <w:bodyDiv w:val="1"/>
      <w:marLeft w:val="0"/>
      <w:marRight w:val="0"/>
      <w:marTop w:val="0"/>
      <w:marBottom w:val="0"/>
      <w:divBdr>
        <w:top w:val="none" w:sz="0" w:space="0" w:color="auto"/>
        <w:left w:val="none" w:sz="0" w:space="0" w:color="auto"/>
        <w:bottom w:val="none" w:sz="0" w:space="0" w:color="auto"/>
        <w:right w:val="none" w:sz="0" w:space="0" w:color="auto"/>
      </w:divBdr>
    </w:div>
    <w:div w:id="1934702077">
      <w:bodyDiv w:val="1"/>
      <w:marLeft w:val="0"/>
      <w:marRight w:val="0"/>
      <w:marTop w:val="0"/>
      <w:marBottom w:val="0"/>
      <w:divBdr>
        <w:top w:val="none" w:sz="0" w:space="0" w:color="auto"/>
        <w:left w:val="none" w:sz="0" w:space="0" w:color="auto"/>
        <w:bottom w:val="none" w:sz="0" w:space="0" w:color="auto"/>
        <w:right w:val="none" w:sz="0" w:space="0" w:color="auto"/>
      </w:divBdr>
    </w:div>
    <w:div w:id="1934702911">
      <w:bodyDiv w:val="1"/>
      <w:marLeft w:val="0"/>
      <w:marRight w:val="0"/>
      <w:marTop w:val="0"/>
      <w:marBottom w:val="0"/>
      <w:divBdr>
        <w:top w:val="none" w:sz="0" w:space="0" w:color="auto"/>
        <w:left w:val="none" w:sz="0" w:space="0" w:color="auto"/>
        <w:bottom w:val="none" w:sz="0" w:space="0" w:color="auto"/>
        <w:right w:val="none" w:sz="0" w:space="0" w:color="auto"/>
      </w:divBdr>
    </w:div>
    <w:div w:id="1934822199">
      <w:bodyDiv w:val="1"/>
      <w:marLeft w:val="0"/>
      <w:marRight w:val="0"/>
      <w:marTop w:val="0"/>
      <w:marBottom w:val="0"/>
      <w:divBdr>
        <w:top w:val="none" w:sz="0" w:space="0" w:color="auto"/>
        <w:left w:val="none" w:sz="0" w:space="0" w:color="auto"/>
        <w:bottom w:val="none" w:sz="0" w:space="0" w:color="auto"/>
        <w:right w:val="none" w:sz="0" w:space="0" w:color="auto"/>
      </w:divBdr>
    </w:div>
    <w:div w:id="1935623284">
      <w:bodyDiv w:val="1"/>
      <w:marLeft w:val="0"/>
      <w:marRight w:val="0"/>
      <w:marTop w:val="0"/>
      <w:marBottom w:val="0"/>
      <w:divBdr>
        <w:top w:val="none" w:sz="0" w:space="0" w:color="auto"/>
        <w:left w:val="none" w:sz="0" w:space="0" w:color="auto"/>
        <w:bottom w:val="none" w:sz="0" w:space="0" w:color="auto"/>
        <w:right w:val="none" w:sz="0" w:space="0" w:color="auto"/>
      </w:divBdr>
    </w:div>
    <w:div w:id="1936013889">
      <w:bodyDiv w:val="1"/>
      <w:marLeft w:val="0"/>
      <w:marRight w:val="0"/>
      <w:marTop w:val="0"/>
      <w:marBottom w:val="0"/>
      <w:divBdr>
        <w:top w:val="none" w:sz="0" w:space="0" w:color="auto"/>
        <w:left w:val="none" w:sz="0" w:space="0" w:color="auto"/>
        <w:bottom w:val="none" w:sz="0" w:space="0" w:color="auto"/>
        <w:right w:val="none" w:sz="0" w:space="0" w:color="auto"/>
      </w:divBdr>
    </w:div>
    <w:div w:id="1939022857">
      <w:bodyDiv w:val="1"/>
      <w:marLeft w:val="0"/>
      <w:marRight w:val="0"/>
      <w:marTop w:val="0"/>
      <w:marBottom w:val="0"/>
      <w:divBdr>
        <w:top w:val="none" w:sz="0" w:space="0" w:color="auto"/>
        <w:left w:val="none" w:sz="0" w:space="0" w:color="auto"/>
        <w:bottom w:val="none" w:sz="0" w:space="0" w:color="auto"/>
        <w:right w:val="none" w:sz="0" w:space="0" w:color="auto"/>
      </w:divBdr>
    </w:div>
    <w:div w:id="1941718629">
      <w:bodyDiv w:val="1"/>
      <w:marLeft w:val="0"/>
      <w:marRight w:val="0"/>
      <w:marTop w:val="0"/>
      <w:marBottom w:val="0"/>
      <w:divBdr>
        <w:top w:val="none" w:sz="0" w:space="0" w:color="auto"/>
        <w:left w:val="none" w:sz="0" w:space="0" w:color="auto"/>
        <w:bottom w:val="none" w:sz="0" w:space="0" w:color="auto"/>
        <w:right w:val="none" w:sz="0" w:space="0" w:color="auto"/>
      </w:divBdr>
    </w:div>
    <w:div w:id="1942908439">
      <w:bodyDiv w:val="1"/>
      <w:marLeft w:val="0"/>
      <w:marRight w:val="0"/>
      <w:marTop w:val="0"/>
      <w:marBottom w:val="0"/>
      <w:divBdr>
        <w:top w:val="none" w:sz="0" w:space="0" w:color="auto"/>
        <w:left w:val="none" w:sz="0" w:space="0" w:color="auto"/>
        <w:bottom w:val="none" w:sz="0" w:space="0" w:color="auto"/>
        <w:right w:val="none" w:sz="0" w:space="0" w:color="auto"/>
      </w:divBdr>
    </w:div>
    <w:div w:id="1942951834">
      <w:bodyDiv w:val="1"/>
      <w:marLeft w:val="0"/>
      <w:marRight w:val="0"/>
      <w:marTop w:val="0"/>
      <w:marBottom w:val="0"/>
      <w:divBdr>
        <w:top w:val="none" w:sz="0" w:space="0" w:color="auto"/>
        <w:left w:val="none" w:sz="0" w:space="0" w:color="auto"/>
        <w:bottom w:val="none" w:sz="0" w:space="0" w:color="auto"/>
        <w:right w:val="none" w:sz="0" w:space="0" w:color="auto"/>
      </w:divBdr>
    </w:div>
    <w:div w:id="1943881627">
      <w:bodyDiv w:val="1"/>
      <w:marLeft w:val="0"/>
      <w:marRight w:val="0"/>
      <w:marTop w:val="0"/>
      <w:marBottom w:val="0"/>
      <w:divBdr>
        <w:top w:val="none" w:sz="0" w:space="0" w:color="auto"/>
        <w:left w:val="none" w:sz="0" w:space="0" w:color="auto"/>
        <w:bottom w:val="none" w:sz="0" w:space="0" w:color="auto"/>
        <w:right w:val="none" w:sz="0" w:space="0" w:color="auto"/>
      </w:divBdr>
    </w:div>
    <w:div w:id="1944877898">
      <w:bodyDiv w:val="1"/>
      <w:marLeft w:val="0"/>
      <w:marRight w:val="0"/>
      <w:marTop w:val="0"/>
      <w:marBottom w:val="0"/>
      <w:divBdr>
        <w:top w:val="none" w:sz="0" w:space="0" w:color="auto"/>
        <w:left w:val="none" w:sz="0" w:space="0" w:color="auto"/>
        <w:bottom w:val="none" w:sz="0" w:space="0" w:color="auto"/>
        <w:right w:val="none" w:sz="0" w:space="0" w:color="auto"/>
      </w:divBdr>
    </w:div>
    <w:div w:id="1945765420">
      <w:bodyDiv w:val="1"/>
      <w:marLeft w:val="0"/>
      <w:marRight w:val="0"/>
      <w:marTop w:val="0"/>
      <w:marBottom w:val="0"/>
      <w:divBdr>
        <w:top w:val="none" w:sz="0" w:space="0" w:color="auto"/>
        <w:left w:val="none" w:sz="0" w:space="0" w:color="auto"/>
        <w:bottom w:val="none" w:sz="0" w:space="0" w:color="auto"/>
        <w:right w:val="none" w:sz="0" w:space="0" w:color="auto"/>
      </w:divBdr>
    </w:div>
    <w:div w:id="1946376878">
      <w:bodyDiv w:val="1"/>
      <w:marLeft w:val="0"/>
      <w:marRight w:val="0"/>
      <w:marTop w:val="0"/>
      <w:marBottom w:val="0"/>
      <w:divBdr>
        <w:top w:val="none" w:sz="0" w:space="0" w:color="auto"/>
        <w:left w:val="none" w:sz="0" w:space="0" w:color="auto"/>
        <w:bottom w:val="none" w:sz="0" w:space="0" w:color="auto"/>
        <w:right w:val="none" w:sz="0" w:space="0" w:color="auto"/>
      </w:divBdr>
    </w:div>
    <w:div w:id="1946380161">
      <w:bodyDiv w:val="1"/>
      <w:marLeft w:val="0"/>
      <w:marRight w:val="0"/>
      <w:marTop w:val="0"/>
      <w:marBottom w:val="0"/>
      <w:divBdr>
        <w:top w:val="none" w:sz="0" w:space="0" w:color="auto"/>
        <w:left w:val="none" w:sz="0" w:space="0" w:color="auto"/>
        <w:bottom w:val="none" w:sz="0" w:space="0" w:color="auto"/>
        <w:right w:val="none" w:sz="0" w:space="0" w:color="auto"/>
      </w:divBdr>
    </w:div>
    <w:div w:id="1946576132">
      <w:bodyDiv w:val="1"/>
      <w:marLeft w:val="0"/>
      <w:marRight w:val="0"/>
      <w:marTop w:val="0"/>
      <w:marBottom w:val="0"/>
      <w:divBdr>
        <w:top w:val="none" w:sz="0" w:space="0" w:color="auto"/>
        <w:left w:val="none" w:sz="0" w:space="0" w:color="auto"/>
        <w:bottom w:val="none" w:sz="0" w:space="0" w:color="auto"/>
        <w:right w:val="none" w:sz="0" w:space="0" w:color="auto"/>
      </w:divBdr>
    </w:div>
    <w:div w:id="1947271180">
      <w:bodyDiv w:val="1"/>
      <w:marLeft w:val="0"/>
      <w:marRight w:val="0"/>
      <w:marTop w:val="0"/>
      <w:marBottom w:val="0"/>
      <w:divBdr>
        <w:top w:val="none" w:sz="0" w:space="0" w:color="auto"/>
        <w:left w:val="none" w:sz="0" w:space="0" w:color="auto"/>
        <w:bottom w:val="none" w:sz="0" w:space="0" w:color="auto"/>
        <w:right w:val="none" w:sz="0" w:space="0" w:color="auto"/>
      </w:divBdr>
    </w:div>
    <w:div w:id="1947959256">
      <w:bodyDiv w:val="1"/>
      <w:marLeft w:val="0"/>
      <w:marRight w:val="0"/>
      <w:marTop w:val="0"/>
      <w:marBottom w:val="0"/>
      <w:divBdr>
        <w:top w:val="none" w:sz="0" w:space="0" w:color="auto"/>
        <w:left w:val="none" w:sz="0" w:space="0" w:color="auto"/>
        <w:bottom w:val="none" w:sz="0" w:space="0" w:color="auto"/>
        <w:right w:val="none" w:sz="0" w:space="0" w:color="auto"/>
      </w:divBdr>
    </w:div>
    <w:div w:id="1950627066">
      <w:bodyDiv w:val="1"/>
      <w:marLeft w:val="0"/>
      <w:marRight w:val="0"/>
      <w:marTop w:val="0"/>
      <w:marBottom w:val="0"/>
      <w:divBdr>
        <w:top w:val="none" w:sz="0" w:space="0" w:color="auto"/>
        <w:left w:val="none" w:sz="0" w:space="0" w:color="auto"/>
        <w:bottom w:val="none" w:sz="0" w:space="0" w:color="auto"/>
        <w:right w:val="none" w:sz="0" w:space="0" w:color="auto"/>
      </w:divBdr>
    </w:div>
    <w:div w:id="1952393697">
      <w:bodyDiv w:val="1"/>
      <w:marLeft w:val="0"/>
      <w:marRight w:val="0"/>
      <w:marTop w:val="0"/>
      <w:marBottom w:val="0"/>
      <w:divBdr>
        <w:top w:val="none" w:sz="0" w:space="0" w:color="auto"/>
        <w:left w:val="none" w:sz="0" w:space="0" w:color="auto"/>
        <w:bottom w:val="none" w:sz="0" w:space="0" w:color="auto"/>
        <w:right w:val="none" w:sz="0" w:space="0" w:color="auto"/>
      </w:divBdr>
    </w:div>
    <w:div w:id="1952934403">
      <w:bodyDiv w:val="1"/>
      <w:marLeft w:val="0"/>
      <w:marRight w:val="0"/>
      <w:marTop w:val="0"/>
      <w:marBottom w:val="0"/>
      <w:divBdr>
        <w:top w:val="none" w:sz="0" w:space="0" w:color="auto"/>
        <w:left w:val="none" w:sz="0" w:space="0" w:color="auto"/>
        <w:bottom w:val="none" w:sz="0" w:space="0" w:color="auto"/>
        <w:right w:val="none" w:sz="0" w:space="0" w:color="auto"/>
      </w:divBdr>
    </w:div>
    <w:div w:id="1953510706">
      <w:bodyDiv w:val="1"/>
      <w:marLeft w:val="0"/>
      <w:marRight w:val="0"/>
      <w:marTop w:val="0"/>
      <w:marBottom w:val="0"/>
      <w:divBdr>
        <w:top w:val="none" w:sz="0" w:space="0" w:color="auto"/>
        <w:left w:val="none" w:sz="0" w:space="0" w:color="auto"/>
        <w:bottom w:val="none" w:sz="0" w:space="0" w:color="auto"/>
        <w:right w:val="none" w:sz="0" w:space="0" w:color="auto"/>
      </w:divBdr>
    </w:div>
    <w:div w:id="1954168690">
      <w:bodyDiv w:val="1"/>
      <w:marLeft w:val="0"/>
      <w:marRight w:val="0"/>
      <w:marTop w:val="0"/>
      <w:marBottom w:val="0"/>
      <w:divBdr>
        <w:top w:val="none" w:sz="0" w:space="0" w:color="auto"/>
        <w:left w:val="none" w:sz="0" w:space="0" w:color="auto"/>
        <w:bottom w:val="none" w:sz="0" w:space="0" w:color="auto"/>
        <w:right w:val="none" w:sz="0" w:space="0" w:color="auto"/>
      </w:divBdr>
    </w:div>
    <w:div w:id="1955363940">
      <w:bodyDiv w:val="1"/>
      <w:marLeft w:val="0"/>
      <w:marRight w:val="0"/>
      <w:marTop w:val="0"/>
      <w:marBottom w:val="0"/>
      <w:divBdr>
        <w:top w:val="none" w:sz="0" w:space="0" w:color="auto"/>
        <w:left w:val="none" w:sz="0" w:space="0" w:color="auto"/>
        <w:bottom w:val="none" w:sz="0" w:space="0" w:color="auto"/>
        <w:right w:val="none" w:sz="0" w:space="0" w:color="auto"/>
      </w:divBdr>
    </w:div>
    <w:div w:id="1955552219">
      <w:bodyDiv w:val="1"/>
      <w:marLeft w:val="0"/>
      <w:marRight w:val="0"/>
      <w:marTop w:val="0"/>
      <w:marBottom w:val="0"/>
      <w:divBdr>
        <w:top w:val="none" w:sz="0" w:space="0" w:color="auto"/>
        <w:left w:val="none" w:sz="0" w:space="0" w:color="auto"/>
        <w:bottom w:val="none" w:sz="0" w:space="0" w:color="auto"/>
        <w:right w:val="none" w:sz="0" w:space="0" w:color="auto"/>
      </w:divBdr>
    </w:div>
    <w:div w:id="1955742863">
      <w:bodyDiv w:val="1"/>
      <w:marLeft w:val="0"/>
      <w:marRight w:val="0"/>
      <w:marTop w:val="0"/>
      <w:marBottom w:val="0"/>
      <w:divBdr>
        <w:top w:val="none" w:sz="0" w:space="0" w:color="auto"/>
        <w:left w:val="none" w:sz="0" w:space="0" w:color="auto"/>
        <w:bottom w:val="none" w:sz="0" w:space="0" w:color="auto"/>
        <w:right w:val="none" w:sz="0" w:space="0" w:color="auto"/>
      </w:divBdr>
    </w:div>
    <w:div w:id="1956592055">
      <w:bodyDiv w:val="1"/>
      <w:marLeft w:val="0"/>
      <w:marRight w:val="0"/>
      <w:marTop w:val="0"/>
      <w:marBottom w:val="0"/>
      <w:divBdr>
        <w:top w:val="none" w:sz="0" w:space="0" w:color="auto"/>
        <w:left w:val="none" w:sz="0" w:space="0" w:color="auto"/>
        <w:bottom w:val="none" w:sz="0" w:space="0" w:color="auto"/>
        <w:right w:val="none" w:sz="0" w:space="0" w:color="auto"/>
      </w:divBdr>
    </w:div>
    <w:div w:id="1957060836">
      <w:bodyDiv w:val="1"/>
      <w:marLeft w:val="0"/>
      <w:marRight w:val="0"/>
      <w:marTop w:val="0"/>
      <w:marBottom w:val="0"/>
      <w:divBdr>
        <w:top w:val="none" w:sz="0" w:space="0" w:color="auto"/>
        <w:left w:val="none" w:sz="0" w:space="0" w:color="auto"/>
        <w:bottom w:val="none" w:sz="0" w:space="0" w:color="auto"/>
        <w:right w:val="none" w:sz="0" w:space="0" w:color="auto"/>
      </w:divBdr>
    </w:div>
    <w:div w:id="1959604823">
      <w:bodyDiv w:val="1"/>
      <w:marLeft w:val="0"/>
      <w:marRight w:val="0"/>
      <w:marTop w:val="0"/>
      <w:marBottom w:val="0"/>
      <w:divBdr>
        <w:top w:val="none" w:sz="0" w:space="0" w:color="auto"/>
        <w:left w:val="none" w:sz="0" w:space="0" w:color="auto"/>
        <w:bottom w:val="none" w:sz="0" w:space="0" w:color="auto"/>
        <w:right w:val="none" w:sz="0" w:space="0" w:color="auto"/>
      </w:divBdr>
    </w:div>
    <w:div w:id="1961184618">
      <w:bodyDiv w:val="1"/>
      <w:marLeft w:val="0"/>
      <w:marRight w:val="0"/>
      <w:marTop w:val="0"/>
      <w:marBottom w:val="0"/>
      <w:divBdr>
        <w:top w:val="none" w:sz="0" w:space="0" w:color="auto"/>
        <w:left w:val="none" w:sz="0" w:space="0" w:color="auto"/>
        <w:bottom w:val="none" w:sz="0" w:space="0" w:color="auto"/>
        <w:right w:val="none" w:sz="0" w:space="0" w:color="auto"/>
      </w:divBdr>
    </w:div>
    <w:div w:id="1961917678">
      <w:bodyDiv w:val="1"/>
      <w:marLeft w:val="0"/>
      <w:marRight w:val="0"/>
      <w:marTop w:val="0"/>
      <w:marBottom w:val="0"/>
      <w:divBdr>
        <w:top w:val="none" w:sz="0" w:space="0" w:color="auto"/>
        <w:left w:val="none" w:sz="0" w:space="0" w:color="auto"/>
        <w:bottom w:val="none" w:sz="0" w:space="0" w:color="auto"/>
        <w:right w:val="none" w:sz="0" w:space="0" w:color="auto"/>
      </w:divBdr>
    </w:div>
    <w:div w:id="1962179058">
      <w:bodyDiv w:val="1"/>
      <w:marLeft w:val="0"/>
      <w:marRight w:val="0"/>
      <w:marTop w:val="0"/>
      <w:marBottom w:val="0"/>
      <w:divBdr>
        <w:top w:val="none" w:sz="0" w:space="0" w:color="auto"/>
        <w:left w:val="none" w:sz="0" w:space="0" w:color="auto"/>
        <w:bottom w:val="none" w:sz="0" w:space="0" w:color="auto"/>
        <w:right w:val="none" w:sz="0" w:space="0" w:color="auto"/>
      </w:divBdr>
    </w:div>
    <w:div w:id="1962688744">
      <w:bodyDiv w:val="1"/>
      <w:marLeft w:val="0"/>
      <w:marRight w:val="0"/>
      <w:marTop w:val="0"/>
      <w:marBottom w:val="0"/>
      <w:divBdr>
        <w:top w:val="none" w:sz="0" w:space="0" w:color="auto"/>
        <w:left w:val="none" w:sz="0" w:space="0" w:color="auto"/>
        <w:bottom w:val="none" w:sz="0" w:space="0" w:color="auto"/>
        <w:right w:val="none" w:sz="0" w:space="0" w:color="auto"/>
      </w:divBdr>
      <w:divsChild>
        <w:div w:id="1744139352">
          <w:marLeft w:val="0"/>
          <w:marRight w:val="0"/>
          <w:marTop w:val="0"/>
          <w:marBottom w:val="0"/>
          <w:divBdr>
            <w:top w:val="none" w:sz="0" w:space="0" w:color="auto"/>
            <w:left w:val="none" w:sz="0" w:space="0" w:color="auto"/>
            <w:bottom w:val="none" w:sz="0" w:space="0" w:color="auto"/>
            <w:right w:val="none" w:sz="0" w:space="0" w:color="auto"/>
          </w:divBdr>
          <w:divsChild>
            <w:div w:id="1733625796">
              <w:marLeft w:val="0"/>
              <w:marRight w:val="0"/>
              <w:marTop w:val="0"/>
              <w:marBottom w:val="0"/>
              <w:divBdr>
                <w:top w:val="none" w:sz="0" w:space="0" w:color="auto"/>
                <w:left w:val="none" w:sz="0" w:space="0" w:color="auto"/>
                <w:bottom w:val="none" w:sz="0" w:space="0" w:color="auto"/>
                <w:right w:val="none" w:sz="0" w:space="0" w:color="auto"/>
              </w:divBdr>
              <w:divsChild>
                <w:div w:id="869956983">
                  <w:marLeft w:val="0"/>
                  <w:marRight w:val="0"/>
                  <w:marTop w:val="0"/>
                  <w:marBottom w:val="0"/>
                  <w:divBdr>
                    <w:top w:val="none" w:sz="0" w:space="0" w:color="auto"/>
                    <w:left w:val="none" w:sz="0" w:space="0" w:color="auto"/>
                    <w:bottom w:val="none" w:sz="0" w:space="0" w:color="auto"/>
                    <w:right w:val="none" w:sz="0" w:space="0" w:color="auto"/>
                  </w:divBdr>
                  <w:divsChild>
                    <w:div w:id="536967495">
                      <w:marLeft w:val="0"/>
                      <w:marRight w:val="0"/>
                      <w:marTop w:val="0"/>
                      <w:marBottom w:val="0"/>
                      <w:divBdr>
                        <w:top w:val="none" w:sz="0" w:space="0" w:color="auto"/>
                        <w:left w:val="none" w:sz="0" w:space="0" w:color="auto"/>
                        <w:bottom w:val="none" w:sz="0" w:space="0" w:color="auto"/>
                        <w:right w:val="none" w:sz="0" w:space="0" w:color="auto"/>
                      </w:divBdr>
                      <w:divsChild>
                        <w:div w:id="1080180254">
                          <w:marLeft w:val="0"/>
                          <w:marRight w:val="0"/>
                          <w:marTop w:val="0"/>
                          <w:marBottom w:val="0"/>
                          <w:divBdr>
                            <w:top w:val="none" w:sz="0" w:space="0" w:color="auto"/>
                            <w:left w:val="none" w:sz="0" w:space="0" w:color="auto"/>
                            <w:bottom w:val="none" w:sz="0" w:space="0" w:color="auto"/>
                            <w:right w:val="none" w:sz="0" w:space="0" w:color="auto"/>
                          </w:divBdr>
                          <w:divsChild>
                            <w:div w:id="164513752">
                              <w:marLeft w:val="0"/>
                              <w:marRight w:val="0"/>
                              <w:marTop w:val="0"/>
                              <w:marBottom w:val="0"/>
                              <w:divBdr>
                                <w:top w:val="none" w:sz="0" w:space="0" w:color="auto"/>
                                <w:left w:val="none" w:sz="0" w:space="0" w:color="auto"/>
                                <w:bottom w:val="none" w:sz="0" w:space="0" w:color="auto"/>
                                <w:right w:val="none" w:sz="0" w:space="0" w:color="auto"/>
                              </w:divBdr>
                              <w:divsChild>
                                <w:div w:id="1260062674">
                                  <w:marLeft w:val="0"/>
                                  <w:marRight w:val="0"/>
                                  <w:marTop w:val="0"/>
                                  <w:marBottom w:val="0"/>
                                  <w:divBdr>
                                    <w:top w:val="none" w:sz="0" w:space="0" w:color="auto"/>
                                    <w:left w:val="none" w:sz="0" w:space="0" w:color="auto"/>
                                    <w:bottom w:val="none" w:sz="0" w:space="0" w:color="auto"/>
                                    <w:right w:val="none" w:sz="0" w:space="0" w:color="auto"/>
                                  </w:divBdr>
                                  <w:divsChild>
                                    <w:div w:id="253054645">
                                      <w:marLeft w:val="0"/>
                                      <w:marRight w:val="0"/>
                                      <w:marTop w:val="0"/>
                                      <w:marBottom w:val="0"/>
                                      <w:divBdr>
                                        <w:top w:val="none" w:sz="0" w:space="0" w:color="auto"/>
                                        <w:left w:val="none" w:sz="0" w:space="0" w:color="auto"/>
                                        <w:bottom w:val="none" w:sz="0" w:space="0" w:color="auto"/>
                                        <w:right w:val="none" w:sz="0" w:space="0" w:color="auto"/>
                                      </w:divBdr>
                                    </w:div>
                                    <w:div w:id="570504531">
                                      <w:marLeft w:val="0"/>
                                      <w:marRight w:val="0"/>
                                      <w:marTop w:val="0"/>
                                      <w:marBottom w:val="0"/>
                                      <w:divBdr>
                                        <w:top w:val="none" w:sz="0" w:space="0" w:color="auto"/>
                                        <w:left w:val="none" w:sz="0" w:space="0" w:color="auto"/>
                                        <w:bottom w:val="none" w:sz="0" w:space="0" w:color="auto"/>
                                        <w:right w:val="none" w:sz="0" w:space="0" w:color="auto"/>
                                      </w:divBdr>
                                      <w:divsChild>
                                        <w:div w:id="45838024">
                                          <w:marLeft w:val="0"/>
                                          <w:marRight w:val="165"/>
                                          <w:marTop w:val="150"/>
                                          <w:marBottom w:val="0"/>
                                          <w:divBdr>
                                            <w:top w:val="none" w:sz="0" w:space="0" w:color="auto"/>
                                            <w:left w:val="none" w:sz="0" w:space="0" w:color="auto"/>
                                            <w:bottom w:val="none" w:sz="0" w:space="0" w:color="auto"/>
                                            <w:right w:val="none" w:sz="0" w:space="0" w:color="auto"/>
                                          </w:divBdr>
                                          <w:divsChild>
                                            <w:div w:id="573929947">
                                              <w:marLeft w:val="0"/>
                                              <w:marRight w:val="0"/>
                                              <w:marTop w:val="0"/>
                                              <w:marBottom w:val="0"/>
                                              <w:divBdr>
                                                <w:top w:val="none" w:sz="0" w:space="0" w:color="auto"/>
                                                <w:left w:val="none" w:sz="0" w:space="0" w:color="auto"/>
                                                <w:bottom w:val="none" w:sz="0" w:space="0" w:color="auto"/>
                                                <w:right w:val="none" w:sz="0" w:space="0" w:color="auto"/>
                                              </w:divBdr>
                                              <w:divsChild>
                                                <w:div w:id="3397038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835792">
      <w:bodyDiv w:val="1"/>
      <w:marLeft w:val="0"/>
      <w:marRight w:val="0"/>
      <w:marTop w:val="0"/>
      <w:marBottom w:val="0"/>
      <w:divBdr>
        <w:top w:val="none" w:sz="0" w:space="0" w:color="auto"/>
        <w:left w:val="none" w:sz="0" w:space="0" w:color="auto"/>
        <w:bottom w:val="none" w:sz="0" w:space="0" w:color="auto"/>
        <w:right w:val="none" w:sz="0" w:space="0" w:color="auto"/>
      </w:divBdr>
    </w:div>
    <w:div w:id="1963228521">
      <w:bodyDiv w:val="1"/>
      <w:marLeft w:val="0"/>
      <w:marRight w:val="0"/>
      <w:marTop w:val="0"/>
      <w:marBottom w:val="0"/>
      <w:divBdr>
        <w:top w:val="none" w:sz="0" w:space="0" w:color="auto"/>
        <w:left w:val="none" w:sz="0" w:space="0" w:color="auto"/>
        <w:bottom w:val="none" w:sz="0" w:space="0" w:color="auto"/>
        <w:right w:val="none" w:sz="0" w:space="0" w:color="auto"/>
      </w:divBdr>
    </w:div>
    <w:div w:id="1963808394">
      <w:bodyDiv w:val="1"/>
      <w:marLeft w:val="0"/>
      <w:marRight w:val="0"/>
      <w:marTop w:val="0"/>
      <w:marBottom w:val="0"/>
      <w:divBdr>
        <w:top w:val="none" w:sz="0" w:space="0" w:color="auto"/>
        <w:left w:val="none" w:sz="0" w:space="0" w:color="auto"/>
        <w:bottom w:val="none" w:sz="0" w:space="0" w:color="auto"/>
        <w:right w:val="none" w:sz="0" w:space="0" w:color="auto"/>
      </w:divBdr>
    </w:div>
    <w:div w:id="1964727185">
      <w:bodyDiv w:val="1"/>
      <w:marLeft w:val="0"/>
      <w:marRight w:val="0"/>
      <w:marTop w:val="0"/>
      <w:marBottom w:val="0"/>
      <w:divBdr>
        <w:top w:val="none" w:sz="0" w:space="0" w:color="auto"/>
        <w:left w:val="none" w:sz="0" w:space="0" w:color="auto"/>
        <w:bottom w:val="none" w:sz="0" w:space="0" w:color="auto"/>
        <w:right w:val="none" w:sz="0" w:space="0" w:color="auto"/>
      </w:divBdr>
    </w:div>
    <w:div w:id="1965192872">
      <w:bodyDiv w:val="1"/>
      <w:marLeft w:val="0"/>
      <w:marRight w:val="0"/>
      <w:marTop w:val="0"/>
      <w:marBottom w:val="0"/>
      <w:divBdr>
        <w:top w:val="none" w:sz="0" w:space="0" w:color="auto"/>
        <w:left w:val="none" w:sz="0" w:space="0" w:color="auto"/>
        <w:bottom w:val="none" w:sz="0" w:space="0" w:color="auto"/>
        <w:right w:val="none" w:sz="0" w:space="0" w:color="auto"/>
      </w:divBdr>
    </w:div>
    <w:div w:id="1966425517">
      <w:bodyDiv w:val="1"/>
      <w:marLeft w:val="0"/>
      <w:marRight w:val="0"/>
      <w:marTop w:val="0"/>
      <w:marBottom w:val="0"/>
      <w:divBdr>
        <w:top w:val="none" w:sz="0" w:space="0" w:color="auto"/>
        <w:left w:val="none" w:sz="0" w:space="0" w:color="auto"/>
        <w:bottom w:val="none" w:sz="0" w:space="0" w:color="auto"/>
        <w:right w:val="none" w:sz="0" w:space="0" w:color="auto"/>
      </w:divBdr>
    </w:div>
    <w:div w:id="1966697923">
      <w:bodyDiv w:val="1"/>
      <w:marLeft w:val="0"/>
      <w:marRight w:val="0"/>
      <w:marTop w:val="0"/>
      <w:marBottom w:val="0"/>
      <w:divBdr>
        <w:top w:val="none" w:sz="0" w:space="0" w:color="auto"/>
        <w:left w:val="none" w:sz="0" w:space="0" w:color="auto"/>
        <w:bottom w:val="none" w:sz="0" w:space="0" w:color="auto"/>
        <w:right w:val="none" w:sz="0" w:space="0" w:color="auto"/>
      </w:divBdr>
    </w:div>
    <w:div w:id="1967080238">
      <w:bodyDiv w:val="1"/>
      <w:marLeft w:val="0"/>
      <w:marRight w:val="0"/>
      <w:marTop w:val="0"/>
      <w:marBottom w:val="0"/>
      <w:divBdr>
        <w:top w:val="none" w:sz="0" w:space="0" w:color="auto"/>
        <w:left w:val="none" w:sz="0" w:space="0" w:color="auto"/>
        <w:bottom w:val="none" w:sz="0" w:space="0" w:color="auto"/>
        <w:right w:val="none" w:sz="0" w:space="0" w:color="auto"/>
      </w:divBdr>
    </w:div>
    <w:div w:id="1967276819">
      <w:bodyDiv w:val="1"/>
      <w:marLeft w:val="0"/>
      <w:marRight w:val="0"/>
      <w:marTop w:val="0"/>
      <w:marBottom w:val="0"/>
      <w:divBdr>
        <w:top w:val="none" w:sz="0" w:space="0" w:color="auto"/>
        <w:left w:val="none" w:sz="0" w:space="0" w:color="auto"/>
        <w:bottom w:val="none" w:sz="0" w:space="0" w:color="auto"/>
        <w:right w:val="none" w:sz="0" w:space="0" w:color="auto"/>
      </w:divBdr>
    </w:div>
    <w:div w:id="1968319725">
      <w:bodyDiv w:val="1"/>
      <w:marLeft w:val="0"/>
      <w:marRight w:val="0"/>
      <w:marTop w:val="0"/>
      <w:marBottom w:val="0"/>
      <w:divBdr>
        <w:top w:val="none" w:sz="0" w:space="0" w:color="auto"/>
        <w:left w:val="none" w:sz="0" w:space="0" w:color="auto"/>
        <w:bottom w:val="none" w:sz="0" w:space="0" w:color="auto"/>
        <w:right w:val="none" w:sz="0" w:space="0" w:color="auto"/>
      </w:divBdr>
    </w:div>
    <w:div w:id="1968658469">
      <w:bodyDiv w:val="1"/>
      <w:marLeft w:val="0"/>
      <w:marRight w:val="0"/>
      <w:marTop w:val="0"/>
      <w:marBottom w:val="0"/>
      <w:divBdr>
        <w:top w:val="none" w:sz="0" w:space="0" w:color="auto"/>
        <w:left w:val="none" w:sz="0" w:space="0" w:color="auto"/>
        <w:bottom w:val="none" w:sz="0" w:space="0" w:color="auto"/>
        <w:right w:val="none" w:sz="0" w:space="0" w:color="auto"/>
      </w:divBdr>
    </w:div>
    <w:div w:id="1968775763">
      <w:bodyDiv w:val="1"/>
      <w:marLeft w:val="0"/>
      <w:marRight w:val="0"/>
      <w:marTop w:val="0"/>
      <w:marBottom w:val="0"/>
      <w:divBdr>
        <w:top w:val="none" w:sz="0" w:space="0" w:color="auto"/>
        <w:left w:val="none" w:sz="0" w:space="0" w:color="auto"/>
        <w:bottom w:val="none" w:sz="0" w:space="0" w:color="auto"/>
        <w:right w:val="none" w:sz="0" w:space="0" w:color="auto"/>
      </w:divBdr>
    </w:div>
    <w:div w:id="1969511540">
      <w:bodyDiv w:val="1"/>
      <w:marLeft w:val="0"/>
      <w:marRight w:val="0"/>
      <w:marTop w:val="0"/>
      <w:marBottom w:val="0"/>
      <w:divBdr>
        <w:top w:val="none" w:sz="0" w:space="0" w:color="auto"/>
        <w:left w:val="none" w:sz="0" w:space="0" w:color="auto"/>
        <w:bottom w:val="none" w:sz="0" w:space="0" w:color="auto"/>
        <w:right w:val="none" w:sz="0" w:space="0" w:color="auto"/>
      </w:divBdr>
    </w:div>
    <w:div w:id="1969698120">
      <w:bodyDiv w:val="1"/>
      <w:marLeft w:val="0"/>
      <w:marRight w:val="0"/>
      <w:marTop w:val="0"/>
      <w:marBottom w:val="0"/>
      <w:divBdr>
        <w:top w:val="none" w:sz="0" w:space="0" w:color="auto"/>
        <w:left w:val="none" w:sz="0" w:space="0" w:color="auto"/>
        <w:bottom w:val="none" w:sz="0" w:space="0" w:color="auto"/>
        <w:right w:val="none" w:sz="0" w:space="0" w:color="auto"/>
      </w:divBdr>
    </w:div>
    <w:div w:id="1971671401">
      <w:bodyDiv w:val="1"/>
      <w:marLeft w:val="0"/>
      <w:marRight w:val="0"/>
      <w:marTop w:val="0"/>
      <w:marBottom w:val="0"/>
      <w:divBdr>
        <w:top w:val="none" w:sz="0" w:space="0" w:color="auto"/>
        <w:left w:val="none" w:sz="0" w:space="0" w:color="auto"/>
        <w:bottom w:val="none" w:sz="0" w:space="0" w:color="auto"/>
        <w:right w:val="none" w:sz="0" w:space="0" w:color="auto"/>
      </w:divBdr>
    </w:div>
    <w:div w:id="1971740589">
      <w:bodyDiv w:val="1"/>
      <w:marLeft w:val="0"/>
      <w:marRight w:val="0"/>
      <w:marTop w:val="0"/>
      <w:marBottom w:val="0"/>
      <w:divBdr>
        <w:top w:val="none" w:sz="0" w:space="0" w:color="auto"/>
        <w:left w:val="none" w:sz="0" w:space="0" w:color="auto"/>
        <w:bottom w:val="none" w:sz="0" w:space="0" w:color="auto"/>
        <w:right w:val="none" w:sz="0" w:space="0" w:color="auto"/>
      </w:divBdr>
    </w:div>
    <w:div w:id="1971936430">
      <w:bodyDiv w:val="1"/>
      <w:marLeft w:val="0"/>
      <w:marRight w:val="0"/>
      <w:marTop w:val="0"/>
      <w:marBottom w:val="0"/>
      <w:divBdr>
        <w:top w:val="none" w:sz="0" w:space="0" w:color="auto"/>
        <w:left w:val="none" w:sz="0" w:space="0" w:color="auto"/>
        <w:bottom w:val="none" w:sz="0" w:space="0" w:color="auto"/>
        <w:right w:val="none" w:sz="0" w:space="0" w:color="auto"/>
      </w:divBdr>
    </w:div>
    <w:div w:id="1972903545">
      <w:bodyDiv w:val="1"/>
      <w:marLeft w:val="0"/>
      <w:marRight w:val="0"/>
      <w:marTop w:val="0"/>
      <w:marBottom w:val="0"/>
      <w:divBdr>
        <w:top w:val="none" w:sz="0" w:space="0" w:color="auto"/>
        <w:left w:val="none" w:sz="0" w:space="0" w:color="auto"/>
        <w:bottom w:val="none" w:sz="0" w:space="0" w:color="auto"/>
        <w:right w:val="none" w:sz="0" w:space="0" w:color="auto"/>
      </w:divBdr>
    </w:div>
    <w:div w:id="1973095550">
      <w:bodyDiv w:val="1"/>
      <w:marLeft w:val="0"/>
      <w:marRight w:val="0"/>
      <w:marTop w:val="0"/>
      <w:marBottom w:val="0"/>
      <w:divBdr>
        <w:top w:val="none" w:sz="0" w:space="0" w:color="auto"/>
        <w:left w:val="none" w:sz="0" w:space="0" w:color="auto"/>
        <w:bottom w:val="none" w:sz="0" w:space="0" w:color="auto"/>
        <w:right w:val="none" w:sz="0" w:space="0" w:color="auto"/>
      </w:divBdr>
    </w:div>
    <w:div w:id="1973321309">
      <w:bodyDiv w:val="1"/>
      <w:marLeft w:val="0"/>
      <w:marRight w:val="0"/>
      <w:marTop w:val="0"/>
      <w:marBottom w:val="0"/>
      <w:divBdr>
        <w:top w:val="none" w:sz="0" w:space="0" w:color="auto"/>
        <w:left w:val="none" w:sz="0" w:space="0" w:color="auto"/>
        <w:bottom w:val="none" w:sz="0" w:space="0" w:color="auto"/>
        <w:right w:val="none" w:sz="0" w:space="0" w:color="auto"/>
      </w:divBdr>
    </w:div>
    <w:div w:id="1973630155">
      <w:bodyDiv w:val="1"/>
      <w:marLeft w:val="0"/>
      <w:marRight w:val="0"/>
      <w:marTop w:val="0"/>
      <w:marBottom w:val="0"/>
      <w:divBdr>
        <w:top w:val="none" w:sz="0" w:space="0" w:color="auto"/>
        <w:left w:val="none" w:sz="0" w:space="0" w:color="auto"/>
        <w:bottom w:val="none" w:sz="0" w:space="0" w:color="auto"/>
        <w:right w:val="none" w:sz="0" w:space="0" w:color="auto"/>
      </w:divBdr>
    </w:div>
    <w:div w:id="1974943044">
      <w:bodyDiv w:val="1"/>
      <w:marLeft w:val="0"/>
      <w:marRight w:val="0"/>
      <w:marTop w:val="0"/>
      <w:marBottom w:val="0"/>
      <w:divBdr>
        <w:top w:val="none" w:sz="0" w:space="0" w:color="auto"/>
        <w:left w:val="none" w:sz="0" w:space="0" w:color="auto"/>
        <w:bottom w:val="none" w:sz="0" w:space="0" w:color="auto"/>
        <w:right w:val="none" w:sz="0" w:space="0" w:color="auto"/>
      </w:divBdr>
    </w:div>
    <w:div w:id="1975139900">
      <w:bodyDiv w:val="1"/>
      <w:marLeft w:val="0"/>
      <w:marRight w:val="0"/>
      <w:marTop w:val="0"/>
      <w:marBottom w:val="0"/>
      <w:divBdr>
        <w:top w:val="none" w:sz="0" w:space="0" w:color="auto"/>
        <w:left w:val="none" w:sz="0" w:space="0" w:color="auto"/>
        <w:bottom w:val="none" w:sz="0" w:space="0" w:color="auto"/>
        <w:right w:val="none" w:sz="0" w:space="0" w:color="auto"/>
      </w:divBdr>
    </w:div>
    <w:div w:id="1975789029">
      <w:bodyDiv w:val="1"/>
      <w:marLeft w:val="0"/>
      <w:marRight w:val="0"/>
      <w:marTop w:val="0"/>
      <w:marBottom w:val="0"/>
      <w:divBdr>
        <w:top w:val="none" w:sz="0" w:space="0" w:color="auto"/>
        <w:left w:val="none" w:sz="0" w:space="0" w:color="auto"/>
        <w:bottom w:val="none" w:sz="0" w:space="0" w:color="auto"/>
        <w:right w:val="none" w:sz="0" w:space="0" w:color="auto"/>
      </w:divBdr>
    </w:div>
    <w:div w:id="1975939137">
      <w:bodyDiv w:val="1"/>
      <w:marLeft w:val="0"/>
      <w:marRight w:val="0"/>
      <w:marTop w:val="0"/>
      <w:marBottom w:val="0"/>
      <w:divBdr>
        <w:top w:val="none" w:sz="0" w:space="0" w:color="auto"/>
        <w:left w:val="none" w:sz="0" w:space="0" w:color="auto"/>
        <w:bottom w:val="none" w:sz="0" w:space="0" w:color="auto"/>
        <w:right w:val="none" w:sz="0" w:space="0" w:color="auto"/>
      </w:divBdr>
    </w:div>
    <w:div w:id="1977250042">
      <w:bodyDiv w:val="1"/>
      <w:marLeft w:val="0"/>
      <w:marRight w:val="0"/>
      <w:marTop w:val="0"/>
      <w:marBottom w:val="0"/>
      <w:divBdr>
        <w:top w:val="none" w:sz="0" w:space="0" w:color="auto"/>
        <w:left w:val="none" w:sz="0" w:space="0" w:color="auto"/>
        <w:bottom w:val="none" w:sz="0" w:space="0" w:color="auto"/>
        <w:right w:val="none" w:sz="0" w:space="0" w:color="auto"/>
      </w:divBdr>
    </w:div>
    <w:div w:id="1977828708">
      <w:bodyDiv w:val="1"/>
      <w:marLeft w:val="0"/>
      <w:marRight w:val="0"/>
      <w:marTop w:val="0"/>
      <w:marBottom w:val="0"/>
      <w:divBdr>
        <w:top w:val="none" w:sz="0" w:space="0" w:color="auto"/>
        <w:left w:val="none" w:sz="0" w:space="0" w:color="auto"/>
        <w:bottom w:val="none" w:sz="0" w:space="0" w:color="auto"/>
        <w:right w:val="none" w:sz="0" w:space="0" w:color="auto"/>
      </w:divBdr>
    </w:div>
    <w:div w:id="1978492198">
      <w:bodyDiv w:val="1"/>
      <w:marLeft w:val="0"/>
      <w:marRight w:val="0"/>
      <w:marTop w:val="0"/>
      <w:marBottom w:val="0"/>
      <w:divBdr>
        <w:top w:val="none" w:sz="0" w:space="0" w:color="auto"/>
        <w:left w:val="none" w:sz="0" w:space="0" w:color="auto"/>
        <w:bottom w:val="none" w:sz="0" w:space="0" w:color="auto"/>
        <w:right w:val="none" w:sz="0" w:space="0" w:color="auto"/>
      </w:divBdr>
    </w:div>
    <w:div w:id="1979649802">
      <w:bodyDiv w:val="1"/>
      <w:marLeft w:val="0"/>
      <w:marRight w:val="0"/>
      <w:marTop w:val="0"/>
      <w:marBottom w:val="0"/>
      <w:divBdr>
        <w:top w:val="none" w:sz="0" w:space="0" w:color="auto"/>
        <w:left w:val="none" w:sz="0" w:space="0" w:color="auto"/>
        <w:bottom w:val="none" w:sz="0" w:space="0" w:color="auto"/>
        <w:right w:val="none" w:sz="0" w:space="0" w:color="auto"/>
      </w:divBdr>
    </w:div>
    <w:div w:id="1980109700">
      <w:bodyDiv w:val="1"/>
      <w:marLeft w:val="0"/>
      <w:marRight w:val="0"/>
      <w:marTop w:val="0"/>
      <w:marBottom w:val="0"/>
      <w:divBdr>
        <w:top w:val="none" w:sz="0" w:space="0" w:color="auto"/>
        <w:left w:val="none" w:sz="0" w:space="0" w:color="auto"/>
        <w:bottom w:val="none" w:sz="0" w:space="0" w:color="auto"/>
        <w:right w:val="none" w:sz="0" w:space="0" w:color="auto"/>
      </w:divBdr>
    </w:div>
    <w:div w:id="1980185435">
      <w:bodyDiv w:val="1"/>
      <w:marLeft w:val="0"/>
      <w:marRight w:val="0"/>
      <w:marTop w:val="0"/>
      <w:marBottom w:val="0"/>
      <w:divBdr>
        <w:top w:val="none" w:sz="0" w:space="0" w:color="auto"/>
        <w:left w:val="none" w:sz="0" w:space="0" w:color="auto"/>
        <w:bottom w:val="none" w:sz="0" w:space="0" w:color="auto"/>
        <w:right w:val="none" w:sz="0" w:space="0" w:color="auto"/>
      </w:divBdr>
    </w:div>
    <w:div w:id="1981499650">
      <w:bodyDiv w:val="1"/>
      <w:marLeft w:val="0"/>
      <w:marRight w:val="0"/>
      <w:marTop w:val="0"/>
      <w:marBottom w:val="0"/>
      <w:divBdr>
        <w:top w:val="none" w:sz="0" w:space="0" w:color="auto"/>
        <w:left w:val="none" w:sz="0" w:space="0" w:color="auto"/>
        <w:bottom w:val="none" w:sz="0" w:space="0" w:color="auto"/>
        <w:right w:val="none" w:sz="0" w:space="0" w:color="auto"/>
      </w:divBdr>
    </w:div>
    <w:div w:id="1981769224">
      <w:bodyDiv w:val="1"/>
      <w:marLeft w:val="0"/>
      <w:marRight w:val="0"/>
      <w:marTop w:val="0"/>
      <w:marBottom w:val="0"/>
      <w:divBdr>
        <w:top w:val="none" w:sz="0" w:space="0" w:color="auto"/>
        <w:left w:val="none" w:sz="0" w:space="0" w:color="auto"/>
        <w:bottom w:val="none" w:sz="0" w:space="0" w:color="auto"/>
        <w:right w:val="none" w:sz="0" w:space="0" w:color="auto"/>
      </w:divBdr>
    </w:div>
    <w:div w:id="1982539716">
      <w:bodyDiv w:val="1"/>
      <w:marLeft w:val="0"/>
      <w:marRight w:val="0"/>
      <w:marTop w:val="0"/>
      <w:marBottom w:val="0"/>
      <w:divBdr>
        <w:top w:val="none" w:sz="0" w:space="0" w:color="auto"/>
        <w:left w:val="none" w:sz="0" w:space="0" w:color="auto"/>
        <w:bottom w:val="none" w:sz="0" w:space="0" w:color="auto"/>
        <w:right w:val="none" w:sz="0" w:space="0" w:color="auto"/>
      </w:divBdr>
    </w:div>
    <w:div w:id="1983345818">
      <w:bodyDiv w:val="1"/>
      <w:marLeft w:val="0"/>
      <w:marRight w:val="0"/>
      <w:marTop w:val="0"/>
      <w:marBottom w:val="0"/>
      <w:divBdr>
        <w:top w:val="none" w:sz="0" w:space="0" w:color="auto"/>
        <w:left w:val="none" w:sz="0" w:space="0" w:color="auto"/>
        <w:bottom w:val="none" w:sz="0" w:space="0" w:color="auto"/>
        <w:right w:val="none" w:sz="0" w:space="0" w:color="auto"/>
      </w:divBdr>
    </w:div>
    <w:div w:id="1983732992">
      <w:bodyDiv w:val="1"/>
      <w:marLeft w:val="0"/>
      <w:marRight w:val="0"/>
      <w:marTop w:val="0"/>
      <w:marBottom w:val="0"/>
      <w:divBdr>
        <w:top w:val="none" w:sz="0" w:space="0" w:color="auto"/>
        <w:left w:val="none" w:sz="0" w:space="0" w:color="auto"/>
        <w:bottom w:val="none" w:sz="0" w:space="0" w:color="auto"/>
        <w:right w:val="none" w:sz="0" w:space="0" w:color="auto"/>
      </w:divBdr>
    </w:div>
    <w:div w:id="1984039266">
      <w:bodyDiv w:val="1"/>
      <w:marLeft w:val="0"/>
      <w:marRight w:val="0"/>
      <w:marTop w:val="0"/>
      <w:marBottom w:val="0"/>
      <w:divBdr>
        <w:top w:val="none" w:sz="0" w:space="0" w:color="auto"/>
        <w:left w:val="none" w:sz="0" w:space="0" w:color="auto"/>
        <w:bottom w:val="none" w:sz="0" w:space="0" w:color="auto"/>
        <w:right w:val="none" w:sz="0" w:space="0" w:color="auto"/>
      </w:divBdr>
    </w:div>
    <w:div w:id="1985544237">
      <w:bodyDiv w:val="1"/>
      <w:marLeft w:val="0"/>
      <w:marRight w:val="0"/>
      <w:marTop w:val="0"/>
      <w:marBottom w:val="0"/>
      <w:divBdr>
        <w:top w:val="none" w:sz="0" w:space="0" w:color="auto"/>
        <w:left w:val="none" w:sz="0" w:space="0" w:color="auto"/>
        <w:bottom w:val="none" w:sz="0" w:space="0" w:color="auto"/>
        <w:right w:val="none" w:sz="0" w:space="0" w:color="auto"/>
      </w:divBdr>
    </w:div>
    <w:div w:id="1987734655">
      <w:bodyDiv w:val="1"/>
      <w:marLeft w:val="0"/>
      <w:marRight w:val="0"/>
      <w:marTop w:val="0"/>
      <w:marBottom w:val="0"/>
      <w:divBdr>
        <w:top w:val="none" w:sz="0" w:space="0" w:color="auto"/>
        <w:left w:val="none" w:sz="0" w:space="0" w:color="auto"/>
        <w:bottom w:val="none" w:sz="0" w:space="0" w:color="auto"/>
        <w:right w:val="none" w:sz="0" w:space="0" w:color="auto"/>
      </w:divBdr>
    </w:div>
    <w:div w:id="1987780886">
      <w:bodyDiv w:val="1"/>
      <w:marLeft w:val="0"/>
      <w:marRight w:val="0"/>
      <w:marTop w:val="0"/>
      <w:marBottom w:val="0"/>
      <w:divBdr>
        <w:top w:val="none" w:sz="0" w:space="0" w:color="auto"/>
        <w:left w:val="none" w:sz="0" w:space="0" w:color="auto"/>
        <w:bottom w:val="none" w:sz="0" w:space="0" w:color="auto"/>
        <w:right w:val="none" w:sz="0" w:space="0" w:color="auto"/>
      </w:divBdr>
    </w:div>
    <w:div w:id="1988822898">
      <w:bodyDiv w:val="1"/>
      <w:marLeft w:val="0"/>
      <w:marRight w:val="0"/>
      <w:marTop w:val="0"/>
      <w:marBottom w:val="0"/>
      <w:divBdr>
        <w:top w:val="none" w:sz="0" w:space="0" w:color="auto"/>
        <w:left w:val="none" w:sz="0" w:space="0" w:color="auto"/>
        <w:bottom w:val="none" w:sz="0" w:space="0" w:color="auto"/>
        <w:right w:val="none" w:sz="0" w:space="0" w:color="auto"/>
      </w:divBdr>
    </w:div>
    <w:div w:id="1988851741">
      <w:bodyDiv w:val="1"/>
      <w:marLeft w:val="0"/>
      <w:marRight w:val="0"/>
      <w:marTop w:val="0"/>
      <w:marBottom w:val="0"/>
      <w:divBdr>
        <w:top w:val="none" w:sz="0" w:space="0" w:color="auto"/>
        <w:left w:val="none" w:sz="0" w:space="0" w:color="auto"/>
        <w:bottom w:val="none" w:sz="0" w:space="0" w:color="auto"/>
        <w:right w:val="none" w:sz="0" w:space="0" w:color="auto"/>
      </w:divBdr>
    </w:div>
    <w:div w:id="1989162615">
      <w:bodyDiv w:val="1"/>
      <w:marLeft w:val="0"/>
      <w:marRight w:val="0"/>
      <w:marTop w:val="0"/>
      <w:marBottom w:val="0"/>
      <w:divBdr>
        <w:top w:val="none" w:sz="0" w:space="0" w:color="auto"/>
        <w:left w:val="none" w:sz="0" w:space="0" w:color="auto"/>
        <w:bottom w:val="none" w:sz="0" w:space="0" w:color="auto"/>
        <w:right w:val="none" w:sz="0" w:space="0" w:color="auto"/>
      </w:divBdr>
    </w:div>
    <w:div w:id="1989167137">
      <w:bodyDiv w:val="1"/>
      <w:marLeft w:val="0"/>
      <w:marRight w:val="0"/>
      <w:marTop w:val="0"/>
      <w:marBottom w:val="0"/>
      <w:divBdr>
        <w:top w:val="none" w:sz="0" w:space="0" w:color="auto"/>
        <w:left w:val="none" w:sz="0" w:space="0" w:color="auto"/>
        <w:bottom w:val="none" w:sz="0" w:space="0" w:color="auto"/>
        <w:right w:val="none" w:sz="0" w:space="0" w:color="auto"/>
      </w:divBdr>
    </w:div>
    <w:div w:id="1989896743">
      <w:bodyDiv w:val="1"/>
      <w:marLeft w:val="0"/>
      <w:marRight w:val="0"/>
      <w:marTop w:val="0"/>
      <w:marBottom w:val="0"/>
      <w:divBdr>
        <w:top w:val="none" w:sz="0" w:space="0" w:color="auto"/>
        <w:left w:val="none" w:sz="0" w:space="0" w:color="auto"/>
        <w:bottom w:val="none" w:sz="0" w:space="0" w:color="auto"/>
        <w:right w:val="none" w:sz="0" w:space="0" w:color="auto"/>
      </w:divBdr>
    </w:div>
    <w:div w:id="1990330147">
      <w:bodyDiv w:val="1"/>
      <w:marLeft w:val="0"/>
      <w:marRight w:val="0"/>
      <w:marTop w:val="0"/>
      <w:marBottom w:val="0"/>
      <w:divBdr>
        <w:top w:val="none" w:sz="0" w:space="0" w:color="auto"/>
        <w:left w:val="none" w:sz="0" w:space="0" w:color="auto"/>
        <w:bottom w:val="none" w:sz="0" w:space="0" w:color="auto"/>
        <w:right w:val="none" w:sz="0" w:space="0" w:color="auto"/>
      </w:divBdr>
    </w:div>
    <w:div w:id="1990594689">
      <w:bodyDiv w:val="1"/>
      <w:marLeft w:val="0"/>
      <w:marRight w:val="0"/>
      <w:marTop w:val="0"/>
      <w:marBottom w:val="0"/>
      <w:divBdr>
        <w:top w:val="none" w:sz="0" w:space="0" w:color="auto"/>
        <w:left w:val="none" w:sz="0" w:space="0" w:color="auto"/>
        <w:bottom w:val="none" w:sz="0" w:space="0" w:color="auto"/>
        <w:right w:val="none" w:sz="0" w:space="0" w:color="auto"/>
      </w:divBdr>
    </w:div>
    <w:div w:id="1991522619">
      <w:bodyDiv w:val="1"/>
      <w:marLeft w:val="0"/>
      <w:marRight w:val="0"/>
      <w:marTop w:val="0"/>
      <w:marBottom w:val="0"/>
      <w:divBdr>
        <w:top w:val="none" w:sz="0" w:space="0" w:color="auto"/>
        <w:left w:val="none" w:sz="0" w:space="0" w:color="auto"/>
        <w:bottom w:val="none" w:sz="0" w:space="0" w:color="auto"/>
        <w:right w:val="none" w:sz="0" w:space="0" w:color="auto"/>
      </w:divBdr>
    </w:div>
    <w:div w:id="1991867050">
      <w:bodyDiv w:val="1"/>
      <w:marLeft w:val="0"/>
      <w:marRight w:val="0"/>
      <w:marTop w:val="0"/>
      <w:marBottom w:val="0"/>
      <w:divBdr>
        <w:top w:val="none" w:sz="0" w:space="0" w:color="auto"/>
        <w:left w:val="none" w:sz="0" w:space="0" w:color="auto"/>
        <w:bottom w:val="none" w:sz="0" w:space="0" w:color="auto"/>
        <w:right w:val="none" w:sz="0" w:space="0" w:color="auto"/>
      </w:divBdr>
    </w:div>
    <w:div w:id="1992320549">
      <w:bodyDiv w:val="1"/>
      <w:marLeft w:val="0"/>
      <w:marRight w:val="0"/>
      <w:marTop w:val="0"/>
      <w:marBottom w:val="0"/>
      <w:divBdr>
        <w:top w:val="none" w:sz="0" w:space="0" w:color="auto"/>
        <w:left w:val="none" w:sz="0" w:space="0" w:color="auto"/>
        <w:bottom w:val="none" w:sz="0" w:space="0" w:color="auto"/>
        <w:right w:val="none" w:sz="0" w:space="0" w:color="auto"/>
      </w:divBdr>
    </w:div>
    <w:div w:id="1992440614">
      <w:bodyDiv w:val="1"/>
      <w:marLeft w:val="0"/>
      <w:marRight w:val="0"/>
      <w:marTop w:val="0"/>
      <w:marBottom w:val="0"/>
      <w:divBdr>
        <w:top w:val="none" w:sz="0" w:space="0" w:color="auto"/>
        <w:left w:val="none" w:sz="0" w:space="0" w:color="auto"/>
        <w:bottom w:val="none" w:sz="0" w:space="0" w:color="auto"/>
        <w:right w:val="none" w:sz="0" w:space="0" w:color="auto"/>
      </w:divBdr>
    </w:div>
    <w:div w:id="1992443275">
      <w:bodyDiv w:val="1"/>
      <w:marLeft w:val="0"/>
      <w:marRight w:val="0"/>
      <w:marTop w:val="0"/>
      <w:marBottom w:val="0"/>
      <w:divBdr>
        <w:top w:val="none" w:sz="0" w:space="0" w:color="auto"/>
        <w:left w:val="none" w:sz="0" w:space="0" w:color="auto"/>
        <w:bottom w:val="none" w:sz="0" w:space="0" w:color="auto"/>
        <w:right w:val="none" w:sz="0" w:space="0" w:color="auto"/>
      </w:divBdr>
    </w:div>
    <w:div w:id="1994603826">
      <w:bodyDiv w:val="1"/>
      <w:marLeft w:val="0"/>
      <w:marRight w:val="0"/>
      <w:marTop w:val="0"/>
      <w:marBottom w:val="0"/>
      <w:divBdr>
        <w:top w:val="none" w:sz="0" w:space="0" w:color="auto"/>
        <w:left w:val="none" w:sz="0" w:space="0" w:color="auto"/>
        <w:bottom w:val="none" w:sz="0" w:space="0" w:color="auto"/>
        <w:right w:val="none" w:sz="0" w:space="0" w:color="auto"/>
      </w:divBdr>
    </w:div>
    <w:div w:id="1995404256">
      <w:bodyDiv w:val="1"/>
      <w:marLeft w:val="0"/>
      <w:marRight w:val="0"/>
      <w:marTop w:val="0"/>
      <w:marBottom w:val="0"/>
      <w:divBdr>
        <w:top w:val="none" w:sz="0" w:space="0" w:color="auto"/>
        <w:left w:val="none" w:sz="0" w:space="0" w:color="auto"/>
        <w:bottom w:val="none" w:sz="0" w:space="0" w:color="auto"/>
        <w:right w:val="none" w:sz="0" w:space="0" w:color="auto"/>
      </w:divBdr>
    </w:div>
    <w:div w:id="1995838775">
      <w:bodyDiv w:val="1"/>
      <w:marLeft w:val="0"/>
      <w:marRight w:val="0"/>
      <w:marTop w:val="0"/>
      <w:marBottom w:val="0"/>
      <w:divBdr>
        <w:top w:val="none" w:sz="0" w:space="0" w:color="auto"/>
        <w:left w:val="none" w:sz="0" w:space="0" w:color="auto"/>
        <w:bottom w:val="none" w:sz="0" w:space="0" w:color="auto"/>
        <w:right w:val="none" w:sz="0" w:space="0" w:color="auto"/>
      </w:divBdr>
    </w:div>
    <w:div w:id="1996837958">
      <w:bodyDiv w:val="1"/>
      <w:marLeft w:val="0"/>
      <w:marRight w:val="0"/>
      <w:marTop w:val="0"/>
      <w:marBottom w:val="0"/>
      <w:divBdr>
        <w:top w:val="none" w:sz="0" w:space="0" w:color="auto"/>
        <w:left w:val="none" w:sz="0" w:space="0" w:color="auto"/>
        <w:bottom w:val="none" w:sz="0" w:space="0" w:color="auto"/>
        <w:right w:val="none" w:sz="0" w:space="0" w:color="auto"/>
      </w:divBdr>
    </w:div>
    <w:div w:id="1997026901">
      <w:bodyDiv w:val="1"/>
      <w:marLeft w:val="0"/>
      <w:marRight w:val="0"/>
      <w:marTop w:val="0"/>
      <w:marBottom w:val="0"/>
      <w:divBdr>
        <w:top w:val="none" w:sz="0" w:space="0" w:color="auto"/>
        <w:left w:val="none" w:sz="0" w:space="0" w:color="auto"/>
        <w:bottom w:val="none" w:sz="0" w:space="0" w:color="auto"/>
        <w:right w:val="none" w:sz="0" w:space="0" w:color="auto"/>
      </w:divBdr>
    </w:div>
    <w:div w:id="1997875459">
      <w:bodyDiv w:val="1"/>
      <w:marLeft w:val="0"/>
      <w:marRight w:val="0"/>
      <w:marTop w:val="0"/>
      <w:marBottom w:val="0"/>
      <w:divBdr>
        <w:top w:val="none" w:sz="0" w:space="0" w:color="auto"/>
        <w:left w:val="none" w:sz="0" w:space="0" w:color="auto"/>
        <w:bottom w:val="none" w:sz="0" w:space="0" w:color="auto"/>
        <w:right w:val="none" w:sz="0" w:space="0" w:color="auto"/>
      </w:divBdr>
    </w:div>
    <w:div w:id="2000569953">
      <w:bodyDiv w:val="1"/>
      <w:marLeft w:val="0"/>
      <w:marRight w:val="0"/>
      <w:marTop w:val="0"/>
      <w:marBottom w:val="0"/>
      <w:divBdr>
        <w:top w:val="none" w:sz="0" w:space="0" w:color="auto"/>
        <w:left w:val="none" w:sz="0" w:space="0" w:color="auto"/>
        <w:bottom w:val="none" w:sz="0" w:space="0" w:color="auto"/>
        <w:right w:val="none" w:sz="0" w:space="0" w:color="auto"/>
      </w:divBdr>
    </w:div>
    <w:div w:id="2000620107">
      <w:bodyDiv w:val="1"/>
      <w:marLeft w:val="0"/>
      <w:marRight w:val="0"/>
      <w:marTop w:val="0"/>
      <w:marBottom w:val="0"/>
      <w:divBdr>
        <w:top w:val="none" w:sz="0" w:space="0" w:color="auto"/>
        <w:left w:val="none" w:sz="0" w:space="0" w:color="auto"/>
        <w:bottom w:val="none" w:sz="0" w:space="0" w:color="auto"/>
        <w:right w:val="none" w:sz="0" w:space="0" w:color="auto"/>
      </w:divBdr>
    </w:div>
    <w:div w:id="2000695894">
      <w:bodyDiv w:val="1"/>
      <w:marLeft w:val="0"/>
      <w:marRight w:val="0"/>
      <w:marTop w:val="0"/>
      <w:marBottom w:val="0"/>
      <w:divBdr>
        <w:top w:val="none" w:sz="0" w:space="0" w:color="auto"/>
        <w:left w:val="none" w:sz="0" w:space="0" w:color="auto"/>
        <w:bottom w:val="none" w:sz="0" w:space="0" w:color="auto"/>
        <w:right w:val="none" w:sz="0" w:space="0" w:color="auto"/>
      </w:divBdr>
    </w:div>
    <w:div w:id="2000696340">
      <w:bodyDiv w:val="1"/>
      <w:marLeft w:val="0"/>
      <w:marRight w:val="0"/>
      <w:marTop w:val="0"/>
      <w:marBottom w:val="0"/>
      <w:divBdr>
        <w:top w:val="none" w:sz="0" w:space="0" w:color="auto"/>
        <w:left w:val="none" w:sz="0" w:space="0" w:color="auto"/>
        <w:bottom w:val="none" w:sz="0" w:space="0" w:color="auto"/>
        <w:right w:val="none" w:sz="0" w:space="0" w:color="auto"/>
      </w:divBdr>
    </w:div>
    <w:div w:id="2001418520">
      <w:bodyDiv w:val="1"/>
      <w:marLeft w:val="0"/>
      <w:marRight w:val="0"/>
      <w:marTop w:val="0"/>
      <w:marBottom w:val="0"/>
      <w:divBdr>
        <w:top w:val="none" w:sz="0" w:space="0" w:color="auto"/>
        <w:left w:val="none" w:sz="0" w:space="0" w:color="auto"/>
        <w:bottom w:val="none" w:sz="0" w:space="0" w:color="auto"/>
        <w:right w:val="none" w:sz="0" w:space="0" w:color="auto"/>
      </w:divBdr>
    </w:div>
    <w:div w:id="2003116557">
      <w:bodyDiv w:val="1"/>
      <w:marLeft w:val="0"/>
      <w:marRight w:val="0"/>
      <w:marTop w:val="0"/>
      <w:marBottom w:val="0"/>
      <w:divBdr>
        <w:top w:val="none" w:sz="0" w:space="0" w:color="auto"/>
        <w:left w:val="none" w:sz="0" w:space="0" w:color="auto"/>
        <w:bottom w:val="none" w:sz="0" w:space="0" w:color="auto"/>
        <w:right w:val="none" w:sz="0" w:space="0" w:color="auto"/>
      </w:divBdr>
    </w:div>
    <w:div w:id="2003465097">
      <w:bodyDiv w:val="1"/>
      <w:marLeft w:val="0"/>
      <w:marRight w:val="0"/>
      <w:marTop w:val="0"/>
      <w:marBottom w:val="0"/>
      <w:divBdr>
        <w:top w:val="none" w:sz="0" w:space="0" w:color="auto"/>
        <w:left w:val="none" w:sz="0" w:space="0" w:color="auto"/>
        <w:bottom w:val="none" w:sz="0" w:space="0" w:color="auto"/>
        <w:right w:val="none" w:sz="0" w:space="0" w:color="auto"/>
      </w:divBdr>
      <w:divsChild>
        <w:div w:id="155538351">
          <w:marLeft w:val="0"/>
          <w:marRight w:val="0"/>
          <w:marTop w:val="0"/>
          <w:marBottom w:val="0"/>
          <w:divBdr>
            <w:top w:val="none" w:sz="0" w:space="0" w:color="auto"/>
            <w:left w:val="none" w:sz="0" w:space="0" w:color="auto"/>
            <w:bottom w:val="none" w:sz="0" w:space="0" w:color="auto"/>
            <w:right w:val="none" w:sz="0" w:space="0" w:color="auto"/>
          </w:divBdr>
          <w:divsChild>
            <w:div w:id="3351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0413">
      <w:bodyDiv w:val="1"/>
      <w:marLeft w:val="0"/>
      <w:marRight w:val="0"/>
      <w:marTop w:val="0"/>
      <w:marBottom w:val="0"/>
      <w:divBdr>
        <w:top w:val="none" w:sz="0" w:space="0" w:color="auto"/>
        <w:left w:val="none" w:sz="0" w:space="0" w:color="auto"/>
        <w:bottom w:val="none" w:sz="0" w:space="0" w:color="auto"/>
        <w:right w:val="none" w:sz="0" w:space="0" w:color="auto"/>
      </w:divBdr>
    </w:div>
    <w:div w:id="2005015098">
      <w:bodyDiv w:val="1"/>
      <w:marLeft w:val="0"/>
      <w:marRight w:val="0"/>
      <w:marTop w:val="0"/>
      <w:marBottom w:val="0"/>
      <w:divBdr>
        <w:top w:val="none" w:sz="0" w:space="0" w:color="auto"/>
        <w:left w:val="none" w:sz="0" w:space="0" w:color="auto"/>
        <w:bottom w:val="none" w:sz="0" w:space="0" w:color="auto"/>
        <w:right w:val="none" w:sz="0" w:space="0" w:color="auto"/>
      </w:divBdr>
    </w:div>
    <w:div w:id="2005429766">
      <w:bodyDiv w:val="1"/>
      <w:marLeft w:val="0"/>
      <w:marRight w:val="0"/>
      <w:marTop w:val="0"/>
      <w:marBottom w:val="0"/>
      <w:divBdr>
        <w:top w:val="none" w:sz="0" w:space="0" w:color="auto"/>
        <w:left w:val="none" w:sz="0" w:space="0" w:color="auto"/>
        <w:bottom w:val="none" w:sz="0" w:space="0" w:color="auto"/>
        <w:right w:val="none" w:sz="0" w:space="0" w:color="auto"/>
      </w:divBdr>
    </w:div>
    <w:div w:id="2005931301">
      <w:bodyDiv w:val="1"/>
      <w:marLeft w:val="0"/>
      <w:marRight w:val="0"/>
      <w:marTop w:val="0"/>
      <w:marBottom w:val="0"/>
      <w:divBdr>
        <w:top w:val="none" w:sz="0" w:space="0" w:color="auto"/>
        <w:left w:val="none" w:sz="0" w:space="0" w:color="auto"/>
        <w:bottom w:val="none" w:sz="0" w:space="0" w:color="auto"/>
        <w:right w:val="none" w:sz="0" w:space="0" w:color="auto"/>
      </w:divBdr>
    </w:div>
    <w:div w:id="2006089159">
      <w:bodyDiv w:val="1"/>
      <w:marLeft w:val="0"/>
      <w:marRight w:val="0"/>
      <w:marTop w:val="0"/>
      <w:marBottom w:val="0"/>
      <w:divBdr>
        <w:top w:val="none" w:sz="0" w:space="0" w:color="auto"/>
        <w:left w:val="none" w:sz="0" w:space="0" w:color="auto"/>
        <w:bottom w:val="none" w:sz="0" w:space="0" w:color="auto"/>
        <w:right w:val="none" w:sz="0" w:space="0" w:color="auto"/>
      </w:divBdr>
    </w:div>
    <w:div w:id="2006324132">
      <w:bodyDiv w:val="1"/>
      <w:marLeft w:val="0"/>
      <w:marRight w:val="0"/>
      <w:marTop w:val="0"/>
      <w:marBottom w:val="0"/>
      <w:divBdr>
        <w:top w:val="none" w:sz="0" w:space="0" w:color="auto"/>
        <w:left w:val="none" w:sz="0" w:space="0" w:color="auto"/>
        <w:bottom w:val="none" w:sz="0" w:space="0" w:color="auto"/>
        <w:right w:val="none" w:sz="0" w:space="0" w:color="auto"/>
      </w:divBdr>
    </w:div>
    <w:div w:id="2007589908">
      <w:bodyDiv w:val="1"/>
      <w:marLeft w:val="0"/>
      <w:marRight w:val="0"/>
      <w:marTop w:val="0"/>
      <w:marBottom w:val="0"/>
      <w:divBdr>
        <w:top w:val="none" w:sz="0" w:space="0" w:color="auto"/>
        <w:left w:val="none" w:sz="0" w:space="0" w:color="auto"/>
        <w:bottom w:val="none" w:sz="0" w:space="0" w:color="auto"/>
        <w:right w:val="none" w:sz="0" w:space="0" w:color="auto"/>
      </w:divBdr>
    </w:div>
    <w:div w:id="2008242445">
      <w:bodyDiv w:val="1"/>
      <w:marLeft w:val="0"/>
      <w:marRight w:val="0"/>
      <w:marTop w:val="0"/>
      <w:marBottom w:val="0"/>
      <w:divBdr>
        <w:top w:val="none" w:sz="0" w:space="0" w:color="auto"/>
        <w:left w:val="none" w:sz="0" w:space="0" w:color="auto"/>
        <w:bottom w:val="none" w:sz="0" w:space="0" w:color="auto"/>
        <w:right w:val="none" w:sz="0" w:space="0" w:color="auto"/>
      </w:divBdr>
    </w:div>
    <w:div w:id="2008554093">
      <w:bodyDiv w:val="1"/>
      <w:marLeft w:val="0"/>
      <w:marRight w:val="0"/>
      <w:marTop w:val="0"/>
      <w:marBottom w:val="0"/>
      <w:divBdr>
        <w:top w:val="none" w:sz="0" w:space="0" w:color="auto"/>
        <w:left w:val="none" w:sz="0" w:space="0" w:color="auto"/>
        <w:bottom w:val="none" w:sz="0" w:space="0" w:color="auto"/>
        <w:right w:val="none" w:sz="0" w:space="0" w:color="auto"/>
      </w:divBdr>
    </w:div>
    <w:div w:id="2009870154">
      <w:bodyDiv w:val="1"/>
      <w:marLeft w:val="0"/>
      <w:marRight w:val="0"/>
      <w:marTop w:val="0"/>
      <w:marBottom w:val="0"/>
      <w:divBdr>
        <w:top w:val="none" w:sz="0" w:space="0" w:color="auto"/>
        <w:left w:val="none" w:sz="0" w:space="0" w:color="auto"/>
        <w:bottom w:val="none" w:sz="0" w:space="0" w:color="auto"/>
        <w:right w:val="none" w:sz="0" w:space="0" w:color="auto"/>
      </w:divBdr>
    </w:div>
    <w:div w:id="2011592457">
      <w:bodyDiv w:val="1"/>
      <w:marLeft w:val="0"/>
      <w:marRight w:val="0"/>
      <w:marTop w:val="0"/>
      <w:marBottom w:val="0"/>
      <w:divBdr>
        <w:top w:val="none" w:sz="0" w:space="0" w:color="auto"/>
        <w:left w:val="none" w:sz="0" w:space="0" w:color="auto"/>
        <w:bottom w:val="none" w:sz="0" w:space="0" w:color="auto"/>
        <w:right w:val="none" w:sz="0" w:space="0" w:color="auto"/>
      </w:divBdr>
    </w:div>
    <w:div w:id="2011828679">
      <w:bodyDiv w:val="1"/>
      <w:marLeft w:val="0"/>
      <w:marRight w:val="0"/>
      <w:marTop w:val="0"/>
      <w:marBottom w:val="0"/>
      <w:divBdr>
        <w:top w:val="none" w:sz="0" w:space="0" w:color="auto"/>
        <w:left w:val="none" w:sz="0" w:space="0" w:color="auto"/>
        <w:bottom w:val="none" w:sz="0" w:space="0" w:color="auto"/>
        <w:right w:val="none" w:sz="0" w:space="0" w:color="auto"/>
      </w:divBdr>
    </w:div>
    <w:div w:id="2011908609">
      <w:bodyDiv w:val="1"/>
      <w:marLeft w:val="0"/>
      <w:marRight w:val="0"/>
      <w:marTop w:val="0"/>
      <w:marBottom w:val="0"/>
      <w:divBdr>
        <w:top w:val="none" w:sz="0" w:space="0" w:color="auto"/>
        <w:left w:val="none" w:sz="0" w:space="0" w:color="auto"/>
        <w:bottom w:val="none" w:sz="0" w:space="0" w:color="auto"/>
        <w:right w:val="none" w:sz="0" w:space="0" w:color="auto"/>
      </w:divBdr>
    </w:div>
    <w:div w:id="2012096892">
      <w:bodyDiv w:val="1"/>
      <w:marLeft w:val="0"/>
      <w:marRight w:val="0"/>
      <w:marTop w:val="0"/>
      <w:marBottom w:val="0"/>
      <w:divBdr>
        <w:top w:val="none" w:sz="0" w:space="0" w:color="auto"/>
        <w:left w:val="none" w:sz="0" w:space="0" w:color="auto"/>
        <w:bottom w:val="none" w:sz="0" w:space="0" w:color="auto"/>
        <w:right w:val="none" w:sz="0" w:space="0" w:color="auto"/>
      </w:divBdr>
    </w:div>
    <w:div w:id="2012372391">
      <w:bodyDiv w:val="1"/>
      <w:marLeft w:val="0"/>
      <w:marRight w:val="0"/>
      <w:marTop w:val="0"/>
      <w:marBottom w:val="0"/>
      <w:divBdr>
        <w:top w:val="none" w:sz="0" w:space="0" w:color="auto"/>
        <w:left w:val="none" w:sz="0" w:space="0" w:color="auto"/>
        <w:bottom w:val="none" w:sz="0" w:space="0" w:color="auto"/>
        <w:right w:val="none" w:sz="0" w:space="0" w:color="auto"/>
      </w:divBdr>
    </w:div>
    <w:div w:id="2012565185">
      <w:bodyDiv w:val="1"/>
      <w:marLeft w:val="0"/>
      <w:marRight w:val="0"/>
      <w:marTop w:val="0"/>
      <w:marBottom w:val="0"/>
      <w:divBdr>
        <w:top w:val="none" w:sz="0" w:space="0" w:color="auto"/>
        <w:left w:val="none" w:sz="0" w:space="0" w:color="auto"/>
        <w:bottom w:val="none" w:sz="0" w:space="0" w:color="auto"/>
        <w:right w:val="none" w:sz="0" w:space="0" w:color="auto"/>
      </w:divBdr>
    </w:div>
    <w:div w:id="2012873779">
      <w:bodyDiv w:val="1"/>
      <w:marLeft w:val="0"/>
      <w:marRight w:val="0"/>
      <w:marTop w:val="0"/>
      <w:marBottom w:val="0"/>
      <w:divBdr>
        <w:top w:val="none" w:sz="0" w:space="0" w:color="auto"/>
        <w:left w:val="none" w:sz="0" w:space="0" w:color="auto"/>
        <w:bottom w:val="none" w:sz="0" w:space="0" w:color="auto"/>
        <w:right w:val="none" w:sz="0" w:space="0" w:color="auto"/>
      </w:divBdr>
    </w:div>
    <w:div w:id="2013026017">
      <w:bodyDiv w:val="1"/>
      <w:marLeft w:val="0"/>
      <w:marRight w:val="0"/>
      <w:marTop w:val="0"/>
      <w:marBottom w:val="0"/>
      <w:divBdr>
        <w:top w:val="none" w:sz="0" w:space="0" w:color="auto"/>
        <w:left w:val="none" w:sz="0" w:space="0" w:color="auto"/>
        <w:bottom w:val="none" w:sz="0" w:space="0" w:color="auto"/>
        <w:right w:val="none" w:sz="0" w:space="0" w:color="auto"/>
      </w:divBdr>
    </w:div>
    <w:div w:id="2013486482">
      <w:bodyDiv w:val="1"/>
      <w:marLeft w:val="0"/>
      <w:marRight w:val="0"/>
      <w:marTop w:val="0"/>
      <w:marBottom w:val="0"/>
      <w:divBdr>
        <w:top w:val="none" w:sz="0" w:space="0" w:color="auto"/>
        <w:left w:val="none" w:sz="0" w:space="0" w:color="auto"/>
        <w:bottom w:val="none" w:sz="0" w:space="0" w:color="auto"/>
        <w:right w:val="none" w:sz="0" w:space="0" w:color="auto"/>
      </w:divBdr>
      <w:divsChild>
        <w:div w:id="2135631721">
          <w:marLeft w:val="0"/>
          <w:marRight w:val="0"/>
          <w:marTop w:val="0"/>
          <w:marBottom w:val="0"/>
          <w:divBdr>
            <w:top w:val="none" w:sz="0" w:space="0" w:color="auto"/>
            <w:left w:val="none" w:sz="0" w:space="0" w:color="auto"/>
            <w:bottom w:val="none" w:sz="0" w:space="0" w:color="auto"/>
            <w:right w:val="none" w:sz="0" w:space="0" w:color="auto"/>
          </w:divBdr>
          <w:divsChild>
            <w:div w:id="1977449384">
              <w:marLeft w:val="0"/>
              <w:marRight w:val="0"/>
              <w:marTop w:val="0"/>
              <w:marBottom w:val="0"/>
              <w:divBdr>
                <w:top w:val="none" w:sz="0" w:space="0" w:color="auto"/>
                <w:left w:val="none" w:sz="0" w:space="0" w:color="auto"/>
                <w:bottom w:val="none" w:sz="0" w:space="0" w:color="auto"/>
                <w:right w:val="none" w:sz="0" w:space="0" w:color="auto"/>
              </w:divBdr>
              <w:divsChild>
                <w:div w:id="930088890">
                  <w:marLeft w:val="0"/>
                  <w:marRight w:val="0"/>
                  <w:marTop w:val="0"/>
                  <w:marBottom w:val="0"/>
                  <w:divBdr>
                    <w:top w:val="none" w:sz="0" w:space="0" w:color="auto"/>
                    <w:left w:val="none" w:sz="0" w:space="0" w:color="auto"/>
                    <w:bottom w:val="none" w:sz="0" w:space="0" w:color="auto"/>
                    <w:right w:val="none" w:sz="0" w:space="0" w:color="auto"/>
                  </w:divBdr>
                  <w:divsChild>
                    <w:div w:id="337000106">
                      <w:marLeft w:val="0"/>
                      <w:marRight w:val="0"/>
                      <w:marTop w:val="0"/>
                      <w:marBottom w:val="0"/>
                      <w:divBdr>
                        <w:top w:val="none" w:sz="0" w:space="0" w:color="auto"/>
                        <w:left w:val="none" w:sz="0" w:space="0" w:color="auto"/>
                        <w:bottom w:val="none" w:sz="0" w:space="0" w:color="auto"/>
                        <w:right w:val="none" w:sz="0" w:space="0" w:color="auto"/>
                      </w:divBdr>
                      <w:divsChild>
                        <w:div w:id="1509637752">
                          <w:marLeft w:val="0"/>
                          <w:marRight w:val="0"/>
                          <w:marTop w:val="0"/>
                          <w:marBottom w:val="0"/>
                          <w:divBdr>
                            <w:top w:val="none" w:sz="0" w:space="0" w:color="auto"/>
                            <w:left w:val="none" w:sz="0" w:space="0" w:color="auto"/>
                            <w:bottom w:val="none" w:sz="0" w:space="0" w:color="auto"/>
                            <w:right w:val="none" w:sz="0" w:space="0" w:color="auto"/>
                          </w:divBdr>
                          <w:divsChild>
                            <w:div w:id="944849670">
                              <w:marLeft w:val="0"/>
                              <w:marRight w:val="0"/>
                              <w:marTop w:val="0"/>
                              <w:marBottom w:val="0"/>
                              <w:divBdr>
                                <w:top w:val="none" w:sz="0" w:space="0" w:color="auto"/>
                                <w:left w:val="none" w:sz="0" w:space="0" w:color="auto"/>
                                <w:bottom w:val="none" w:sz="0" w:space="0" w:color="auto"/>
                                <w:right w:val="none" w:sz="0" w:space="0" w:color="auto"/>
                              </w:divBdr>
                              <w:divsChild>
                                <w:div w:id="238099753">
                                  <w:marLeft w:val="0"/>
                                  <w:marRight w:val="0"/>
                                  <w:marTop w:val="0"/>
                                  <w:marBottom w:val="0"/>
                                  <w:divBdr>
                                    <w:top w:val="none" w:sz="0" w:space="0" w:color="auto"/>
                                    <w:left w:val="none" w:sz="0" w:space="0" w:color="auto"/>
                                    <w:bottom w:val="none" w:sz="0" w:space="0" w:color="auto"/>
                                    <w:right w:val="none" w:sz="0" w:space="0" w:color="auto"/>
                                  </w:divBdr>
                                  <w:divsChild>
                                    <w:div w:id="1432583475">
                                      <w:marLeft w:val="0"/>
                                      <w:marRight w:val="0"/>
                                      <w:marTop w:val="0"/>
                                      <w:marBottom w:val="0"/>
                                      <w:divBdr>
                                        <w:top w:val="none" w:sz="0" w:space="0" w:color="auto"/>
                                        <w:left w:val="none" w:sz="0" w:space="0" w:color="auto"/>
                                        <w:bottom w:val="none" w:sz="0" w:space="0" w:color="auto"/>
                                        <w:right w:val="none" w:sz="0" w:space="0" w:color="auto"/>
                                      </w:divBdr>
                                    </w:div>
                                    <w:div w:id="1343045203">
                                      <w:marLeft w:val="0"/>
                                      <w:marRight w:val="0"/>
                                      <w:marTop w:val="0"/>
                                      <w:marBottom w:val="0"/>
                                      <w:divBdr>
                                        <w:top w:val="none" w:sz="0" w:space="0" w:color="auto"/>
                                        <w:left w:val="none" w:sz="0" w:space="0" w:color="auto"/>
                                        <w:bottom w:val="none" w:sz="0" w:space="0" w:color="auto"/>
                                        <w:right w:val="none" w:sz="0" w:space="0" w:color="auto"/>
                                      </w:divBdr>
                                      <w:divsChild>
                                        <w:div w:id="417823918">
                                          <w:marLeft w:val="0"/>
                                          <w:marRight w:val="165"/>
                                          <w:marTop w:val="150"/>
                                          <w:marBottom w:val="0"/>
                                          <w:divBdr>
                                            <w:top w:val="none" w:sz="0" w:space="0" w:color="auto"/>
                                            <w:left w:val="none" w:sz="0" w:space="0" w:color="auto"/>
                                            <w:bottom w:val="none" w:sz="0" w:space="0" w:color="auto"/>
                                            <w:right w:val="none" w:sz="0" w:space="0" w:color="auto"/>
                                          </w:divBdr>
                                          <w:divsChild>
                                            <w:div w:id="1304040990">
                                              <w:marLeft w:val="0"/>
                                              <w:marRight w:val="0"/>
                                              <w:marTop w:val="0"/>
                                              <w:marBottom w:val="0"/>
                                              <w:divBdr>
                                                <w:top w:val="none" w:sz="0" w:space="0" w:color="auto"/>
                                                <w:left w:val="none" w:sz="0" w:space="0" w:color="auto"/>
                                                <w:bottom w:val="none" w:sz="0" w:space="0" w:color="auto"/>
                                                <w:right w:val="none" w:sz="0" w:space="0" w:color="auto"/>
                                              </w:divBdr>
                                              <w:divsChild>
                                                <w:div w:id="11209558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065226">
      <w:bodyDiv w:val="1"/>
      <w:marLeft w:val="0"/>
      <w:marRight w:val="0"/>
      <w:marTop w:val="0"/>
      <w:marBottom w:val="0"/>
      <w:divBdr>
        <w:top w:val="none" w:sz="0" w:space="0" w:color="auto"/>
        <w:left w:val="none" w:sz="0" w:space="0" w:color="auto"/>
        <w:bottom w:val="none" w:sz="0" w:space="0" w:color="auto"/>
        <w:right w:val="none" w:sz="0" w:space="0" w:color="auto"/>
      </w:divBdr>
    </w:div>
    <w:div w:id="2017030691">
      <w:bodyDiv w:val="1"/>
      <w:marLeft w:val="0"/>
      <w:marRight w:val="0"/>
      <w:marTop w:val="0"/>
      <w:marBottom w:val="0"/>
      <w:divBdr>
        <w:top w:val="none" w:sz="0" w:space="0" w:color="auto"/>
        <w:left w:val="none" w:sz="0" w:space="0" w:color="auto"/>
        <w:bottom w:val="none" w:sz="0" w:space="0" w:color="auto"/>
        <w:right w:val="none" w:sz="0" w:space="0" w:color="auto"/>
      </w:divBdr>
    </w:div>
    <w:div w:id="2017534960">
      <w:bodyDiv w:val="1"/>
      <w:marLeft w:val="0"/>
      <w:marRight w:val="0"/>
      <w:marTop w:val="0"/>
      <w:marBottom w:val="0"/>
      <w:divBdr>
        <w:top w:val="none" w:sz="0" w:space="0" w:color="auto"/>
        <w:left w:val="none" w:sz="0" w:space="0" w:color="auto"/>
        <w:bottom w:val="none" w:sz="0" w:space="0" w:color="auto"/>
        <w:right w:val="none" w:sz="0" w:space="0" w:color="auto"/>
      </w:divBdr>
    </w:div>
    <w:div w:id="2017731618">
      <w:bodyDiv w:val="1"/>
      <w:marLeft w:val="0"/>
      <w:marRight w:val="0"/>
      <w:marTop w:val="0"/>
      <w:marBottom w:val="0"/>
      <w:divBdr>
        <w:top w:val="none" w:sz="0" w:space="0" w:color="auto"/>
        <w:left w:val="none" w:sz="0" w:space="0" w:color="auto"/>
        <w:bottom w:val="none" w:sz="0" w:space="0" w:color="auto"/>
        <w:right w:val="none" w:sz="0" w:space="0" w:color="auto"/>
      </w:divBdr>
    </w:div>
    <w:div w:id="2018841837">
      <w:bodyDiv w:val="1"/>
      <w:marLeft w:val="0"/>
      <w:marRight w:val="0"/>
      <w:marTop w:val="0"/>
      <w:marBottom w:val="0"/>
      <w:divBdr>
        <w:top w:val="none" w:sz="0" w:space="0" w:color="auto"/>
        <w:left w:val="none" w:sz="0" w:space="0" w:color="auto"/>
        <w:bottom w:val="none" w:sz="0" w:space="0" w:color="auto"/>
        <w:right w:val="none" w:sz="0" w:space="0" w:color="auto"/>
      </w:divBdr>
    </w:div>
    <w:div w:id="2019386696">
      <w:bodyDiv w:val="1"/>
      <w:marLeft w:val="0"/>
      <w:marRight w:val="0"/>
      <w:marTop w:val="0"/>
      <w:marBottom w:val="0"/>
      <w:divBdr>
        <w:top w:val="none" w:sz="0" w:space="0" w:color="auto"/>
        <w:left w:val="none" w:sz="0" w:space="0" w:color="auto"/>
        <w:bottom w:val="none" w:sz="0" w:space="0" w:color="auto"/>
        <w:right w:val="none" w:sz="0" w:space="0" w:color="auto"/>
      </w:divBdr>
    </w:div>
    <w:div w:id="2019887059">
      <w:bodyDiv w:val="1"/>
      <w:marLeft w:val="0"/>
      <w:marRight w:val="0"/>
      <w:marTop w:val="0"/>
      <w:marBottom w:val="0"/>
      <w:divBdr>
        <w:top w:val="none" w:sz="0" w:space="0" w:color="auto"/>
        <w:left w:val="none" w:sz="0" w:space="0" w:color="auto"/>
        <w:bottom w:val="none" w:sz="0" w:space="0" w:color="auto"/>
        <w:right w:val="none" w:sz="0" w:space="0" w:color="auto"/>
      </w:divBdr>
    </w:div>
    <w:div w:id="2020812042">
      <w:bodyDiv w:val="1"/>
      <w:marLeft w:val="0"/>
      <w:marRight w:val="0"/>
      <w:marTop w:val="0"/>
      <w:marBottom w:val="0"/>
      <w:divBdr>
        <w:top w:val="none" w:sz="0" w:space="0" w:color="auto"/>
        <w:left w:val="none" w:sz="0" w:space="0" w:color="auto"/>
        <w:bottom w:val="none" w:sz="0" w:space="0" w:color="auto"/>
        <w:right w:val="none" w:sz="0" w:space="0" w:color="auto"/>
      </w:divBdr>
    </w:div>
    <w:div w:id="2021001998">
      <w:bodyDiv w:val="1"/>
      <w:marLeft w:val="0"/>
      <w:marRight w:val="0"/>
      <w:marTop w:val="0"/>
      <w:marBottom w:val="0"/>
      <w:divBdr>
        <w:top w:val="none" w:sz="0" w:space="0" w:color="auto"/>
        <w:left w:val="none" w:sz="0" w:space="0" w:color="auto"/>
        <w:bottom w:val="none" w:sz="0" w:space="0" w:color="auto"/>
        <w:right w:val="none" w:sz="0" w:space="0" w:color="auto"/>
      </w:divBdr>
    </w:div>
    <w:div w:id="2021423547">
      <w:bodyDiv w:val="1"/>
      <w:marLeft w:val="0"/>
      <w:marRight w:val="0"/>
      <w:marTop w:val="0"/>
      <w:marBottom w:val="0"/>
      <w:divBdr>
        <w:top w:val="none" w:sz="0" w:space="0" w:color="auto"/>
        <w:left w:val="none" w:sz="0" w:space="0" w:color="auto"/>
        <w:bottom w:val="none" w:sz="0" w:space="0" w:color="auto"/>
        <w:right w:val="none" w:sz="0" w:space="0" w:color="auto"/>
      </w:divBdr>
    </w:div>
    <w:div w:id="2021465513">
      <w:bodyDiv w:val="1"/>
      <w:marLeft w:val="0"/>
      <w:marRight w:val="0"/>
      <w:marTop w:val="0"/>
      <w:marBottom w:val="0"/>
      <w:divBdr>
        <w:top w:val="none" w:sz="0" w:space="0" w:color="auto"/>
        <w:left w:val="none" w:sz="0" w:space="0" w:color="auto"/>
        <w:bottom w:val="none" w:sz="0" w:space="0" w:color="auto"/>
        <w:right w:val="none" w:sz="0" w:space="0" w:color="auto"/>
      </w:divBdr>
    </w:div>
    <w:div w:id="2022388295">
      <w:bodyDiv w:val="1"/>
      <w:marLeft w:val="0"/>
      <w:marRight w:val="0"/>
      <w:marTop w:val="0"/>
      <w:marBottom w:val="0"/>
      <w:divBdr>
        <w:top w:val="none" w:sz="0" w:space="0" w:color="auto"/>
        <w:left w:val="none" w:sz="0" w:space="0" w:color="auto"/>
        <w:bottom w:val="none" w:sz="0" w:space="0" w:color="auto"/>
        <w:right w:val="none" w:sz="0" w:space="0" w:color="auto"/>
      </w:divBdr>
    </w:div>
    <w:div w:id="2022514296">
      <w:bodyDiv w:val="1"/>
      <w:marLeft w:val="0"/>
      <w:marRight w:val="0"/>
      <w:marTop w:val="0"/>
      <w:marBottom w:val="0"/>
      <w:divBdr>
        <w:top w:val="none" w:sz="0" w:space="0" w:color="auto"/>
        <w:left w:val="none" w:sz="0" w:space="0" w:color="auto"/>
        <w:bottom w:val="none" w:sz="0" w:space="0" w:color="auto"/>
        <w:right w:val="none" w:sz="0" w:space="0" w:color="auto"/>
      </w:divBdr>
    </w:div>
    <w:div w:id="2023045239">
      <w:bodyDiv w:val="1"/>
      <w:marLeft w:val="0"/>
      <w:marRight w:val="0"/>
      <w:marTop w:val="0"/>
      <w:marBottom w:val="0"/>
      <w:divBdr>
        <w:top w:val="none" w:sz="0" w:space="0" w:color="auto"/>
        <w:left w:val="none" w:sz="0" w:space="0" w:color="auto"/>
        <w:bottom w:val="none" w:sz="0" w:space="0" w:color="auto"/>
        <w:right w:val="none" w:sz="0" w:space="0" w:color="auto"/>
      </w:divBdr>
    </w:div>
    <w:div w:id="2023973642">
      <w:bodyDiv w:val="1"/>
      <w:marLeft w:val="0"/>
      <w:marRight w:val="0"/>
      <w:marTop w:val="0"/>
      <w:marBottom w:val="0"/>
      <w:divBdr>
        <w:top w:val="none" w:sz="0" w:space="0" w:color="auto"/>
        <w:left w:val="none" w:sz="0" w:space="0" w:color="auto"/>
        <w:bottom w:val="none" w:sz="0" w:space="0" w:color="auto"/>
        <w:right w:val="none" w:sz="0" w:space="0" w:color="auto"/>
      </w:divBdr>
    </w:div>
    <w:div w:id="2024168648">
      <w:bodyDiv w:val="1"/>
      <w:marLeft w:val="0"/>
      <w:marRight w:val="0"/>
      <w:marTop w:val="0"/>
      <w:marBottom w:val="0"/>
      <w:divBdr>
        <w:top w:val="none" w:sz="0" w:space="0" w:color="auto"/>
        <w:left w:val="none" w:sz="0" w:space="0" w:color="auto"/>
        <w:bottom w:val="none" w:sz="0" w:space="0" w:color="auto"/>
        <w:right w:val="none" w:sz="0" w:space="0" w:color="auto"/>
      </w:divBdr>
    </w:div>
    <w:div w:id="2024551974">
      <w:bodyDiv w:val="1"/>
      <w:marLeft w:val="0"/>
      <w:marRight w:val="0"/>
      <w:marTop w:val="0"/>
      <w:marBottom w:val="0"/>
      <w:divBdr>
        <w:top w:val="none" w:sz="0" w:space="0" w:color="auto"/>
        <w:left w:val="none" w:sz="0" w:space="0" w:color="auto"/>
        <w:bottom w:val="none" w:sz="0" w:space="0" w:color="auto"/>
        <w:right w:val="none" w:sz="0" w:space="0" w:color="auto"/>
      </w:divBdr>
    </w:div>
    <w:div w:id="2024940911">
      <w:bodyDiv w:val="1"/>
      <w:marLeft w:val="0"/>
      <w:marRight w:val="0"/>
      <w:marTop w:val="0"/>
      <w:marBottom w:val="0"/>
      <w:divBdr>
        <w:top w:val="none" w:sz="0" w:space="0" w:color="auto"/>
        <w:left w:val="none" w:sz="0" w:space="0" w:color="auto"/>
        <w:bottom w:val="none" w:sz="0" w:space="0" w:color="auto"/>
        <w:right w:val="none" w:sz="0" w:space="0" w:color="auto"/>
      </w:divBdr>
    </w:div>
    <w:div w:id="2026055374">
      <w:bodyDiv w:val="1"/>
      <w:marLeft w:val="0"/>
      <w:marRight w:val="0"/>
      <w:marTop w:val="0"/>
      <w:marBottom w:val="0"/>
      <w:divBdr>
        <w:top w:val="none" w:sz="0" w:space="0" w:color="auto"/>
        <w:left w:val="none" w:sz="0" w:space="0" w:color="auto"/>
        <w:bottom w:val="none" w:sz="0" w:space="0" w:color="auto"/>
        <w:right w:val="none" w:sz="0" w:space="0" w:color="auto"/>
      </w:divBdr>
    </w:div>
    <w:div w:id="2026250885">
      <w:bodyDiv w:val="1"/>
      <w:marLeft w:val="0"/>
      <w:marRight w:val="0"/>
      <w:marTop w:val="0"/>
      <w:marBottom w:val="0"/>
      <w:divBdr>
        <w:top w:val="none" w:sz="0" w:space="0" w:color="auto"/>
        <w:left w:val="none" w:sz="0" w:space="0" w:color="auto"/>
        <w:bottom w:val="none" w:sz="0" w:space="0" w:color="auto"/>
        <w:right w:val="none" w:sz="0" w:space="0" w:color="auto"/>
      </w:divBdr>
    </w:div>
    <w:div w:id="2026782369">
      <w:bodyDiv w:val="1"/>
      <w:marLeft w:val="0"/>
      <w:marRight w:val="0"/>
      <w:marTop w:val="0"/>
      <w:marBottom w:val="0"/>
      <w:divBdr>
        <w:top w:val="none" w:sz="0" w:space="0" w:color="auto"/>
        <w:left w:val="none" w:sz="0" w:space="0" w:color="auto"/>
        <w:bottom w:val="none" w:sz="0" w:space="0" w:color="auto"/>
        <w:right w:val="none" w:sz="0" w:space="0" w:color="auto"/>
      </w:divBdr>
    </w:div>
    <w:div w:id="2027094488">
      <w:bodyDiv w:val="1"/>
      <w:marLeft w:val="0"/>
      <w:marRight w:val="0"/>
      <w:marTop w:val="0"/>
      <w:marBottom w:val="0"/>
      <w:divBdr>
        <w:top w:val="none" w:sz="0" w:space="0" w:color="auto"/>
        <w:left w:val="none" w:sz="0" w:space="0" w:color="auto"/>
        <w:bottom w:val="none" w:sz="0" w:space="0" w:color="auto"/>
        <w:right w:val="none" w:sz="0" w:space="0" w:color="auto"/>
      </w:divBdr>
    </w:div>
    <w:div w:id="2027554559">
      <w:bodyDiv w:val="1"/>
      <w:marLeft w:val="0"/>
      <w:marRight w:val="0"/>
      <w:marTop w:val="0"/>
      <w:marBottom w:val="0"/>
      <w:divBdr>
        <w:top w:val="none" w:sz="0" w:space="0" w:color="auto"/>
        <w:left w:val="none" w:sz="0" w:space="0" w:color="auto"/>
        <w:bottom w:val="none" w:sz="0" w:space="0" w:color="auto"/>
        <w:right w:val="none" w:sz="0" w:space="0" w:color="auto"/>
      </w:divBdr>
    </w:div>
    <w:div w:id="2028827466">
      <w:bodyDiv w:val="1"/>
      <w:marLeft w:val="0"/>
      <w:marRight w:val="0"/>
      <w:marTop w:val="0"/>
      <w:marBottom w:val="0"/>
      <w:divBdr>
        <w:top w:val="none" w:sz="0" w:space="0" w:color="auto"/>
        <w:left w:val="none" w:sz="0" w:space="0" w:color="auto"/>
        <w:bottom w:val="none" w:sz="0" w:space="0" w:color="auto"/>
        <w:right w:val="none" w:sz="0" w:space="0" w:color="auto"/>
      </w:divBdr>
    </w:div>
    <w:div w:id="2029409072">
      <w:bodyDiv w:val="1"/>
      <w:marLeft w:val="0"/>
      <w:marRight w:val="0"/>
      <w:marTop w:val="0"/>
      <w:marBottom w:val="0"/>
      <w:divBdr>
        <w:top w:val="none" w:sz="0" w:space="0" w:color="auto"/>
        <w:left w:val="none" w:sz="0" w:space="0" w:color="auto"/>
        <w:bottom w:val="none" w:sz="0" w:space="0" w:color="auto"/>
        <w:right w:val="none" w:sz="0" w:space="0" w:color="auto"/>
      </w:divBdr>
    </w:div>
    <w:div w:id="2029523760">
      <w:bodyDiv w:val="1"/>
      <w:marLeft w:val="0"/>
      <w:marRight w:val="0"/>
      <w:marTop w:val="0"/>
      <w:marBottom w:val="0"/>
      <w:divBdr>
        <w:top w:val="none" w:sz="0" w:space="0" w:color="auto"/>
        <w:left w:val="none" w:sz="0" w:space="0" w:color="auto"/>
        <w:bottom w:val="none" w:sz="0" w:space="0" w:color="auto"/>
        <w:right w:val="none" w:sz="0" w:space="0" w:color="auto"/>
      </w:divBdr>
    </w:div>
    <w:div w:id="2030715255">
      <w:bodyDiv w:val="1"/>
      <w:marLeft w:val="0"/>
      <w:marRight w:val="0"/>
      <w:marTop w:val="0"/>
      <w:marBottom w:val="0"/>
      <w:divBdr>
        <w:top w:val="none" w:sz="0" w:space="0" w:color="auto"/>
        <w:left w:val="none" w:sz="0" w:space="0" w:color="auto"/>
        <w:bottom w:val="none" w:sz="0" w:space="0" w:color="auto"/>
        <w:right w:val="none" w:sz="0" w:space="0" w:color="auto"/>
      </w:divBdr>
    </w:div>
    <w:div w:id="2031760115">
      <w:bodyDiv w:val="1"/>
      <w:marLeft w:val="0"/>
      <w:marRight w:val="0"/>
      <w:marTop w:val="0"/>
      <w:marBottom w:val="0"/>
      <w:divBdr>
        <w:top w:val="none" w:sz="0" w:space="0" w:color="auto"/>
        <w:left w:val="none" w:sz="0" w:space="0" w:color="auto"/>
        <w:bottom w:val="none" w:sz="0" w:space="0" w:color="auto"/>
        <w:right w:val="none" w:sz="0" w:space="0" w:color="auto"/>
      </w:divBdr>
    </w:div>
    <w:div w:id="2032146326">
      <w:bodyDiv w:val="1"/>
      <w:marLeft w:val="0"/>
      <w:marRight w:val="0"/>
      <w:marTop w:val="0"/>
      <w:marBottom w:val="0"/>
      <w:divBdr>
        <w:top w:val="none" w:sz="0" w:space="0" w:color="auto"/>
        <w:left w:val="none" w:sz="0" w:space="0" w:color="auto"/>
        <w:bottom w:val="none" w:sz="0" w:space="0" w:color="auto"/>
        <w:right w:val="none" w:sz="0" w:space="0" w:color="auto"/>
      </w:divBdr>
    </w:div>
    <w:div w:id="2032292462">
      <w:bodyDiv w:val="1"/>
      <w:marLeft w:val="0"/>
      <w:marRight w:val="0"/>
      <w:marTop w:val="0"/>
      <w:marBottom w:val="0"/>
      <w:divBdr>
        <w:top w:val="none" w:sz="0" w:space="0" w:color="auto"/>
        <w:left w:val="none" w:sz="0" w:space="0" w:color="auto"/>
        <w:bottom w:val="none" w:sz="0" w:space="0" w:color="auto"/>
        <w:right w:val="none" w:sz="0" w:space="0" w:color="auto"/>
      </w:divBdr>
    </w:div>
    <w:div w:id="2032486194">
      <w:bodyDiv w:val="1"/>
      <w:marLeft w:val="0"/>
      <w:marRight w:val="0"/>
      <w:marTop w:val="0"/>
      <w:marBottom w:val="0"/>
      <w:divBdr>
        <w:top w:val="none" w:sz="0" w:space="0" w:color="auto"/>
        <w:left w:val="none" w:sz="0" w:space="0" w:color="auto"/>
        <w:bottom w:val="none" w:sz="0" w:space="0" w:color="auto"/>
        <w:right w:val="none" w:sz="0" w:space="0" w:color="auto"/>
      </w:divBdr>
    </w:div>
    <w:div w:id="2032802411">
      <w:bodyDiv w:val="1"/>
      <w:marLeft w:val="0"/>
      <w:marRight w:val="0"/>
      <w:marTop w:val="0"/>
      <w:marBottom w:val="0"/>
      <w:divBdr>
        <w:top w:val="none" w:sz="0" w:space="0" w:color="auto"/>
        <w:left w:val="none" w:sz="0" w:space="0" w:color="auto"/>
        <w:bottom w:val="none" w:sz="0" w:space="0" w:color="auto"/>
        <w:right w:val="none" w:sz="0" w:space="0" w:color="auto"/>
      </w:divBdr>
    </w:div>
    <w:div w:id="2033064644">
      <w:bodyDiv w:val="1"/>
      <w:marLeft w:val="0"/>
      <w:marRight w:val="0"/>
      <w:marTop w:val="0"/>
      <w:marBottom w:val="0"/>
      <w:divBdr>
        <w:top w:val="none" w:sz="0" w:space="0" w:color="auto"/>
        <w:left w:val="none" w:sz="0" w:space="0" w:color="auto"/>
        <w:bottom w:val="none" w:sz="0" w:space="0" w:color="auto"/>
        <w:right w:val="none" w:sz="0" w:space="0" w:color="auto"/>
      </w:divBdr>
    </w:div>
    <w:div w:id="2033189693">
      <w:bodyDiv w:val="1"/>
      <w:marLeft w:val="0"/>
      <w:marRight w:val="0"/>
      <w:marTop w:val="0"/>
      <w:marBottom w:val="0"/>
      <w:divBdr>
        <w:top w:val="none" w:sz="0" w:space="0" w:color="auto"/>
        <w:left w:val="none" w:sz="0" w:space="0" w:color="auto"/>
        <w:bottom w:val="none" w:sz="0" w:space="0" w:color="auto"/>
        <w:right w:val="none" w:sz="0" w:space="0" w:color="auto"/>
      </w:divBdr>
    </w:div>
    <w:div w:id="2033452237">
      <w:bodyDiv w:val="1"/>
      <w:marLeft w:val="0"/>
      <w:marRight w:val="0"/>
      <w:marTop w:val="0"/>
      <w:marBottom w:val="0"/>
      <w:divBdr>
        <w:top w:val="none" w:sz="0" w:space="0" w:color="auto"/>
        <w:left w:val="none" w:sz="0" w:space="0" w:color="auto"/>
        <w:bottom w:val="none" w:sz="0" w:space="0" w:color="auto"/>
        <w:right w:val="none" w:sz="0" w:space="0" w:color="auto"/>
      </w:divBdr>
    </w:div>
    <w:div w:id="2034068033">
      <w:bodyDiv w:val="1"/>
      <w:marLeft w:val="0"/>
      <w:marRight w:val="0"/>
      <w:marTop w:val="0"/>
      <w:marBottom w:val="0"/>
      <w:divBdr>
        <w:top w:val="none" w:sz="0" w:space="0" w:color="auto"/>
        <w:left w:val="none" w:sz="0" w:space="0" w:color="auto"/>
        <w:bottom w:val="none" w:sz="0" w:space="0" w:color="auto"/>
        <w:right w:val="none" w:sz="0" w:space="0" w:color="auto"/>
      </w:divBdr>
    </w:div>
    <w:div w:id="2034453918">
      <w:bodyDiv w:val="1"/>
      <w:marLeft w:val="0"/>
      <w:marRight w:val="0"/>
      <w:marTop w:val="0"/>
      <w:marBottom w:val="0"/>
      <w:divBdr>
        <w:top w:val="none" w:sz="0" w:space="0" w:color="auto"/>
        <w:left w:val="none" w:sz="0" w:space="0" w:color="auto"/>
        <w:bottom w:val="none" w:sz="0" w:space="0" w:color="auto"/>
        <w:right w:val="none" w:sz="0" w:space="0" w:color="auto"/>
      </w:divBdr>
    </w:div>
    <w:div w:id="2036691906">
      <w:bodyDiv w:val="1"/>
      <w:marLeft w:val="0"/>
      <w:marRight w:val="0"/>
      <w:marTop w:val="0"/>
      <w:marBottom w:val="0"/>
      <w:divBdr>
        <w:top w:val="none" w:sz="0" w:space="0" w:color="auto"/>
        <w:left w:val="none" w:sz="0" w:space="0" w:color="auto"/>
        <w:bottom w:val="none" w:sz="0" w:space="0" w:color="auto"/>
        <w:right w:val="none" w:sz="0" w:space="0" w:color="auto"/>
      </w:divBdr>
    </w:div>
    <w:div w:id="2038849610">
      <w:bodyDiv w:val="1"/>
      <w:marLeft w:val="0"/>
      <w:marRight w:val="0"/>
      <w:marTop w:val="0"/>
      <w:marBottom w:val="0"/>
      <w:divBdr>
        <w:top w:val="none" w:sz="0" w:space="0" w:color="auto"/>
        <w:left w:val="none" w:sz="0" w:space="0" w:color="auto"/>
        <w:bottom w:val="none" w:sz="0" w:space="0" w:color="auto"/>
        <w:right w:val="none" w:sz="0" w:space="0" w:color="auto"/>
      </w:divBdr>
    </w:div>
    <w:div w:id="2039088134">
      <w:bodyDiv w:val="1"/>
      <w:marLeft w:val="0"/>
      <w:marRight w:val="0"/>
      <w:marTop w:val="0"/>
      <w:marBottom w:val="0"/>
      <w:divBdr>
        <w:top w:val="none" w:sz="0" w:space="0" w:color="auto"/>
        <w:left w:val="none" w:sz="0" w:space="0" w:color="auto"/>
        <w:bottom w:val="none" w:sz="0" w:space="0" w:color="auto"/>
        <w:right w:val="none" w:sz="0" w:space="0" w:color="auto"/>
      </w:divBdr>
    </w:div>
    <w:div w:id="2039162839">
      <w:bodyDiv w:val="1"/>
      <w:marLeft w:val="0"/>
      <w:marRight w:val="0"/>
      <w:marTop w:val="0"/>
      <w:marBottom w:val="0"/>
      <w:divBdr>
        <w:top w:val="none" w:sz="0" w:space="0" w:color="auto"/>
        <w:left w:val="none" w:sz="0" w:space="0" w:color="auto"/>
        <w:bottom w:val="none" w:sz="0" w:space="0" w:color="auto"/>
        <w:right w:val="none" w:sz="0" w:space="0" w:color="auto"/>
      </w:divBdr>
    </w:div>
    <w:div w:id="2039743474">
      <w:bodyDiv w:val="1"/>
      <w:marLeft w:val="0"/>
      <w:marRight w:val="0"/>
      <w:marTop w:val="0"/>
      <w:marBottom w:val="0"/>
      <w:divBdr>
        <w:top w:val="none" w:sz="0" w:space="0" w:color="auto"/>
        <w:left w:val="none" w:sz="0" w:space="0" w:color="auto"/>
        <w:bottom w:val="none" w:sz="0" w:space="0" w:color="auto"/>
        <w:right w:val="none" w:sz="0" w:space="0" w:color="auto"/>
      </w:divBdr>
    </w:div>
    <w:div w:id="2040468396">
      <w:bodyDiv w:val="1"/>
      <w:marLeft w:val="0"/>
      <w:marRight w:val="0"/>
      <w:marTop w:val="0"/>
      <w:marBottom w:val="0"/>
      <w:divBdr>
        <w:top w:val="none" w:sz="0" w:space="0" w:color="auto"/>
        <w:left w:val="none" w:sz="0" w:space="0" w:color="auto"/>
        <w:bottom w:val="none" w:sz="0" w:space="0" w:color="auto"/>
        <w:right w:val="none" w:sz="0" w:space="0" w:color="auto"/>
      </w:divBdr>
    </w:div>
    <w:div w:id="2041279584">
      <w:bodyDiv w:val="1"/>
      <w:marLeft w:val="0"/>
      <w:marRight w:val="0"/>
      <w:marTop w:val="0"/>
      <w:marBottom w:val="0"/>
      <w:divBdr>
        <w:top w:val="none" w:sz="0" w:space="0" w:color="auto"/>
        <w:left w:val="none" w:sz="0" w:space="0" w:color="auto"/>
        <w:bottom w:val="none" w:sz="0" w:space="0" w:color="auto"/>
        <w:right w:val="none" w:sz="0" w:space="0" w:color="auto"/>
      </w:divBdr>
    </w:div>
    <w:div w:id="2042047160">
      <w:bodyDiv w:val="1"/>
      <w:marLeft w:val="0"/>
      <w:marRight w:val="0"/>
      <w:marTop w:val="0"/>
      <w:marBottom w:val="0"/>
      <w:divBdr>
        <w:top w:val="none" w:sz="0" w:space="0" w:color="auto"/>
        <w:left w:val="none" w:sz="0" w:space="0" w:color="auto"/>
        <w:bottom w:val="none" w:sz="0" w:space="0" w:color="auto"/>
        <w:right w:val="none" w:sz="0" w:space="0" w:color="auto"/>
      </w:divBdr>
    </w:div>
    <w:div w:id="2042511252">
      <w:bodyDiv w:val="1"/>
      <w:marLeft w:val="0"/>
      <w:marRight w:val="0"/>
      <w:marTop w:val="0"/>
      <w:marBottom w:val="0"/>
      <w:divBdr>
        <w:top w:val="none" w:sz="0" w:space="0" w:color="auto"/>
        <w:left w:val="none" w:sz="0" w:space="0" w:color="auto"/>
        <w:bottom w:val="none" w:sz="0" w:space="0" w:color="auto"/>
        <w:right w:val="none" w:sz="0" w:space="0" w:color="auto"/>
      </w:divBdr>
    </w:div>
    <w:div w:id="2042709069">
      <w:bodyDiv w:val="1"/>
      <w:marLeft w:val="0"/>
      <w:marRight w:val="0"/>
      <w:marTop w:val="0"/>
      <w:marBottom w:val="0"/>
      <w:divBdr>
        <w:top w:val="none" w:sz="0" w:space="0" w:color="auto"/>
        <w:left w:val="none" w:sz="0" w:space="0" w:color="auto"/>
        <w:bottom w:val="none" w:sz="0" w:space="0" w:color="auto"/>
        <w:right w:val="none" w:sz="0" w:space="0" w:color="auto"/>
      </w:divBdr>
    </w:div>
    <w:div w:id="2043019921">
      <w:bodyDiv w:val="1"/>
      <w:marLeft w:val="0"/>
      <w:marRight w:val="0"/>
      <w:marTop w:val="0"/>
      <w:marBottom w:val="0"/>
      <w:divBdr>
        <w:top w:val="none" w:sz="0" w:space="0" w:color="auto"/>
        <w:left w:val="none" w:sz="0" w:space="0" w:color="auto"/>
        <w:bottom w:val="none" w:sz="0" w:space="0" w:color="auto"/>
        <w:right w:val="none" w:sz="0" w:space="0" w:color="auto"/>
      </w:divBdr>
    </w:div>
    <w:div w:id="2043481047">
      <w:bodyDiv w:val="1"/>
      <w:marLeft w:val="0"/>
      <w:marRight w:val="0"/>
      <w:marTop w:val="0"/>
      <w:marBottom w:val="0"/>
      <w:divBdr>
        <w:top w:val="none" w:sz="0" w:space="0" w:color="auto"/>
        <w:left w:val="none" w:sz="0" w:space="0" w:color="auto"/>
        <w:bottom w:val="none" w:sz="0" w:space="0" w:color="auto"/>
        <w:right w:val="none" w:sz="0" w:space="0" w:color="auto"/>
      </w:divBdr>
    </w:div>
    <w:div w:id="2043941611">
      <w:bodyDiv w:val="1"/>
      <w:marLeft w:val="0"/>
      <w:marRight w:val="0"/>
      <w:marTop w:val="0"/>
      <w:marBottom w:val="0"/>
      <w:divBdr>
        <w:top w:val="none" w:sz="0" w:space="0" w:color="auto"/>
        <w:left w:val="none" w:sz="0" w:space="0" w:color="auto"/>
        <w:bottom w:val="none" w:sz="0" w:space="0" w:color="auto"/>
        <w:right w:val="none" w:sz="0" w:space="0" w:color="auto"/>
      </w:divBdr>
    </w:div>
    <w:div w:id="2045447953">
      <w:bodyDiv w:val="1"/>
      <w:marLeft w:val="0"/>
      <w:marRight w:val="0"/>
      <w:marTop w:val="0"/>
      <w:marBottom w:val="0"/>
      <w:divBdr>
        <w:top w:val="none" w:sz="0" w:space="0" w:color="auto"/>
        <w:left w:val="none" w:sz="0" w:space="0" w:color="auto"/>
        <w:bottom w:val="none" w:sz="0" w:space="0" w:color="auto"/>
        <w:right w:val="none" w:sz="0" w:space="0" w:color="auto"/>
      </w:divBdr>
    </w:div>
    <w:div w:id="2045641561">
      <w:bodyDiv w:val="1"/>
      <w:marLeft w:val="0"/>
      <w:marRight w:val="0"/>
      <w:marTop w:val="0"/>
      <w:marBottom w:val="0"/>
      <w:divBdr>
        <w:top w:val="none" w:sz="0" w:space="0" w:color="auto"/>
        <w:left w:val="none" w:sz="0" w:space="0" w:color="auto"/>
        <w:bottom w:val="none" w:sz="0" w:space="0" w:color="auto"/>
        <w:right w:val="none" w:sz="0" w:space="0" w:color="auto"/>
      </w:divBdr>
    </w:div>
    <w:div w:id="2047218798">
      <w:bodyDiv w:val="1"/>
      <w:marLeft w:val="0"/>
      <w:marRight w:val="0"/>
      <w:marTop w:val="0"/>
      <w:marBottom w:val="0"/>
      <w:divBdr>
        <w:top w:val="none" w:sz="0" w:space="0" w:color="auto"/>
        <w:left w:val="none" w:sz="0" w:space="0" w:color="auto"/>
        <w:bottom w:val="none" w:sz="0" w:space="0" w:color="auto"/>
        <w:right w:val="none" w:sz="0" w:space="0" w:color="auto"/>
      </w:divBdr>
    </w:div>
    <w:div w:id="2048410361">
      <w:bodyDiv w:val="1"/>
      <w:marLeft w:val="0"/>
      <w:marRight w:val="0"/>
      <w:marTop w:val="0"/>
      <w:marBottom w:val="0"/>
      <w:divBdr>
        <w:top w:val="none" w:sz="0" w:space="0" w:color="auto"/>
        <w:left w:val="none" w:sz="0" w:space="0" w:color="auto"/>
        <w:bottom w:val="none" w:sz="0" w:space="0" w:color="auto"/>
        <w:right w:val="none" w:sz="0" w:space="0" w:color="auto"/>
      </w:divBdr>
    </w:div>
    <w:div w:id="2048525570">
      <w:bodyDiv w:val="1"/>
      <w:marLeft w:val="0"/>
      <w:marRight w:val="0"/>
      <w:marTop w:val="0"/>
      <w:marBottom w:val="0"/>
      <w:divBdr>
        <w:top w:val="none" w:sz="0" w:space="0" w:color="auto"/>
        <w:left w:val="none" w:sz="0" w:space="0" w:color="auto"/>
        <w:bottom w:val="none" w:sz="0" w:space="0" w:color="auto"/>
        <w:right w:val="none" w:sz="0" w:space="0" w:color="auto"/>
      </w:divBdr>
    </w:div>
    <w:div w:id="2048947435">
      <w:bodyDiv w:val="1"/>
      <w:marLeft w:val="0"/>
      <w:marRight w:val="0"/>
      <w:marTop w:val="0"/>
      <w:marBottom w:val="0"/>
      <w:divBdr>
        <w:top w:val="none" w:sz="0" w:space="0" w:color="auto"/>
        <w:left w:val="none" w:sz="0" w:space="0" w:color="auto"/>
        <w:bottom w:val="none" w:sz="0" w:space="0" w:color="auto"/>
        <w:right w:val="none" w:sz="0" w:space="0" w:color="auto"/>
      </w:divBdr>
    </w:div>
    <w:div w:id="2049988268">
      <w:bodyDiv w:val="1"/>
      <w:marLeft w:val="0"/>
      <w:marRight w:val="0"/>
      <w:marTop w:val="0"/>
      <w:marBottom w:val="0"/>
      <w:divBdr>
        <w:top w:val="none" w:sz="0" w:space="0" w:color="auto"/>
        <w:left w:val="none" w:sz="0" w:space="0" w:color="auto"/>
        <w:bottom w:val="none" w:sz="0" w:space="0" w:color="auto"/>
        <w:right w:val="none" w:sz="0" w:space="0" w:color="auto"/>
      </w:divBdr>
    </w:div>
    <w:div w:id="2051149774">
      <w:bodyDiv w:val="1"/>
      <w:marLeft w:val="0"/>
      <w:marRight w:val="0"/>
      <w:marTop w:val="0"/>
      <w:marBottom w:val="0"/>
      <w:divBdr>
        <w:top w:val="none" w:sz="0" w:space="0" w:color="auto"/>
        <w:left w:val="none" w:sz="0" w:space="0" w:color="auto"/>
        <w:bottom w:val="none" w:sz="0" w:space="0" w:color="auto"/>
        <w:right w:val="none" w:sz="0" w:space="0" w:color="auto"/>
      </w:divBdr>
    </w:div>
    <w:div w:id="2052149769">
      <w:bodyDiv w:val="1"/>
      <w:marLeft w:val="0"/>
      <w:marRight w:val="0"/>
      <w:marTop w:val="0"/>
      <w:marBottom w:val="0"/>
      <w:divBdr>
        <w:top w:val="none" w:sz="0" w:space="0" w:color="auto"/>
        <w:left w:val="none" w:sz="0" w:space="0" w:color="auto"/>
        <w:bottom w:val="none" w:sz="0" w:space="0" w:color="auto"/>
        <w:right w:val="none" w:sz="0" w:space="0" w:color="auto"/>
      </w:divBdr>
    </w:div>
    <w:div w:id="2052413934">
      <w:bodyDiv w:val="1"/>
      <w:marLeft w:val="0"/>
      <w:marRight w:val="0"/>
      <w:marTop w:val="0"/>
      <w:marBottom w:val="0"/>
      <w:divBdr>
        <w:top w:val="none" w:sz="0" w:space="0" w:color="auto"/>
        <w:left w:val="none" w:sz="0" w:space="0" w:color="auto"/>
        <w:bottom w:val="none" w:sz="0" w:space="0" w:color="auto"/>
        <w:right w:val="none" w:sz="0" w:space="0" w:color="auto"/>
      </w:divBdr>
    </w:div>
    <w:div w:id="2052459685">
      <w:bodyDiv w:val="1"/>
      <w:marLeft w:val="0"/>
      <w:marRight w:val="0"/>
      <w:marTop w:val="0"/>
      <w:marBottom w:val="0"/>
      <w:divBdr>
        <w:top w:val="none" w:sz="0" w:space="0" w:color="auto"/>
        <w:left w:val="none" w:sz="0" w:space="0" w:color="auto"/>
        <w:bottom w:val="none" w:sz="0" w:space="0" w:color="auto"/>
        <w:right w:val="none" w:sz="0" w:space="0" w:color="auto"/>
      </w:divBdr>
    </w:div>
    <w:div w:id="2052653309">
      <w:bodyDiv w:val="1"/>
      <w:marLeft w:val="0"/>
      <w:marRight w:val="0"/>
      <w:marTop w:val="0"/>
      <w:marBottom w:val="0"/>
      <w:divBdr>
        <w:top w:val="none" w:sz="0" w:space="0" w:color="auto"/>
        <w:left w:val="none" w:sz="0" w:space="0" w:color="auto"/>
        <w:bottom w:val="none" w:sz="0" w:space="0" w:color="auto"/>
        <w:right w:val="none" w:sz="0" w:space="0" w:color="auto"/>
      </w:divBdr>
    </w:div>
    <w:div w:id="2053117201">
      <w:bodyDiv w:val="1"/>
      <w:marLeft w:val="0"/>
      <w:marRight w:val="0"/>
      <w:marTop w:val="0"/>
      <w:marBottom w:val="0"/>
      <w:divBdr>
        <w:top w:val="none" w:sz="0" w:space="0" w:color="auto"/>
        <w:left w:val="none" w:sz="0" w:space="0" w:color="auto"/>
        <w:bottom w:val="none" w:sz="0" w:space="0" w:color="auto"/>
        <w:right w:val="none" w:sz="0" w:space="0" w:color="auto"/>
      </w:divBdr>
    </w:div>
    <w:div w:id="2054500766">
      <w:bodyDiv w:val="1"/>
      <w:marLeft w:val="0"/>
      <w:marRight w:val="0"/>
      <w:marTop w:val="0"/>
      <w:marBottom w:val="0"/>
      <w:divBdr>
        <w:top w:val="none" w:sz="0" w:space="0" w:color="auto"/>
        <w:left w:val="none" w:sz="0" w:space="0" w:color="auto"/>
        <w:bottom w:val="none" w:sz="0" w:space="0" w:color="auto"/>
        <w:right w:val="none" w:sz="0" w:space="0" w:color="auto"/>
      </w:divBdr>
    </w:div>
    <w:div w:id="2056391992">
      <w:bodyDiv w:val="1"/>
      <w:marLeft w:val="0"/>
      <w:marRight w:val="0"/>
      <w:marTop w:val="0"/>
      <w:marBottom w:val="0"/>
      <w:divBdr>
        <w:top w:val="none" w:sz="0" w:space="0" w:color="auto"/>
        <w:left w:val="none" w:sz="0" w:space="0" w:color="auto"/>
        <w:bottom w:val="none" w:sz="0" w:space="0" w:color="auto"/>
        <w:right w:val="none" w:sz="0" w:space="0" w:color="auto"/>
      </w:divBdr>
    </w:div>
    <w:div w:id="2058897317">
      <w:bodyDiv w:val="1"/>
      <w:marLeft w:val="0"/>
      <w:marRight w:val="0"/>
      <w:marTop w:val="0"/>
      <w:marBottom w:val="0"/>
      <w:divBdr>
        <w:top w:val="none" w:sz="0" w:space="0" w:color="auto"/>
        <w:left w:val="none" w:sz="0" w:space="0" w:color="auto"/>
        <w:bottom w:val="none" w:sz="0" w:space="0" w:color="auto"/>
        <w:right w:val="none" w:sz="0" w:space="0" w:color="auto"/>
      </w:divBdr>
    </w:div>
    <w:div w:id="2060784778">
      <w:bodyDiv w:val="1"/>
      <w:marLeft w:val="0"/>
      <w:marRight w:val="0"/>
      <w:marTop w:val="0"/>
      <w:marBottom w:val="0"/>
      <w:divBdr>
        <w:top w:val="none" w:sz="0" w:space="0" w:color="auto"/>
        <w:left w:val="none" w:sz="0" w:space="0" w:color="auto"/>
        <w:bottom w:val="none" w:sz="0" w:space="0" w:color="auto"/>
        <w:right w:val="none" w:sz="0" w:space="0" w:color="auto"/>
      </w:divBdr>
    </w:div>
    <w:div w:id="2061247022">
      <w:bodyDiv w:val="1"/>
      <w:marLeft w:val="0"/>
      <w:marRight w:val="0"/>
      <w:marTop w:val="0"/>
      <w:marBottom w:val="0"/>
      <w:divBdr>
        <w:top w:val="none" w:sz="0" w:space="0" w:color="auto"/>
        <w:left w:val="none" w:sz="0" w:space="0" w:color="auto"/>
        <w:bottom w:val="none" w:sz="0" w:space="0" w:color="auto"/>
        <w:right w:val="none" w:sz="0" w:space="0" w:color="auto"/>
      </w:divBdr>
    </w:div>
    <w:div w:id="2063868474">
      <w:bodyDiv w:val="1"/>
      <w:marLeft w:val="0"/>
      <w:marRight w:val="0"/>
      <w:marTop w:val="0"/>
      <w:marBottom w:val="0"/>
      <w:divBdr>
        <w:top w:val="none" w:sz="0" w:space="0" w:color="auto"/>
        <w:left w:val="none" w:sz="0" w:space="0" w:color="auto"/>
        <w:bottom w:val="none" w:sz="0" w:space="0" w:color="auto"/>
        <w:right w:val="none" w:sz="0" w:space="0" w:color="auto"/>
      </w:divBdr>
    </w:div>
    <w:div w:id="2064056366">
      <w:bodyDiv w:val="1"/>
      <w:marLeft w:val="0"/>
      <w:marRight w:val="0"/>
      <w:marTop w:val="0"/>
      <w:marBottom w:val="0"/>
      <w:divBdr>
        <w:top w:val="none" w:sz="0" w:space="0" w:color="auto"/>
        <w:left w:val="none" w:sz="0" w:space="0" w:color="auto"/>
        <w:bottom w:val="none" w:sz="0" w:space="0" w:color="auto"/>
        <w:right w:val="none" w:sz="0" w:space="0" w:color="auto"/>
      </w:divBdr>
    </w:div>
    <w:div w:id="2064480405">
      <w:bodyDiv w:val="1"/>
      <w:marLeft w:val="0"/>
      <w:marRight w:val="0"/>
      <w:marTop w:val="0"/>
      <w:marBottom w:val="0"/>
      <w:divBdr>
        <w:top w:val="none" w:sz="0" w:space="0" w:color="auto"/>
        <w:left w:val="none" w:sz="0" w:space="0" w:color="auto"/>
        <w:bottom w:val="none" w:sz="0" w:space="0" w:color="auto"/>
        <w:right w:val="none" w:sz="0" w:space="0" w:color="auto"/>
      </w:divBdr>
    </w:div>
    <w:div w:id="2065057129">
      <w:bodyDiv w:val="1"/>
      <w:marLeft w:val="0"/>
      <w:marRight w:val="0"/>
      <w:marTop w:val="0"/>
      <w:marBottom w:val="0"/>
      <w:divBdr>
        <w:top w:val="none" w:sz="0" w:space="0" w:color="auto"/>
        <w:left w:val="none" w:sz="0" w:space="0" w:color="auto"/>
        <w:bottom w:val="none" w:sz="0" w:space="0" w:color="auto"/>
        <w:right w:val="none" w:sz="0" w:space="0" w:color="auto"/>
      </w:divBdr>
    </w:div>
    <w:div w:id="2065330811">
      <w:bodyDiv w:val="1"/>
      <w:marLeft w:val="0"/>
      <w:marRight w:val="0"/>
      <w:marTop w:val="0"/>
      <w:marBottom w:val="0"/>
      <w:divBdr>
        <w:top w:val="none" w:sz="0" w:space="0" w:color="auto"/>
        <w:left w:val="none" w:sz="0" w:space="0" w:color="auto"/>
        <w:bottom w:val="none" w:sz="0" w:space="0" w:color="auto"/>
        <w:right w:val="none" w:sz="0" w:space="0" w:color="auto"/>
      </w:divBdr>
    </w:div>
    <w:div w:id="2066025537">
      <w:bodyDiv w:val="1"/>
      <w:marLeft w:val="0"/>
      <w:marRight w:val="0"/>
      <w:marTop w:val="0"/>
      <w:marBottom w:val="0"/>
      <w:divBdr>
        <w:top w:val="none" w:sz="0" w:space="0" w:color="auto"/>
        <w:left w:val="none" w:sz="0" w:space="0" w:color="auto"/>
        <w:bottom w:val="none" w:sz="0" w:space="0" w:color="auto"/>
        <w:right w:val="none" w:sz="0" w:space="0" w:color="auto"/>
      </w:divBdr>
    </w:div>
    <w:div w:id="2066102263">
      <w:bodyDiv w:val="1"/>
      <w:marLeft w:val="0"/>
      <w:marRight w:val="0"/>
      <w:marTop w:val="0"/>
      <w:marBottom w:val="0"/>
      <w:divBdr>
        <w:top w:val="none" w:sz="0" w:space="0" w:color="auto"/>
        <w:left w:val="none" w:sz="0" w:space="0" w:color="auto"/>
        <w:bottom w:val="none" w:sz="0" w:space="0" w:color="auto"/>
        <w:right w:val="none" w:sz="0" w:space="0" w:color="auto"/>
      </w:divBdr>
    </w:div>
    <w:div w:id="2066835512">
      <w:bodyDiv w:val="1"/>
      <w:marLeft w:val="0"/>
      <w:marRight w:val="0"/>
      <w:marTop w:val="0"/>
      <w:marBottom w:val="0"/>
      <w:divBdr>
        <w:top w:val="none" w:sz="0" w:space="0" w:color="auto"/>
        <w:left w:val="none" w:sz="0" w:space="0" w:color="auto"/>
        <w:bottom w:val="none" w:sz="0" w:space="0" w:color="auto"/>
        <w:right w:val="none" w:sz="0" w:space="0" w:color="auto"/>
      </w:divBdr>
    </w:div>
    <w:div w:id="2067758018">
      <w:bodyDiv w:val="1"/>
      <w:marLeft w:val="0"/>
      <w:marRight w:val="0"/>
      <w:marTop w:val="0"/>
      <w:marBottom w:val="0"/>
      <w:divBdr>
        <w:top w:val="none" w:sz="0" w:space="0" w:color="auto"/>
        <w:left w:val="none" w:sz="0" w:space="0" w:color="auto"/>
        <w:bottom w:val="none" w:sz="0" w:space="0" w:color="auto"/>
        <w:right w:val="none" w:sz="0" w:space="0" w:color="auto"/>
      </w:divBdr>
    </w:div>
    <w:div w:id="2067871836">
      <w:bodyDiv w:val="1"/>
      <w:marLeft w:val="0"/>
      <w:marRight w:val="0"/>
      <w:marTop w:val="0"/>
      <w:marBottom w:val="0"/>
      <w:divBdr>
        <w:top w:val="none" w:sz="0" w:space="0" w:color="auto"/>
        <w:left w:val="none" w:sz="0" w:space="0" w:color="auto"/>
        <w:bottom w:val="none" w:sz="0" w:space="0" w:color="auto"/>
        <w:right w:val="none" w:sz="0" w:space="0" w:color="auto"/>
      </w:divBdr>
    </w:div>
    <w:div w:id="2068257002">
      <w:bodyDiv w:val="1"/>
      <w:marLeft w:val="0"/>
      <w:marRight w:val="0"/>
      <w:marTop w:val="0"/>
      <w:marBottom w:val="0"/>
      <w:divBdr>
        <w:top w:val="none" w:sz="0" w:space="0" w:color="auto"/>
        <w:left w:val="none" w:sz="0" w:space="0" w:color="auto"/>
        <w:bottom w:val="none" w:sz="0" w:space="0" w:color="auto"/>
        <w:right w:val="none" w:sz="0" w:space="0" w:color="auto"/>
      </w:divBdr>
    </w:div>
    <w:div w:id="2068406265">
      <w:bodyDiv w:val="1"/>
      <w:marLeft w:val="0"/>
      <w:marRight w:val="0"/>
      <w:marTop w:val="0"/>
      <w:marBottom w:val="0"/>
      <w:divBdr>
        <w:top w:val="none" w:sz="0" w:space="0" w:color="auto"/>
        <w:left w:val="none" w:sz="0" w:space="0" w:color="auto"/>
        <w:bottom w:val="none" w:sz="0" w:space="0" w:color="auto"/>
        <w:right w:val="none" w:sz="0" w:space="0" w:color="auto"/>
      </w:divBdr>
    </w:div>
    <w:div w:id="2068844216">
      <w:bodyDiv w:val="1"/>
      <w:marLeft w:val="0"/>
      <w:marRight w:val="0"/>
      <w:marTop w:val="0"/>
      <w:marBottom w:val="0"/>
      <w:divBdr>
        <w:top w:val="none" w:sz="0" w:space="0" w:color="auto"/>
        <w:left w:val="none" w:sz="0" w:space="0" w:color="auto"/>
        <w:bottom w:val="none" w:sz="0" w:space="0" w:color="auto"/>
        <w:right w:val="none" w:sz="0" w:space="0" w:color="auto"/>
      </w:divBdr>
    </w:div>
    <w:div w:id="2070839112">
      <w:bodyDiv w:val="1"/>
      <w:marLeft w:val="0"/>
      <w:marRight w:val="0"/>
      <w:marTop w:val="0"/>
      <w:marBottom w:val="0"/>
      <w:divBdr>
        <w:top w:val="none" w:sz="0" w:space="0" w:color="auto"/>
        <w:left w:val="none" w:sz="0" w:space="0" w:color="auto"/>
        <w:bottom w:val="none" w:sz="0" w:space="0" w:color="auto"/>
        <w:right w:val="none" w:sz="0" w:space="0" w:color="auto"/>
      </w:divBdr>
    </w:div>
    <w:div w:id="2071227145">
      <w:bodyDiv w:val="1"/>
      <w:marLeft w:val="0"/>
      <w:marRight w:val="0"/>
      <w:marTop w:val="0"/>
      <w:marBottom w:val="0"/>
      <w:divBdr>
        <w:top w:val="none" w:sz="0" w:space="0" w:color="auto"/>
        <w:left w:val="none" w:sz="0" w:space="0" w:color="auto"/>
        <w:bottom w:val="none" w:sz="0" w:space="0" w:color="auto"/>
        <w:right w:val="none" w:sz="0" w:space="0" w:color="auto"/>
      </w:divBdr>
    </w:div>
    <w:div w:id="2071492380">
      <w:bodyDiv w:val="1"/>
      <w:marLeft w:val="0"/>
      <w:marRight w:val="0"/>
      <w:marTop w:val="0"/>
      <w:marBottom w:val="0"/>
      <w:divBdr>
        <w:top w:val="none" w:sz="0" w:space="0" w:color="auto"/>
        <w:left w:val="none" w:sz="0" w:space="0" w:color="auto"/>
        <w:bottom w:val="none" w:sz="0" w:space="0" w:color="auto"/>
        <w:right w:val="none" w:sz="0" w:space="0" w:color="auto"/>
      </w:divBdr>
    </w:div>
    <w:div w:id="2071999261">
      <w:bodyDiv w:val="1"/>
      <w:marLeft w:val="0"/>
      <w:marRight w:val="0"/>
      <w:marTop w:val="0"/>
      <w:marBottom w:val="0"/>
      <w:divBdr>
        <w:top w:val="none" w:sz="0" w:space="0" w:color="auto"/>
        <w:left w:val="none" w:sz="0" w:space="0" w:color="auto"/>
        <w:bottom w:val="none" w:sz="0" w:space="0" w:color="auto"/>
        <w:right w:val="none" w:sz="0" w:space="0" w:color="auto"/>
      </w:divBdr>
    </w:div>
    <w:div w:id="2072341228">
      <w:bodyDiv w:val="1"/>
      <w:marLeft w:val="0"/>
      <w:marRight w:val="0"/>
      <w:marTop w:val="0"/>
      <w:marBottom w:val="0"/>
      <w:divBdr>
        <w:top w:val="none" w:sz="0" w:space="0" w:color="auto"/>
        <w:left w:val="none" w:sz="0" w:space="0" w:color="auto"/>
        <w:bottom w:val="none" w:sz="0" w:space="0" w:color="auto"/>
        <w:right w:val="none" w:sz="0" w:space="0" w:color="auto"/>
      </w:divBdr>
    </w:div>
    <w:div w:id="2072998040">
      <w:bodyDiv w:val="1"/>
      <w:marLeft w:val="0"/>
      <w:marRight w:val="0"/>
      <w:marTop w:val="0"/>
      <w:marBottom w:val="0"/>
      <w:divBdr>
        <w:top w:val="none" w:sz="0" w:space="0" w:color="auto"/>
        <w:left w:val="none" w:sz="0" w:space="0" w:color="auto"/>
        <w:bottom w:val="none" w:sz="0" w:space="0" w:color="auto"/>
        <w:right w:val="none" w:sz="0" w:space="0" w:color="auto"/>
      </w:divBdr>
    </w:div>
    <w:div w:id="2073460578">
      <w:bodyDiv w:val="1"/>
      <w:marLeft w:val="0"/>
      <w:marRight w:val="0"/>
      <w:marTop w:val="0"/>
      <w:marBottom w:val="0"/>
      <w:divBdr>
        <w:top w:val="none" w:sz="0" w:space="0" w:color="auto"/>
        <w:left w:val="none" w:sz="0" w:space="0" w:color="auto"/>
        <w:bottom w:val="none" w:sz="0" w:space="0" w:color="auto"/>
        <w:right w:val="none" w:sz="0" w:space="0" w:color="auto"/>
      </w:divBdr>
    </w:div>
    <w:div w:id="2074958893">
      <w:bodyDiv w:val="1"/>
      <w:marLeft w:val="0"/>
      <w:marRight w:val="0"/>
      <w:marTop w:val="0"/>
      <w:marBottom w:val="0"/>
      <w:divBdr>
        <w:top w:val="none" w:sz="0" w:space="0" w:color="auto"/>
        <w:left w:val="none" w:sz="0" w:space="0" w:color="auto"/>
        <w:bottom w:val="none" w:sz="0" w:space="0" w:color="auto"/>
        <w:right w:val="none" w:sz="0" w:space="0" w:color="auto"/>
      </w:divBdr>
    </w:div>
    <w:div w:id="2078431068">
      <w:bodyDiv w:val="1"/>
      <w:marLeft w:val="0"/>
      <w:marRight w:val="0"/>
      <w:marTop w:val="0"/>
      <w:marBottom w:val="0"/>
      <w:divBdr>
        <w:top w:val="none" w:sz="0" w:space="0" w:color="auto"/>
        <w:left w:val="none" w:sz="0" w:space="0" w:color="auto"/>
        <w:bottom w:val="none" w:sz="0" w:space="0" w:color="auto"/>
        <w:right w:val="none" w:sz="0" w:space="0" w:color="auto"/>
      </w:divBdr>
    </w:div>
    <w:div w:id="2079858143">
      <w:bodyDiv w:val="1"/>
      <w:marLeft w:val="0"/>
      <w:marRight w:val="0"/>
      <w:marTop w:val="0"/>
      <w:marBottom w:val="0"/>
      <w:divBdr>
        <w:top w:val="none" w:sz="0" w:space="0" w:color="auto"/>
        <w:left w:val="none" w:sz="0" w:space="0" w:color="auto"/>
        <w:bottom w:val="none" w:sz="0" w:space="0" w:color="auto"/>
        <w:right w:val="none" w:sz="0" w:space="0" w:color="auto"/>
      </w:divBdr>
    </w:div>
    <w:div w:id="2081713554">
      <w:bodyDiv w:val="1"/>
      <w:marLeft w:val="0"/>
      <w:marRight w:val="0"/>
      <w:marTop w:val="0"/>
      <w:marBottom w:val="0"/>
      <w:divBdr>
        <w:top w:val="none" w:sz="0" w:space="0" w:color="auto"/>
        <w:left w:val="none" w:sz="0" w:space="0" w:color="auto"/>
        <w:bottom w:val="none" w:sz="0" w:space="0" w:color="auto"/>
        <w:right w:val="none" w:sz="0" w:space="0" w:color="auto"/>
      </w:divBdr>
    </w:div>
    <w:div w:id="2082242284">
      <w:bodyDiv w:val="1"/>
      <w:marLeft w:val="0"/>
      <w:marRight w:val="0"/>
      <w:marTop w:val="0"/>
      <w:marBottom w:val="0"/>
      <w:divBdr>
        <w:top w:val="none" w:sz="0" w:space="0" w:color="auto"/>
        <w:left w:val="none" w:sz="0" w:space="0" w:color="auto"/>
        <w:bottom w:val="none" w:sz="0" w:space="0" w:color="auto"/>
        <w:right w:val="none" w:sz="0" w:space="0" w:color="auto"/>
      </w:divBdr>
    </w:div>
    <w:div w:id="2082408390">
      <w:bodyDiv w:val="1"/>
      <w:marLeft w:val="0"/>
      <w:marRight w:val="0"/>
      <w:marTop w:val="0"/>
      <w:marBottom w:val="0"/>
      <w:divBdr>
        <w:top w:val="none" w:sz="0" w:space="0" w:color="auto"/>
        <w:left w:val="none" w:sz="0" w:space="0" w:color="auto"/>
        <w:bottom w:val="none" w:sz="0" w:space="0" w:color="auto"/>
        <w:right w:val="none" w:sz="0" w:space="0" w:color="auto"/>
      </w:divBdr>
    </w:div>
    <w:div w:id="2083214116">
      <w:bodyDiv w:val="1"/>
      <w:marLeft w:val="0"/>
      <w:marRight w:val="0"/>
      <w:marTop w:val="0"/>
      <w:marBottom w:val="0"/>
      <w:divBdr>
        <w:top w:val="none" w:sz="0" w:space="0" w:color="auto"/>
        <w:left w:val="none" w:sz="0" w:space="0" w:color="auto"/>
        <w:bottom w:val="none" w:sz="0" w:space="0" w:color="auto"/>
        <w:right w:val="none" w:sz="0" w:space="0" w:color="auto"/>
      </w:divBdr>
    </w:div>
    <w:div w:id="2083486180">
      <w:bodyDiv w:val="1"/>
      <w:marLeft w:val="0"/>
      <w:marRight w:val="0"/>
      <w:marTop w:val="0"/>
      <w:marBottom w:val="0"/>
      <w:divBdr>
        <w:top w:val="none" w:sz="0" w:space="0" w:color="auto"/>
        <w:left w:val="none" w:sz="0" w:space="0" w:color="auto"/>
        <w:bottom w:val="none" w:sz="0" w:space="0" w:color="auto"/>
        <w:right w:val="none" w:sz="0" w:space="0" w:color="auto"/>
      </w:divBdr>
    </w:div>
    <w:div w:id="2084640085">
      <w:bodyDiv w:val="1"/>
      <w:marLeft w:val="0"/>
      <w:marRight w:val="0"/>
      <w:marTop w:val="0"/>
      <w:marBottom w:val="0"/>
      <w:divBdr>
        <w:top w:val="none" w:sz="0" w:space="0" w:color="auto"/>
        <w:left w:val="none" w:sz="0" w:space="0" w:color="auto"/>
        <w:bottom w:val="none" w:sz="0" w:space="0" w:color="auto"/>
        <w:right w:val="none" w:sz="0" w:space="0" w:color="auto"/>
      </w:divBdr>
    </w:div>
    <w:div w:id="2085295812">
      <w:bodyDiv w:val="1"/>
      <w:marLeft w:val="0"/>
      <w:marRight w:val="0"/>
      <w:marTop w:val="0"/>
      <w:marBottom w:val="0"/>
      <w:divBdr>
        <w:top w:val="none" w:sz="0" w:space="0" w:color="auto"/>
        <w:left w:val="none" w:sz="0" w:space="0" w:color="auto"/>
        <w:bottom w:val="none" w:sz="0" w:space="0" w:color="auto"/>
        <w:right w:val="none" w:sz="0" w:space="0" w:color="auto"/>
      </w:divBdr>
    </w:div>
    <w:div w:id="2085834320">
      <w:bodyDiv w:val="1"/>
      <w:marLeft w:val="0"/>
      <w:marRight w:val="0"/>
      <w:marTop w:val="0"/>
      <w:marBottom w:val="0"/>
      <w:divBdr>
        <w:top w:val="none" w:sz="0" w:space="0" w:color="auto"/>
        <w:left w:val="none" w:sz="0" w:space="0" w:color="auto"/>
        <w:bottom w:val="none" w:sz="0" w:space="0" w:color="auto"/>
        <w:right w:val="none" w:sz="0" w:space="0" w:color="auto"/>
      </w:divBdr>
    </w:div>
    <w:div w:id="2088114802">
      <w:bodyDiv w:val="1"/>
      <w:marLeft w:val="0"/>
      <w:marRight w:val="0"/>
      <w:marTop w:val="0"/>
      <w:marBottom w:val="0"/>
      <w:divBdr>
        <w:top w:val="none" w:sz="0" w:space="0" w:color="auto"/>
        <w:left w:val="none" w:sz="0" w:space="0" w:color="auto"/>
        <w:bottom w:val="none" w:sz="0" w:space="0" w:color="auto"/>
        <w:right w:val="none" w:sz="0" w:space="0" w:color="auto"/>
      </w:divBdr>
    </w:div>
    <w:div w:id="2088306420">
      <w:bodyDiv w:val="1"/>
      <w:marLeft w:val="0"/>
      <w:marRight w:val="0"/>
      <w:marTop w:val="0"/>
      <w:marBottom w:val="0"/>
      <w:divBdr>
        <w:top w:val="none" w:sz="0" w:space="0" w:color="auto"/>
        <w:left w:val="none" w:sz="0" w:space="0" w:color="auto"/>
        <w:bottom w:val="none" w:sz="0" w:space="0" w:color="auto"/>
        <w:right w:val="none" w:sz="0" w:space="0" w:color="auto"/>
      </w:divBdr>
    </w:div>
    <w:div w:id="2088839728">
      <w:bodyDiv w:val="1"/>
      <w:marLeft w:val="0"/>
      <w:marRight w:val="0"/>
      <w:marTop w:val="0"/>
      <w:marBottom w:val="0"/>
      <w:divBdr>
        <w:top w:val="none" w:sz="0" w:space="0" w:color="auto"/>
        <w:left w:val="none" w:sz="0" w:space="0" w:color="auto"/>
        <w:bottom w:val="none" w:sz="0" w:space="0" w:color="auto"/>
        <w:right w:val="none" w:sz="0" w:space="0" w:color="auto"/>
      </w:divBdr>
    </w:div>
    <w:div w:id="2089425503">
      <w:bodyDiv w:val="1"/>
      <w:marLeft w:val="0"/>
      <w:marRight w:val="0"/>
      <w:marTop w:val="0"/>
      <w:marBottom w:val="0"/>
      <w:divBdr>
        <w:top w:val="none" w:sz="0" w:space="0" w:color="auto"/>
        <w:left w:val="none" w:sz="0" w:space="0" w:color="auto"/>
        <w:bottom w:val="none" w:sz="0" w:space="0" w:color="auto"/>
        <w:right w:val="none" w:sz="0" w:space="0" w:color="auto"/>
      </w:divBdr>
    </w:div>
    <w:div w:id="2090156979">
      <w:bodyDiv w:val="1"/>
      <w:marLeft w:val="0"/>
      <w:marRight w:val="0"/>
      <w:marTop w:val="0"/>
      <w:marBottom w:val="0"/>
      <w:divBdr>
        <w:top w:val="none" w:sz="0" w:space="0" w:color="auto"/>
        <w:left w:val="none" w:sz="0" w:space="0" w:color="auto"/>
        <w:bottom w:val="none" w:sz="0" w:space="0" w:color="auto"/>
        <w:right w:val="none" w:sz="0" w:space="0" w:color="auto"/>
      </w:divBdr>
    </w:div>
    <w:div w:id="2090496488">
      <w:bodyDiv w:val="1"/>
      <w:marLeft w:val="0"/>
      <w:marRight w:val="0"/>
      <w:marTop w:val="0"/>
      <w:marBottom w:val="0"/>
      <w:divBdr>
        <w:top w:val="none" w:sz="0" w:space="0" w:color="auto"/>
        <w:left w:val="none" w:sz="0" w:space="0" w:color="auto"/>
        <w:bottom w:val="none" w:sz="0" w:space="0" w:color="auto"/>
        <w:right w:val="none" w:sz="0" w:space="0" w:color="auto"/>
      </w:divBdr>
    </w:div>
    <w:div w:id="2091345852">
      <w:bodyDiv w:val="1"/>
      <w:marLeft w:val="0"/>
      <w:marRight w:val="0"/>
      <w:marTop w:val="0"/>
      <w:marBottom w:val="0"/>
      <w:divBdr>
        <w:top w:val="none" w:sz="0" w:space="0" w:color="auto"/>
        <w:left w:val="none" w:sz="0" w:space="0" w:color="auto"/>
        <w:bottom w:val="none" w:sz="0" w:space="0" w:color="auto"/>
        <w:right w:val="none" w:sz="0" w:space="0" w:color="auto"/>
      </w:divBdr>
    </w:div>
    <w:div w:id="2091464942">
      <w:bodyDiv w:val="1"/>
      <w:marLeft w:val="0"/>
      <w:marRight w:val="0"/>
      <w:marTop w:val="0"/>
      <w:marBottom w:val="0"/>
      <w:divBdr>
        <w:top w:val="none" w:sz="0" w:space="0" w:color="auto"/>
        <w:left w:val="none" w:sz="0" w:space="0" w:color="auto"/>
        <w:bottom w:val="none" w:sz="0" w:space="0" w:color="auto"/>
        <w:right w:val="none" w:sz="0" w:space="0" w:color="auto"/>
      </w:divBdr>
    </w:div>
    <w:div w:id="2091924295">
      <w:bodyDiv w:val="1"/>
      <w:marLeft w:val="0"/>
      <w:marRight w:val="0"/>
      <w:marTop w:val="0"/>
      <w:marBottom w:val="0"/>
      <w:divBdr>
        <w:top w:val="none" w:sz="0" w:space="0" w:color="auto"/>
        <w:left w:val="none" w:sz="0" w:space="0" w:color="auto"/>
        <w:bottom w:val="none" w:sz="0" w:space="0" w:color="auto"/>
        <w:right w:val="none" w:sz="0" w:space="0" w:color="auto"/>
      </w:divBdr>
    </w:div>
    <w:div w:id="2092465903">
      <w:bodyDiv w:val="1"/>
      <w:marLeft w:val="0"/>
      <w:marRight w:val="0"/>
      <w:marTop w:val="0"/>
      <w:marBottom w:val="0"/>
      <w:divBdr>
        <w:top w:val="none" w:sz="0" w:space="0" w:color="auto"/>
        <w:left w:val="none" w:sz="0" w:space="0" w:color="auto"/>
        <w:bottom w:val="none" w:sz="0" w:space="0" w:color="auto"/>
        <w:right w:val="none" w:sz="0" w:space="0" w:color="auto"/>
      </w:divBdr>
    </w:div>
    <w:div w:id="2092579587">
      <w:bodyDiv w:val="1"/>
      <w:marLeft w:val="0"/>
      <w:marRight w:val="0"/>
      <w:marTop w:val="0"/>
      <w:marBottom w:val="0"/>
      <w:divBdr>
        <w:top w:val="none" w:sz="0" w:space="0" w:color="auto"/>
        <w:left w:val="none" w:sz="0" w:space="0" w:color="auto"/>
        <w:bottom w:val="none" w:sz="0" w:space="0" w:color="auto"/>
        <w:right w:val="none" w:sz="0" w:space="0" w:color="auto"/>
      </w:divBdr>
    </w:div>
    <w:div w:id="2093113440">
      <w:bodyDiv w:val="1"/>
      <w:marLeft w:val="0"/>
      <w:marRight w:val="0"/>
      <w:marTop w:val="0"/>
      <w:marBottom w:val="0"/>
      <w:divBdr>
        <w:top w:val="none" w:sz="0" w:space="0" w:color="auto"/>
        <w:left w:val="none" w:sz="0" w:space="0" w:color="auto"/>
        <w:bottom w:val="none" w:sz="0" w:space="0" w:color="auto"/>
        <w:right w:val="none" w:sz="0" w:space="0" w:color="auto"/>
      </w:divBdr>
    </w:div>
    <w:div w:id="2093428011">
      <w:bodyDiv w:val="1"/>
      <w:marLeft w:val="0"/>
      <w:marRight w:val="0"/>
      <w:marTop w:val="0"/>
      <w:marBottom w:val="0"/>
      <w:divBdr>
        <w:top w:val="none" w:sz="0" w:space="0" w:color="auto"/>
        <w:left w:val="none" w:sz="0" w:space="0" w:color="auto"/>
        <w:bottom w:val="none" w:sz="0" w:space="0" w:color="auto"/>
        <w:right w:val="none" w:sz="0" w:space="0" w:color="auto"/>
      </w:divBdr>
    </w:div>
    <w:div w:id="2094082569">
      <w:bodyDiv w:val="1"/>
      <w:marLeft w:val="0"/>
      <w:marRight w:val="0"/>
      <w:marTop w:val="0"/>
      <w:marBottom w:val="0"/>
      <w:divBdr>
        <w:top w:val="none" w:sz="0" w:space="0" w:color="auto"/>
        <w:left w:val="none" w:sz="0" w:space="0" w:color="auto"/>
        <w:bottom w:val="none" w:sz="0" w:space="0" w:color="auto"/>
        <w:right w:val="none" w:sz="0" w:space="0" w:color="auto"/>
      </w:divBdr>
    </w:div>
    <w:div w:id="2094546451">
      <w:bodyDiv w:val="1"/>
      <w:marLeft w:val="0"/>
      <w:marRight w:val="0"/>
      <w:marTop w:val="0"/>
      <w:marBottom w:val="0"/>
      <w:divBdr>
        <w:top w:val="none" w:sz="0" w:space="0" w:color="auto"/>
        <w:left w:val="none" w:sz="0" w:space="0" w:color="auto"/>
        <w:bottom w:val="none" w:sz="0" w:space="0" w:color="auto"/>
        <w:right w:val="none" w:sz="0" w:space="0" w:color="auto"/>
      </w:divBdr>
    </w:div>
    <w:div w:id="2096197384">
      <w:bodyDiv w:val="1"/>
      <w:marLeft w:val="0"/>
      <w:marRight w:val="0"/>
      <w:marTop w:val="0"/>
      <w:marBottom w:val="0"/>
      <w:divBdr>
        <w:top w:val="none" w:sz="0" w:space="0" w:color="auto"/>
        <w:left w:val="none" w:sz="0" w:space="0" w:color="auto"/>
        <w:bottom w:val="none" w:sz="0" w:space="0" w:color="auto"/>
        <w:right w:val="none" w:sz="0" w:space="0" w:color="auto"/>
      </w:divBdr>
    </w:div>
    <w:div w:id="2096584684">
      <w:bodyDiv w:val="1"/>
      <w:marLeft w:val="0"/>
      <w:marRight w:val="0"/>
      <w:marTop w:val="0"/>
      <w:marBottom w:val="0"/>
      <w:divBdr>
        <w:top w:val="none" w:sz="0" w:space="0" w:color="auto"/>
        <w:left w:val="none" w:sz="0" w:space="0" w:color="auto"/>
        <w:bottom w:val="none" w:sz="0" w:space="0" w:color="auto"/>
        <w:right w:val="none" w:sz="0" w:space="0" w:color="auto"/>
      </w:divBdr>
    </w:div>
    <w:div w:id="2097088819">
      <w:bodyDiv w:val="1"/>
      <w:marLeft w:val="0"/>
      <w:marRight w:val="0"/>
      <w:marTop w:val="0"/>
      <w:marBottom w:val="0"/>
      <w:divBdr>
        <w:top w:val="none" w:sz="0" w:space="0" w:color="auto"/>
        <w:left w:val="none" w:sz="0" w:space="0" w:color="auto"/>
        <w:bottom w:val="none" w:sz="0" w:space="0" w:color="auto"/>
        <w:right w:val="none" w:sz="0" w:space="0" w:color="auto"/>
      </w:divBdr>
    </w:div>
    <w:div w:id="2097245737">
      <w:bodyDiv w:val="1"/>
      <w:marLeft w:val="0"/>
      <w:marRight w:val="0"/>
      <w:marTop w:val="0"/>
      <w:marBottom w:val="0"/>
      <w:divBdr>
        <w:top w:val="none" w:sz="0" w:space="0" w:color="auto"/>
        <w:left w:val="none" w:sz="0" w:space="0" w:color="auto"/>
        <w:bottom w:val="none" w:sz="0" w:space="0" w:color="auto"/>
        <w:right w:val="none" w:sz="0" w:space="0" w:color="auto"/>
      </w:divBdr>
    </w:div>
    <w:div w:id="2098086743">
      <w:bodyDiv w:val="1"/>
      <w:marLeft w:val="0"/>
      <w:marRight w:val="0"/>
      <w:marTop w:val="0"/>
      <w:marBottom w:val="0"/>
      <w:divBdr>
        <w:top w:val="none" w:sz="0" w:space="0" w:color="auto"/>
        <w:left w:val="none" w:sz="0" w:space="0" w:color="auto"/>
        <w:bottom w:val="none" w:sz="0" w:space="0" w:color="auto"/>
        <w:right w:val="none" w:sz="0" w:space="0" w:color="auto"/>
      </w:divBdr>
    </w:div>
    <w:div w:id="2098207167">
      <w:bodyDiv w:val="1"/>
      <w:marLeft w:val="0"/>
      <w:marRight w:val="0"/>
      <w:marTop w:val="0"/>
      <w:marBottom w:val="0"/>
      <w:divBdr>
        <w:top w:val="none" w:sz="0" w:space="0" w:color="auto"/>
        <w:left w:val="none" w:sz="0" w:space="0" w:color="auto"/>
        <w:bottom w:val="none" w:sz="0" w:space="0" w:color="auto"/>
        <w:right w:val="none" w:sz="0" w:space="0" w:color="auto"/>
      </w:divBdr>
    </w:div>
    <w:div w:id="2098360521">
      <w:bodyDiv w:val="1"/>
      <w:marLeft w:val="0"/>
      <w:marRight w:val="0"/>
      <w:marTop w:val="0"/>
      <w:marBottom w:val="0"/>
      <w:divBdr>
        <w:top w:val="none" w:sz="0" w:space="0" w:color="auto"/>
        <w:left w:val="none" w:sz="0" w:space="0" w:color="auto"/>
        <w:bottom w:val="none" w:sz="0" w:space="0" w:color="auto"/>
        <w:right w:val="none" w:sz="0" w:space="0" w:color="auto"/>
      </w:divBdr>
    </w:div>
    <w:div w:id="2099984332">
      <w:bodyDiv w:val="1"/>
      <w:marLeft w:val="0"/>
      <w:marRight w:val="0"/>
      <w:marTop w:val="0"/>
      <w:marBottom w:val="0"/>
      <w:divBdr>
        <w:top w:val="none" w:sz="0" w:space="0" w:color="auto"/>
        <w:left w:val="none" w:sz="0" w:space="0" w:color="auto"/>
        <w:bottom w:val="none" w:sz="0" w:space="0" w:color="auto"/>
        <w:right w:val="none" w:sz="0" w:space="0" w:color="auto"/>
      </w:divBdr>
    </w:div>
    <w:div w:id="2100519539">
      <w:bodyDiv w:val="1"/>
      <w:marLeft w:val="0"/>
      <w:marRight w:val="0"/>
      <w:marTop w:val="0"/>
      <w:marBottom w:val="0"/>
      <w:divBdr>
        <w:top w:val="none" w:sz="0" w:space="0" w:color="auto"/>
        <w:left w:val="none" w:sz="0" w:space="0" w:color="auto"/>
        <w:bottom w:val="none" w:sz="0" w:space="0" w:color="auto"/>
        <w:right w:val="none" w:sz="0" w:space="0" w:color="auto"/>
      </w:divBdr>
    </w:div>
    <w:div w:id="2100978343">
      <w:bodyDiv w:val="1"/>
      <w:marLeft w:val="0"/>
      <w:marRight w:val="0"/>
      <w:marTop w:val="0"/>
      <w:marBottom w:val="0"/>
      <w:divBdr>
        <w:top w:val="none" w:sz="0" w:space="0" w:color="auto"/>
        <w:left w:val="none" w:sz="0" w:space="0" w:color="auto"/>
        <w:bottom w:val="none" w:sz="0" w:space="0" w:color="auto"/>
        <w:right w:val="none" w:sz="0" w:space="0" w:color="auto"/>
      </w:divBdr>
    </w:div>
    <w:div w:id="2101287846">
      <w:bodyDiv w:val="1"/>
      <w:marLeft w:val="0"/>
      <w:marRight w:val="0"/>
      <w:marTop w:val="0"/>
      <w:marBottom w:val="0"/>
      <w:divBdr>
        <w:top w:val="none" w:sz="0" w:space="0" w:color="auto"/>
        <w:left w:val="none" w:sz="0" w:space="0" w:color="auto"/>
        <w:bottom w:val="none" w:sz="0" w:space="0" w:color="auto"/>
        <w:right w:val="none" w:sz="0" w:space="0" w:color="auto"/>
      </w:divBdr>
    </w:div>
    <w:div w:id="2104181106">
      <w:bodyDiv w:val="1"/>
      <w:marLeft w:val="0"/>
      <w:marRight w:val="0"/>
      <w:marTop w:val="0"/>
      <w:marBottom w:val="0"/>
      <w:divBdr>
        <w:top w:val="none" w:sz="0" w:space="0" w:color="auto"/>
        <w:left w:val="none" w:sz="0" w:space="0" w:color="auto"/>
        <w:bottom w:val="none" w:sz="0" w:space="0" w:color="auto"/>
        <w:right w:val="none" w:sz="0" w:space="0" w:color="auto"/>
      </w:divBdr>
    </w:div>
    <w:div w:id="2106536578">
      <w:bodyDiv w:val="1"/>
      <w:marLeft w:val="0"/>
      <w:marRight w:val="0"/>
      <w:marTop w:val="0"/>
      <w:marBottom w:val="0"/>
      <w:divBdr>
        <w:top w:val="none" w:sz="0" w:space="0" w:color="auto"/>
        <w:left w:val="none" w:sz="0" w:space="0" w:color="auto"/>
        <w:bottom w:val="none" w:sz="0" w:space="0" w:color="auto"/>
        <w:right w:val="none" w:sz="0" w:space="0" w:color="auto"/>
      </w:divBdr>
    </w:div>
    <w:div w:id="2107143123">
      <w:bodyDiv w:val="1"/>
      <w:marLeft w:val="0"/>
      <w:marRight w:val="0"/>
      <w:marTop w:val="0"/>
      <w:marBottom w:val="0"/>
      <w:divBdr>
        <w:top w:val="none" w:sz="0" w:space="0" w:color="auto"/>
        <w:left w:val="none" w:sz="0" w:space="0" w:color="auto"/>
        <w:bottom w:val="none" w:sz="0" w:space="0" w:color="auto"/>
        <w:right w:val="none" w:sz="0" w:space="0" w:color="auto"/>
      </w:divBdr>
    </w:div>
    <w:div w:id="2108232970">
      <w:bodyDiv w:val="1"/>
      <w:marLeft w:val="0"/>
      <w:marRight w:val="0"/>
      <w:marTop w:val="0"/>
      <w:marBottom w:val="0"/>
      <w:divBdr>
        <w:top w:val="none" w:sz="0" w:space="0" w:color="auto"/>
        <w:left w:val="none" w:sz="0" w:space="0" w:color="auto"/>
        <w:bottom w:val="none" w:sz="0" w:space="0" w:color="auto"/>
        <w:right w:val="none" w:sz="0" w:space="0" w:color="auto"/>
      </w:divBdr>
    </w:div>
    <w:div w:id="2108622294">
      <w:bodyDiv w:val="1"/>
      <w:marLeft w:val="0"/>
      <w:marRight w:val="0"/>
      <w:marTop w:val="0"/>
      <w:marBottom w:val="0"/>
      <w:divBdr>
        <w:top w:val="none" w:sz="0" w:space="0" w:color="auto"/>
        <w:left w:val="none" w:sz="0" w:space="0" w:color="auto"/>
        <w:bottom w:val="none" w:sz="0" w:space="0" w:color="auto"/>
        <w:right w:val="none" w:sz="0" w:space="0" w:color="auto"/>
      </w:divBdr>
    </w:div>
    <w:div w:id="2108689087">
      <w:bodyDiv w:val="1"/>
      <w:marLeft w:val="0"/>
      <w:marRight w:val="0"/>
      <w:marTop w:val="0"/>
      <w:marBottom w:val="0"/>
      <w:divBdr>
        <w:top w:val="none" w:sz="0" w:space="0" w:color="auto"/>
        <w:left w:val="none" w:sz="0" w:space="0" w:color="auto"/>
        <w:bottom w:val="none" w:sz="0" w:space="0" w:color="auto"/>
        <w:right w:val="none" w:sz="0" w:space="0" w:color="auto"/>
      </w:divBdr>
    </w:div>
    <w:div w:id="2108767931">
      <w:bodyDiv w:val="1"/>
      <w:marLeft w:val="0"/>
      <w:marRight w:val="0"/>
      <w:marTop w:val="0"/>
      <w:marBottom w:val="0"/>
      <w:divBdr>
        <w:top w:val="none" w:sz="0" w:space="0" w:color="auto"/>
        <w:left w:val="none" w:sz="0" w:space="0" w:color="auto"/>
        <w:bottom w:val="none" w:sz="0" w:space="0" w:color="auto"/>
        <w:right w:val="none" w:sz="0" w:space="0" w:color="auto"/>
      </w:divBdr>
    </w:div>
    <w:div w:id="2109082112">
      <w:bodyDiv w:val="1"/>
      <w:marLeft w:val="0"/>
      <w:marRight w:val="0"/>
      <w:marTop w:val="0"/>
      <w:marBottom w:val="0"/>
      <w:divBdr>
        <w:top w:val="none" w:sz="0" w:space="0" w:color="auto"/>
        <w:left w:val="none" w:sz="0" w:space="0" w:color="auto"/>
        <w:bottom w:val="none" w:sz="0" w:space="0" w:color="auto"/>
        <w:right w:val="none" w:sz="0" w:space="0" w:color="auto"/>
      </w:divBdr>
    </w:div>
    <w:div w:id="2109421997">
      <w:bodyDiv w:val="1"/>
      <w:marLeft w:val="0"/>
      <w:marRight w:val="0"/>
      <w:marTop w:val="0"/>
      <w:marBottom w:val="0"/>
      <w:divBdr>
        <w:top w:val="none" w:sz="0" w:space="0" w:color="auto"/>
        <w:left w:val="none" w:sz="0" w:space="0" w:color="auto"/>
        <w:bottom w:val="none" w:sz="0" w:space="0" w:color="auto"/>
        <w:right w:val="none" w:sz="0" w:space="0" w:color="auto"/>
      </w:divBdr>
    </w:div>
    <w:div w:id="2109885108">
      <w:bodyDiv w:val="1"/>
      <w:marLeft w:val="0"/>
      <w:marRight w:val="0"/>
      <w:marTop w:val="0"/>
      <w:marBottom w:val="0"/>
      <w:divBdr>
        <w:top w:val="none" w:sz="0" w:space="0" w:color="auto"/>
        <w:left w:val="none" w:sz="0" w:space="0" w:color="auto"/>
        <w:bottom w:val="none" w:sz="0" w:space="0" w:color="auto"/>
        <w:right w:val="none" w:sz="0" w:space="0" w:color="auto"/>
      </w:divBdr>
    </w:div>
    <w:div w:id="2110273577">
      <w:bodyDiv w:val="1"/>
      <w:marLeft w:val="0"/>
      <w:marRight w:val="0"/>
      <w:marTop w:val="0"/>
      <w:marBottom w:val="0"/>
      <w:divBdr>
        <w:top w:val="none" w:sz="0" w:space="0" w:color="auto"/>
        <w:left w:val="none" w:sz="0" w:space="0" w:color="auto"/>
        <w:bottom w:val="none" w:sz="0" w:space="0" w:color="auto"/>
        <w:right w:val="none" w:sz="0" w:space="0" w:color="auto"/>
      </w:divBdr>
    </w:div>
    <w:div w:id="2110465950">
      <w:bodyDiv w:val="1"/>
      <w:marLeft w:val="0"/>
      <w:marRight w:val="0"/>
      <w:marTop w:val="0"/>
      <w:marBottom w:val="0"/>
      <w:divBdr>
        <w:top w:val="none" w:sz="0" w:space="0" w:color="auto"/>
        <w:left w:val="none" w:sz="0" w:space="0" w:color="auto"/>
        <w:bottom w:val="none" w:sz="0" w:space="0" w:color="auto"/>
        <w:right w:val="none" w:sz="0" w:space="0" w:color="auto"/>
      </w:divBdr>
    </w:div>
    <w:div w:id="2111124216">
      <w:bodyDiv w:val="1"/>
      <w:marLeft w:val="0"/>
      <w:marRight w:val="0"/>
      <w:marTop w:val="0"/>
      <w:marBottom w:val="0"/>
      <w:divBdr>
        <w:top w:val="none" w:sz="0" w:space="0" w:color="auto"/>
        <w:left w:val="none" w:sz="0" w:space="0" w:color="auto"/>
        <w:bottom w:val="none" w:sz="0" w:space="0" w:color="auto"/>
        <w:right w:val="none" w:sz="0" w:space="0" w:color="auto"/>
      </w:divBdr>
    </w:div>
    <w:div w:id="2111856417">
      <w:bodyDiv w:val="1"/>
      <w:marLeft w:val="0"/>
      <w:marRight w:val="0"/>
      <w:marTop w:val="0"/>
      <w:marBottom w:val="0"/>
      <w:divBdr>
        <w:top w:val="none" w:sz="0" w:space="0" w:color="auto"/>
        <w:left w:val="none" w:sz="0" w:space="0" w:color="auto"/>
        <w:bottom w:val="none" w:sz="0" w:space="0" w:color="auto"/>
        <w:right w:val="none" w:sz="0" w:space="0" w:color="auto"/>
      </w:divBdr>
    </w:div>
    <w:div w:id="2112386819">
      <w:bodyDiv w:val="1"/>
      <w:marLeft w:val="0"/>
      <w:marRight w:val="0"/>
      <w:marTop w:val="0"/>
      <w:marBottom w:val="0"/>
      <w:divBdr>
        <w:top w:val="none" w:sz="0" w:space="0" w:color="auto"/>
        <w:left w:val="none" w:sz="0" w:space="0" w:color="auto"/>
        <w:bottom w:val="none" w:sz="0" w:space="0" w:color="auto"/>
        <w:right w:val="none" w:sz="0" w:space="0" w:color="auto"/>
      </w:divBdr>
    </w:div>
    <w:div w:id="2113279523">
      <w:bodyDiv w:val="1"/>
      <w:marLeft w:val="0"/>
      <w:marRight w:val="0"/>
      <w:marTop w:val="0"/>
      <w:marBottom w:val="0"/>
      <w:divBdr>
        <w:top w:val="none" w:sz="0" w:space="0" w:color="auto"/>
        <w:left w:val="none" w:sz="0" w:space="0" w:color="auto"/>
        <w:bottom w:val="none" w:sz="0" w:space="0" w:color="auto"/>
        <w:right w:val="none" w:sz="0" w:space="0" w:color="auto"/>
      </w:divBdr>
    </w:div>
    <w:div w:id="2115127069">
      <w:bodyDiv w:val="1"/>
      <w:marLeft w:val="0"/>
      <w:marRight w:val="0"/>
      <w:marTop w:val="0"/>
      <w:marBottom w:val="0"/>
      <w:divBdr>
        <w:top w:val="none" w:sz="0" w:space="0" w:color="auto"/>
        <w:left w:val="none" w:sz="0" w:space="0" w:color="auto"/>
        <w:bottom w:val="none" w:sz="0" w:space="0" w:color="auto"/>
        <w:right w:val="none" w:sz="0" w:space="0" w:color="auto"/>
      </w:divBdr>
    </w:div>
    <w:div w:id="2115830309">
      <w:bodyDiv w:val="1"/>
      <w:marLeft w:val="0"/>
      <w:marRight w:val="0"/>
      <w:marTop w:val="0"/>
      <w:marBottom w:val="0"/>
      <w:divBdr>
        <w:top w:val="none" w:sz="0" w:space="0" w:color="auto"/>
        <w:left w:val="none" w:sz="0" w:space="0" w:color="auto"/>
        <w:bottom w:val="none" w:sz="0" w:space="0" w:color="auto"/>
        <w:right w:val="none" w:sz="0" w:space="0" w:color="auto"/>
      </w:divBdr>
    </w:div>
    <w:div w:id="2117020710">
      <w:bodyDiv w:val="1"/>
      <w:marLeft w:val="0"/>
      <w:marRight w:val="0"/>
      <w:marTop w:val="0"/>
      <w:marBottom w:val="0"/>
      <w:divBdr>
        <w:top w:val="none" w:sz="0" w:space="0" w:color="auto"/>
        <w:left w:val="none" w:sz="0" w:space="0" w:color="auto"/>
        <w:bottom w:val="none" w:sz="0" w:space="0" w:color="auto"/>
        <w:right w:val="none" w:sz="0" w:space="0" w:color="auto"/>
      </w:divBdr>
    </w:div>
    <w:div w:id="2119636474">
      <w:bodyDiv w:val="1"/>
      <w:marLeft w:val="0"/>
      <w:marRight w:val="0"/>
      <w:marTop w:val="0"/>
      <w:marBottom w:val="0"/>
      <w:divBdr>
        <w:top w:val="none" w:sz="0" w:space="0" w:color="auto"/>
        <w:left w:val="none" w:sz="0" w:space="0" w:color="auto"/>
        <w:bottom w:val="none" w:sz="0" w:space="0" w:color="auto"/>
        <w:right w:val="none" w:sz="0" w:space="0" w:color="auto"/>
      </w:divBdr>
    </w:div>
    <w:div w:id="2120489438">
      <w:bodyDiv w:val="1"/>
      <w:marLeft w:val="0"/>
      <w:marRight w:val="0"/>
      <w:marTop w:val="0"/>
      <w:marBottom w:val="0"/>
      <w:divBdr>
        <w:top w:val="none" w:sz="0" w:space="0" w:color="auto"/>
        <w:left w:val="none" w:sz="0" w:space="0" w:color="auto"/>
        <w:bottom w:val="none" w:sz="0" w:space="0" w:color="auto"/>
        <w:right w:val="none" w:sz="0" w:space="0" w:color="auto"/>
      </w:divBdr>
    </w:div>
    <w:div w:id="2120828584">
      <w:bodyDiv w:val="1"/>
      <w:marLeft w:val="0"/>
      <w:marRight w:val="0"/>
      <w:marTop w:val="0"/>
      <w:marBottom w:val="0"/>
      <w:divBdr>
        <w:top w:val="none" w:sz="0" w:space="0" w:color="auto"/>
        <w:left w:val="none" w:sz="0" w:space="0" w:color="auto"/>
        <w:bottom w:val="none" w:sz="0" w:space="0" w:color="auto"/>
        <w:right w:val="none" w:sz="0" w:space="0" w:color="auto"/>
      </w:divBdr>
    </w:div>
    <w:div w:id="2121752795">
      <w:bodyDiv w:val="1"/>
      <w:marLeft w:val="0"/>
      <w:marRight w:val="0"/>
      <w:marTop w:val="0"/>
      <w:marBottom w:val="0"/>
      <w:divBdr>
        <w:top w:val="none" w:sz="0" w:space="0" w:color="auto"/>
        <w:left w:val="none" w:sz="0" w:space="0" w:color="auto"/>
        <w:bottom w:val="none" w:sz="0" w:space="0" w:color="auto"/>
        <w:right w:val="none" w:sz="0" w:space="0" w:color="auto"/>
      </w:divBdr>
    </w:div>
    <w:div w:id="2122720807">
      <w:bodyDiv w:val="1"/>
      <w:marLeft w:val="0"/>
      <w:marRight w:val="0"/>
      <w:marTop w:val="0"/>
      <w:marBottom w:val="0"/>
      <w:divBdr>
        <w:top w:val="none" w:sz="0" w:space="0" w:color="auto"/>
        <w:left w:val="none" w:sz="0" w:space="0" w:color="auto"/>
        <w:bottom w:val="none" w:sz="0" w:space="0" w:color="auto"/>
        <w:right w:val="none" w:sz="0" w:space="0" w:color="auto"/>
      </w:divBdr>
    </w:div>
    <w:div w:id="2122912756">
      <w:bodyDiv w:val="1"/>
      <w:marLeft w:val="0"/>
      <w:marRight w:val="0"/>
      <w:marTop w:val="0"/>
      <w:marBottom w:val="0"/>
      <w:divBdr>
        <w:top w:val="none" w:sz="0" w:space="0" w:color="auto"/>
        <w:left w:val="none" w:sz="0" w:space="0" w:color="auto"/>
        <w:bottom w:val="none" w:sz="0" w:space="0" w:color="auto"/>
        <w:right w:val="none" w:sz="0" w:space="0" w:color="auto"/>
      </w:divBdr>
    </w:div>
    <w:div w:id="2123499777">
      <w:bodyDiv w:val="1"/>
      <w:marLeft w:val="0"/>
      <w:marRight w:val="0"/>
      <w:marTop w:val="0"/>
      <w:marBottom w:val="0"/>
      <w:divBdr>
        <w:top w:val="none" w:sz="0" w:space="0" w:color="auto"/>
        <w:left w:val="none" w:sz="0" w:space="0" w:color="auto"/>
        <w:bottom w:val="none" w:sz="0" w:space="0" w:color="auto"/>
        <w:right w:val="none" w:sz="0" w:space="0" w:color="auto"/>
      </w:divBdr>
    </w:div>
    <w:div w:id="2125031130">
      <w:bodyDiv w:val="1"/>
      <w:marLeft w:val="0"/>
      <w:marRight w:val="0"/>
      <w:marTop w:val="0"/>
      <w:marBottom w:val="0"/>
      <w:divBdr>
        <w:top w:val="none" w:sz="0" w:space="0" w:color="auto"/>
        <w:left w:val="none" w:sz="0" w:space="0" w:color="auto"/>
        <w:bottom w:val="none" w:sz="0" w:space="0" w:color="auto"/>
        <w:right w:val="none" w:sz="0" w:space="0" w:color="auto"/>
      </w:divBdr>
    </w:div>
    <w:div w:id="2125684602">
      <w:bodyDiv w:val="1"/>
      <w:marLeft w:val="0"/>
      <w:marRight w:val="0"/>
      <w:marTop w:val="0"/>
      <w:marBottom w:val="0"/>
      <w:divBdr>
        <w:top w:val="none" w:sz="0" w:space="0" w:color="auto"/>
        <w:left w:val="none" w:sz="0" w:space="0" w:color="auto"/>
        <w:bottom w:val="none" w:sz="0" w:space="0" w:color="auto"/>
        <w:right w:val="none" w:sz="0" w:space="0" w:color="auto"/>
      </w:divBdr>
    </w:div>
    <w:div w:id="2126464868">
      <w:bodyDiv w:val="1"/>
      <w:marLeft w:val="0"/>
      <w:marRight w:val="0"/>
      <w:marTop w:val="0"/>
      <w:marBottom w:val="0"/>
      <w:divBdr>
        <w:top w:val="none" w:sz="0" w:space="0" w:color="auto"/>
        <w:left w:val="none" w:sz="0" w:space="0" w:color="auto"/>
        <w:bottom w:val="none" w:sz="0" w:space="0" w:color="auto"/>
        <w:right w:val="none" w:sz="0" w:space="0" w:color="auto"/>
      </w:divBdr>
    </w:div>
    <w:div w:id="2127193733">
      <w:bodyDiv w:val="1"/>
      <w:marLeft w:val="0"/>
      <w:marRight w:val="0"/>
      <w:marTop w:val="0"/>
      <w:marBottom w:val="0"/>
      <w:divBdr>
        <w:top w:val="none" w:sz="0" w:space="0" w:color="auto"/>
        <w:left w:val="none" w:sz="0" w:space="0" w:color="auto"/>
        <w:bottom w:val="none" w:sz="0" w:space="0" w:color="auto"/>
        <w:right w:val="none" w:sz="0" w:space="0" w:color="auto"/>
      </w:divBdr>
    </w:div>
    <w:div w:id="2128624300">
      <w:bodyDiv w:val="1"/>
      <w:marLeft w:val="0"/>
      <w:marRight w:val="0"/>
      <w:marTop w:val="0"/>
      <w:marBottom w:val="0"/>
      <w:divBdr>
        <w:top w:val="none" w:sz="0" w:space="0" w:color="auto"/>
        <w:left w:val="none" w:sz="0" w:space="0" w:color="auto"/>
        <w:bottom w:val="none" w:sz="0" w:space="0" w:color="auto"/>
        <w:right w:val="none" w:sz="0" w:space="0" w:color="auto"/>
      </w:divBdr>
      <w:divsChild>
        <w:div w:id="1819377104">
          <w:marLeft w:val="0"/>
          <w:marRight w:val="0"/>
          <w:marTop w:val="0"/>
          <w:marBottom w:val="0"/>
          <w:divBdr>
            <w:top w:val="none" w:sz="0" w:space="0" w:color="auto"/>
            <w:left w:val="none" w:sz="0" w:space="0" w:color="auto"/>
            <w:bottom w:val="none" w:sz="0" w:space="0" w:color="auto"/>
            <w:right w:val="none" w:sz="0" w:space="0" w:color="auto"/>
          </w:divBdr>
          <w:divsChild>
            <w:div w:id="1265768209">
              <w:marLeft w:val="0"/>
              <w:marRight w:val="0"/>
              <w:marTop w:val="0"/>
              <w:marBottom w:val="0"/>
              <w:divBdr>
                <w:top w:val="none" w:sz="0" w:space="0" w:color="auto"/>
                <w:left w:val="none" w:sz="0" w:space="0" w:color="auto"/>
                <w:bottom w:val="none" w:sz="0" w:space="0" w:color="auto"/>
                <w:right w:val="none" w:sz="0" w:space="0" w:color="auto"/>
              </w:divBdr>
              <w:divsChild>
                <w:div w:id="229270830">
                  <w:marLeft w:val="0"/>
                  <w:marRight w:val="0"/>
                  <w:marTop w:val="0"/>
                  <w:marBottom w:val="0"/>
                  <w:divBdr>
                    <w:top w:val="none" w:sz="0" w:space="0" w:color="auto"/>
                    <w:left w:val="none" w:sz="0" w:space="0" w:color="auto"/>
                    <w:bottom w:val="none" w:sz="0" w:space="0" w:color="auto"/>
                    <w:right w:val="none" w:sz="0" w:space="0" w:color="auto"/>
                  </w:divBdr>
                  <w:divsChild>
                    <w:div w:id="749543039">
                      <w:marLeft w:val="0"/>
                      <w:marRight w:val="0"/>
                      <w:marTop w:val="0"/>
                      <w:marBottom w:val="0"/>
                      <w:divBdr>
                        <w:top w:val="none" w:sz="0" w:space="0" w:color="auto"/>
                        <w:left w:val="none" w:sz="0" w:space="0" w:color="auto"/>
                        <w:bottom w:val="none" w:sz="0" w:space="0" w:color="auto"/>
                        <w:right w:val="none" w:sz="0" w:space="0" w:color="auto"/>
                      </w:divBdr>
                      <w:divsChild>
                        <w:div w:id="388457283">
                          <w:marLeft w:val="0"/>
                          <w:marRight w:val="0"/>
                          <w:marTop w:val="0"/>
                          <w:marBottom w:val="0"/>
                          <w:divBdr>
                            <w:top w:val="none" w:sz="0" w:space="0" w:color="auto"/>
                            <w:left w:val="none" w:sz="0" w:space="0" w:color="auto"/>
                            <w:bottom w:val="none" w:sz="0" w:space="0" w:color="auto"/>
                            <w:right w:val="none" w:sz="0" w:space="0" w:color="auto"/>
                          </w:divBdr>
                          <w:divsChild>
                            <w:div w:id="1613442322">
                              <w:marLeft w:val="0"/>
                              <w:marRight w:val="0"/>
                              <w:marTop w:val="0"/>
                              <w:marBottom w:val="0"/>
                              <w:divBdr>
                                <w:top w:val="none" w:sz="0" w:space="0" w:color="auto"/>
                                <w:left w:val="none" w:sz="0" w:space="0" w:color="auto"/>
                                <w:bottom w:val="none" w:sz="0" w:space="0" w:color="auto"/>
                                <w:right w:val="none" w:sz="0" w:space="0" w:color="auto"/>
                              </w:divBdr>
                              <w:divsChild>
                                <w:div w:id="345179179">
                                  <w:marLeft w:val="0"/>
                                  <w:marRight w:val="0"/>
                                  <w:marTop w:val="0"/>
                                  <w:marBottom w:val="0"/>
                                  <w:divBdr>
                                    <w:top w:val="none" w:sz="0" w:space="0" w:color="auto"/>
                                    <w:left w:val="none" w:sz="0" w:space="0" w:color="auto"/>
                                    <w:bottom w:val="none" w:sz="0" w:space="0" w:color="auto"/>
                                    <w:right w:val="none" w:sz="0" w:space="0" w:color="auto"/>
                                  </w:divBdr>
                                  <w:divsChild>
                                    <w:div w:id="127554506">
                                      <w:marLeft w:val="0"/>
                                      <w:marRight w:val="0"/>
                                      <w:marTop w:val="0"/>
                                      <w:marBottom w:val="0"/>
                                      <w:divBdr>
                                        <w:top w:val="none" w:sz="0" w:space="0" w:color="auto"/>
                                        <w:left w:val="none" w:sz="0" w:space="0" w:color="auto"/>
                                        <w:bottom w:val="none" w:sz="0" w:space="0" w:color="auto"/>
                                        <w:right w:val="none" w:sz="0" w:space="0" w:color="auto"/>
                                      </w:divBdr>
                                      <w:divsChild>
                                        <w:div w:id="620721297">
                                          <w:marLeft w:val="0"/>
                                          <w:marRight w:val="165"/>
                                          <w:marTop w:val="150"/>
                                          <w:marBottom w:val="0"/>
                                          <w:divBdr>
                                            <w:top w:val="none" w:sz="0" w:space="0" w:color="auto"/>
                                            <w:left w:val="none" w:sz="0" w:space="0" w:color="auto"/>
                                            <w:bottom w:val="none" w:sz="0" w:space="0" w:color="auto"/>
                                            <w:right w:val="none" w:sz="0" w:space="0" w:color="auto"/>
                                          </w:divBdr>
                                          <w:divsChild>
                                            <w:div w:id="1204975348">
                                              <w:marLeft w:val="0"/>
                                              <w:marRight w:val="0"/>
                                              <w:marTop w:val="0"/>
                                              <w:marBottom w:val="0"/>
                                              <w:divBdr>
                                                <w:top w:val="none" w:sz="0" w:space="0" w:color="auto"/>
                                                <w:left w:val="none" w:sz="0" w:space="0" w:color="auto"/>
                                                <w:bottom w:val="none" w:sz="0" w:space="0" w:color="auto"/>
                                                <w:right w:val="none" w:sz="0" w:space="0" w:color="auto"/>
                                              </w:divBdr>
                                              <w:divsChild>
                                                <w:div w:id="10385131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333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084135">
      <w:bodyDiv w:val="1"/>
      <w:marLeft w:val="0"/>
      <w:marRight w:val="0"/>
      <w:marTop w:val="0"/>
      <w:marBottom w:val="0"/>
      <w:divBdr>
        <w:top w:val="none" w:sz="0" w:space="0" w:color="auto"/>
        <w:left w:val="none" w:sz="0" w:space="0" w:color="auto"/>
        <w:bottom w:val="none" w:sz="0" w:space="0" w:color="auto"/>
        <w:right w:val="none" w:sz="0" w:space="0" w:color="auto"/>
      </w:divBdr>
    </w:div>
    <w:div w:id="2129084833">
      <w:bodyDiv w:val="1"/>
      <w:marLeft w:val="0"/>
      <w:marRight w:val="0"/>
      <w:marTop w:val="0"/>
      <w:marBottom w:val="0"/>
      <w:divBdr>
        <w:top w:val="none" w:sz="0" w:space="0" w:color="auto"/>
        <w:left w:val="none" w:sz="0" w:space="0" w:color="auto"/>
        <w:bottom w:val="none" w:sz="0" w:space="0" w:color="auto"/>
        <w:right w:val="none" w:sz="0" w:space="0" w:color="auto"/>
      </w:divBdr>
    </w:div>
    <w:div w:id="2129355325">
      <w:bodyDiv w:val="1"/>
      <w:marLeft w:val="0"/>
      <w:marRight w:val="0"/>
      <w:marTop w:val="0"/>
      <w:marBottom w:val="0"/>
      <w:divBdr>
        <w:top w:val="none" w:sz="0" w:space="0" w:color="auto"/>
        <w:left w:val="none" w:sz="0" w:space="0" w:color="auto"/>
        <w:bottom w:val="none" w:sz="0" w:space="0" w:color="auto"/>
        <w:right w:val="none" w:sz="0" w:space="0" w:color="auto"/>
      </w:divBdr>
    </w:div>
    <w:div w:id="2130927135">
      <w:bodyDiv w:val="1"/>
      <w:marLeft w:val="0"/>
      <w:marRight w:val="0"/>
      <w:marTop w:val="0"/>
      <w:marBottom w:val="0"/>
      <w:divBdr>
        <w:top w:val="none" w:sz="0" w:space="0" w:color="auto"/>
        <w:left w:val="none" w:sz="0" w:space="0" w:color="auto"/>
        <w:bottom w:val="none" w:sz="0" w:space="0" w:color="auto"/>
        <w:right w:val="none" w:sz="0" w:space="0" w:color="auto"/>
      </w:divBdr>
    </w:div>
    <w:div w:id="2132438493">
      <w:bodyDiv w:val="1"/>
      <w:marLeft w:val="0"/>
      <w:marRight w:val="0"/>
      <w:marTop w:val="0"/>
      <w:marBottom w:val="0"/>
      <w:divBdr>
        <w:top w:val="none" w:sz="0" w:space="0" w:color="auto"/>
        <w:left w:val="none" w:sz="0" w:space="0" w:color="auto"/>
        <w:bottom w:val="none" w:sz="0" w:space="0" w:color="auto"/>
        <w:right w:val="none" w:sz="0" w:space="0" w:color="auto"/>
      </w:divBdr>
    </w:div>
    <w:div w:id="2132966999">
      <w:bodyDiv w:val="1"/>
      <w:marLeft w:val="0"/>
      <w:marRight w:val="0"/>
      <w:marTop w:val="0"/>
      <w:marBottom w:val="0"/>
      <w:divBdr>
        <w:top w:val="none" w:sz="0" w:space="0" w:color="auto"/>
        <w:left w:val="none" w:sz="0" w:space="0" w:color="auto"/>
        <w:bottom w:val="none" w:sz="0" w:space="0" w:color="auto"/>
        <w:right w:val="none" w:sz="0" w:space="0" w:color="auto"/>
      </w:divBdr>
    </w:div>
    <w:div w:id="2133405299">
      <w:bodyDiv w:val="1"/>
      <w:marLeft w:val="0"/>
      <w:marRight w:val="0"/>
      <w:marTop w:val="0"/>
      <w:marBottom w:val="0"/>
      <w:divBdr>
        <w:top w:val="none" w:sz="0" w:space="0" w:color="auto"/>
        <w:left w:val="none" w:sz="0" w:space="0" w:color="auto"/>
        <w:bottom w:val="none" w:sz="0" w:space="0" w:color="auto"/>
        <w:right w:val="none" w:sz="0" w:space="0" w:color="auto"/>
      </w:divBdr>
    </w:div>
    <w:div w:id="2134323995">
      <w:bodyDiv w:val="1"/>
      <w:marLeft w:val="0"/>
      <w:marRight w:val="0"/>
      <w:marTop w:val="0"/>
      <w:marBottom w:val="0"/>
      <w:divBdr>
        <w:top w:val="none" w:sz="0" w:space="0" w:color="auto"/>
        <w:left w:val="none" w:sz="0" w:space="0" w:color="auto"/>
        <w:bottom w:val="none" w:sz="0" w:space="0" w:color="auto"/>
        <w:right w:val="none" w:sz="0" w:space="0" w:color="auto"/>
      </w:divBdr>
    </w:div>
    <w:div w:id="2134400233">
      <w:bodyDiv w:val="1"/>
      <w:marLeft w:val="0"/>
      <w:marRight w:val="0"/>
      <w:marTop w:val="0"/>
      <w:marBottom w:val="0"/>
      <w:divBdr>
        <w:top w:val="none" w:sz="0" w:space="0" w:color="auto"/>
        <w:left w:val="none" w:sz="0" w:space="0" w:color="auto"/>
        <w:bottom w:val="none" w:sz="0" w:space="0" w:color="auto"/>
        <w:right w:val="none" w:sz="0" w:space="0" w:color="auto"/>
      </w:divBdr>
    </w:div>
    <w:div w:id="2135055691">
      <w:bodyDiv w:val="1"/>
      <w:marLeft w:val="0"/>
      <w:marRight w:val="0"/>
      <w:marTop w:val="0"/>
      <w:marBottom w:val="0"/>
      <w:divBdr>
        <w:top w:val="none" w:sz="0" w:space="0" w:color="auto"/>
        <w:left w:val="none" w:sz="0" w:space="0" w:color="auto"/>
        <w:bottom w:val="none" w:sz="0" w:space="0" w:color="auto"/>
        <w:right w:val="none" w:sz="0" w:space="0" w:color="auto"/>
      </w:divBdr>
    </w:div>
    <w:div w:id="2135319097">
      <w:bodyDiv w:val="1"/>
      <w:marLeft w:val="0"/>
      <w:marRight w:val="0"/>
      <w:marTop w:val="0"/>
      <w:marBottom w:val="0"/>
      <w:divBdr>
        <w:top w:val="none" w:sz="0" w:space="0" w:color="auto"/>
        <w:left w:val="none" w:sz="0" w:space="0" w:color="auto"/>
        <w:bottom w:val="none" w:sz="0" w:space="0" w:color="auto"/>
        <w:right w:val="none" w:sz="0" w:space="0" w:color="auto"/>
      </w:divBdr>
    </w:div>
    <w:div w:id="2135325386">
      <w:bodyDiv w:val="1"/>
      <w:marLeft w:val="0"/>
      <w:marRight w:val="0"/>
      <w:marTop w:val="0"/>
      <w:marBottom w:val="0"/>
      <w:divBdr>
        <w:top w:val="none" w:sz="0" w:space="0" w:color="auto"/>
        <w:left w:val="none" w:sz="0" w:space="0" w:color="auto"/>
        <w:bottom w:val="none" w:sz="0" w:space="0" w:color="auto"/>
        <w:right w:val="none" w:sz="0" w:space="0" w:color="auto"/>
      </w:divBdr>
    </w:div>
    <w:div w:id="2135784873">
      <w:bodyDiv w:val="1"/>
      <w:marLeft w:val="0"/>
      <w:marRight w:val="0"/>
      <w:marTop w:val="0"/>
      <w:marBottom w:val="0"/>
      <w:divBdr>
        <w:top w:val="none" w:sz="0" w:space="0" w:color="auto"/>
        <w:left w:val="none" w:sz="0" w:space="0" w:color="auto"/>
        <w:bottom w:val="none" w:sz="0" w:space="0" w:color="auto"/>
        <w:right w:val="none" w:sz="0" w:space="0" w:color="auto"/>
      </w:divBdr>
    </w:div>
    <w:div w:id="2136942356">
      <w:bodyDiv w:val="1"/>
      <w:marLeft w:val="0"/>
      <w:marRight w:val="0"/>
      <w:marTop w:val="0"/>
      <w:marBottom w:val="0"/>
      <w:divBdr>
        <w:top w:val="none" w:sz="0" w:space="0" w:color="auto"/>
        <w:left w:val="none" w:sz="0" w:space="0" w:color="auto"/>
        <w:bottom w:val="none" w:sz="0" w:space="0" w:color="auto"/>
        <w:right w:val="none" w:sz="0" w:space="0" w:color="auto"/>
      </w:divBdr>
    </w:div>
    <w:div w:id="2138251479">
      <w:bodyDiv w:val="1"/>
      <w:marLeft w:val="0"/>
      <w:marRight w:val="0"/>
      <w:marTop w:val="0"/>
      <w:marBottom w:val="0"/>
      <w:divBdr>
        <w:top w:val="none" w:sz="0" w:space="0" w:color="auto"/>
        <w:left w:val="none" w:sz="0" w:space="0" w:color="auto"/>
        <w:bottom w:val="none" w:sz="0" w:space="0" w:color="auto"/>
        <w:right w:val="none" w:sz="0" w:space="0" w:color="auto"/>
      </w:divBdr>
    </w:div>
    <w:div w:id="2139101576">
      <w:bodyDiv w:val="1"/>
      <w:marLeft w:val="0"/>
      <w:marRight w:val="0"/>
      <w:marTop w:val="0"/>
      <w:marBottom w:val="0"/>
      <w:divBdr>
        <w:top w:val="none" w:sz="0" w:space="0" w:color="auto"/>
        <w:left w:val="none" w:sz="0" w:space="0" w:color="auto"/>
        <w:bottom w:val="none" w:sz="0" w:space="0" w:color="auto"/>
        <w:right w:val="none" w:sz="0" w:space="0" w:color="auto"/>
      </w:divBdr>
    </w:div>
    <w:div w:id="2139689494">
      <w:bodyDiv w:val="1"/>
      <w:marLeft w:val="0"/>
      <w:marRight w:val="0"/>
      <w:marTop w:val="0"/>
      <w:marBottom w:val="0"/>
      <w:divBdr>
        <w:top w:val="none" w:sz="0" w:space="0" w:color="auto"/>
        <w:left w:val="none" w:sz="0" w:space="0" w:color="auto"/>
        <w:bottom w:val="none" w:sz="0" w:space="0" w:color="auto"/>
        <w:right w:val="none" w:sz="0" w:space="0" w:color="auto"/>
      </w:divBdr>
    </w:div>
    <w:div w:id="2140412543">
      <w:bodyDiv w:val="1"/>
      <w:marLeft w:val="0"/>
      <w:marRight w:val="0"/>
      <w:marTop w:val="0"/>
      <w:marBottom w:val="0"/>
      <w:divBdr>
        <w:top w:val="none" w:sz="0" w:space="0" w:color="auto"/>
        <w:left w:val="none" w:sz="0" w:space="0" w:color="auto"/>
        <w:bottom w:val="none" w:sz="0" w:space="0" w:color="auto"/>
        <w:right w:val="none" w:sz="0" w:space="0" w:color="auto"/>
      </w:divBdr>
    </w:div>
    <w:div w:id="2141224203">
      <w:bodyDiv w:val="1"/>
      <w:marLeft w:val="0"/>
      <w:marRight w:val="0"/>
      <w:marTop w:val="0"/>
      <w:marBottom w:val="0"/>
      <w:divBdr>
        <w:top w:val="none" w:sz="0" w:space="0" w:color="auto"/>
        <w:left w:val="none" w:sz="0" w:space="0" w:color="auto"/>
        <w:bottom w:val="none" w:sz="0" w:space="0" w:color="auto"/>
        <w:right w:val="none" w:sz="0" w:space="0" w:color="auto"/>
      </w:divBdr>
    </w:div>
    <w:div w:id="2141610207">
      <w:bodyDiv w:val="1"/>
      <w:marLeft w:val="0"/>
      <w:marRight w:val="0"/>
      <w:marTop w:val="0"/>
      <w:marBottom w:val="0"/>
      <w:divBdr>
        <w:top w:val="none" w:sz="0" w:space="0" w:color="auto"/>
        <w:left w:val="none" w:sz="0" w:space="0" w:color="auto"/>
        <w:bottom w:val="none" w:sz="0" w:space="0" w:color="auto"/>
        <w:right w:val="none" w:sz="0" w:space="0" w:color="auto"/>
      </w:divBdr>
    </w:div>
    <w:div w:id="2141876641">
      <w:bodyDiv w:val="1"/>
      <w:marLeft w:val="0"/>
      <w:marRight w:val="0"/>
      <w:marTop w:val="0"/>
      <w:marBottom w:val="0"/>
      <w:divBdr>
        <w:top w:val="none" w:sz="0" w:space="0" w:color="auto"/>
        <w:left w:val="none" w:sz="0" w:space="0" w:color="auto"/>
        <w:bottom w:val="none" w:sz="0" w:space="0" w:color="auto"/>
        <w:right w:val="none" w:sz="0" w:space="0" w:color="auto"/>
      </w:divBdr>
    </w:div>
    <w:div w:id="2141915728">
      <w:bodyDiv w:val="1"/>
      <w:marLeft w:val="0"/>
      <w:marRight w:val="0"/>
      <w:marTop w:val="0"/>
      <w:marBottom w:val="0"/>
      <w:divBdr>
        <w:top w:val="none" w:sz="0" w:space="0" w:color="auto"/>
        <w:left w:val="none" w:sz="0" w:space="0" w:color="auto"/>
        <w:bottom w:val="none" w:sz="0" w:space="0" w:color="auto"/>
        <w:right w:val="none" w:sz="0" w:space="0" w:color="auto"/>
      </w:divBdr>
    </w:div>
    <w:div w:id="2142767689">
      <w:bodyDiv w:val="1"/>
      <w:marLeft w:val="0"/>
      <w:marRight w:val="0"/>
      <w:marTop w:val="0"/>
      <w:marBottom w:val="0"/>
      <w:divBdr>
        <w:top w:val="none" w:sz="0" w:space="0" w:color="auto"/>
        <w:left w:val="none" w:sz="0" w:space="0" w:color="auto"/>
        <w:bottom w:val="none" w:sz="0" w:space="0" w:color="auto"/>
        <w:right w:val="none" w:sz="0" w:space="0" w:color="auto"/>
      </w:divBdr>
    </w:div>
    <w:div w:id="2143771210">
      <w:bodyDiv w:val="1"/>
      <w:marLeft w:val="0"/>
      <w:marRight w:val="0"/>
      <w:marTop w:val="0"/>
      <w:marBottom w:val="0"/>
      <w:divBdr>
        <w:top w:val="none" w:sz="0" w:space="0" w:color="auto"/>
        <w:left w:val="none" w:sz="0" w:space="0" w:color="auto"/>
        <w:bottom w:val="none" w:sz="0" w:space="0" w:color="auto"/>
        <w:right w:val="none" w:sz="0" w:space="0" w:color="auto"/>
      </w:divBdr>
    </w:div>
    <w:div w:id="2144152094">
      <w:bodyDiv w:val="1"/>
      <w:marLeft w:val="0"/>
      <w:marRight w:val="0"/>
      <w:marTop w:val="0"/>
      <w:marBottom w:val="0"/>
      <w:divBdr>
        <w:top w:val="none" w:sz="0" w:space="0" w:color="auto"/>
        <w:left w:val="none" w:sz="0" w:space="0" w:color="auto"/>
        <w:bottom w:val="none" w:sz="0" w:space="0" w:color="auto"/>
        <w:right w:val="none" w:sz="0" w:space="0" w:color="auto"/>
      </w:divBdr>
    </w:div>
    <w:div w:id="2144763662">
      <w:bodyDiv w:val="1"/>
      <w:marLeft w:val="0"/>
      <w:marRight w:val="0"/>
      <w:marTop w:val="0"/>
      <w:marBottom w:val="0"/>
      <w:divBdr>
        <w:top w:val="none" w:sz="0" w:space="0" w:color="auto"/>
        <w:left w:val="none" w:sz="0" w:space="0" w:color="auto"/>
        <w:bottom w:val="none" w:sz="0" w:space="0" w:color="auto"/>
        <w:right w:val="none" w:sz="0" w:space="0" w:color="auto"/>
      </w:divBdr>
    </w:div>
    <w:div w:id="2145072837">
      <w:bodyDiv w:val="1"/>
      <w:marLeft w:val="0"/>
      <w:marRight w:val="0"/>
      <w:marTop w:val="0"/>
      <w:marBottom w:val="0"/>
      <w:divBdr>
        <w:top w:val="none" w:sz="0" w:space="0" w:color="auto"/>
        <w:left w:val="none" w:sz="0" w:space="0" w:color="auto"/>
        <w:bottom w:val="none" w:sz="0" w:space="0" w:color="auto"/>
        <w:right w:val="none" w:sz="0" w:space="0" w:color="auto"/>
      </w:divBdr>
    </w:div>
    <w:div w:id="2145808465">
      <w:bodyDiv w:val="1"/>
      <w:marLeft w:val="0"/>
      <w:marRight w:val="0"/>
      <w:marTop w:val="0"/>
      <w:marBottom w:val="0"/>
      <w:divBdr>
        <w:top w:val="none" w:sz="0" w:space="0" w:color="auto"/>
        <w:left w:val="none" w:sz="0" w:space="0" w:color="auto"/>
        <w:bottom w:val="none" w:sz="0" w:space="0" w:color="auto"/>
        <w:right w:val="none" w:sz="0" w:space="0" w:color="auto"/>
      </w:divBdr>
    </w:div>
    <w:div w:id="2146585455">
      <w:bodyDiv w:val="1"/>
      <w:marLeft w:val="0"/>
      <w:marRight w:val="0"/>
      <w:marTop w:val="0"/>
      <w:marBottom w:val="0"/>
      <w:divBdr>
        <w:top w:val="none" w:sz="0" w:space="0" w:color="auto"/>
        <w:left w:val="none" w:sz="0" w:space="0" w:color="auto"/>
        <w:bottom w:val="none" w:sz="0" w:space="0" w:color="auto"/>
        <w:right w:val="none" w:sz="0" w:space="0" w:color="auto"/>
      </w:divBdr>
    </w:div>
    <w:div w:id="2146654998">
      <w:bodyDiv w:val="1"/>
      <w:marLeft w:val="0"/>
      <w:marRight w:val="0"/>
      <w:marTop w:val="0"/>
      <w:marBottom w:val="0"/>
      <w:divBdr>
        <w:top w:val="none" w:sz="0" w:space="0" w:color="auto"/>
        <w:left w:val="none" w:sz="0" w:space="0" w:color="auto"/>
        <w:bottom w:val="none" w:sz="0" w:space="0" w:color="auto"/>
        <w:right w:val="none" w:sz="0" w:space="0" w:color="auto"/>
      </w:divBdr>
    </w:div>
    <w:div w:id="2146728313">
      <w:bodyDiv w:val="1"/>
      <w:marLeft w:val="0"/>
      <w:marRight w:val="0"/>
      <w:marTop w:val="0"/>
      <w:marBottom w:val="0"/>
      <w:divBdr>
        <w:top w:val="none" w:sz="0" w:space="0" w:color="auto"/>
        <w:left w:val="none" w:sz="0" w:space="0" w:color="auto"/>
        <w:bottom w:val="none" w:sz="0" w:space="0" w:color="auto"/>
        <w:right w:val="none" w:sz="0" w:space="0" w:color="auto"/>
      </w:divBdr>
    </w:div>
    <w:div w:id="2146968928">
      <w:bodyDiv w:val="1"/>
      <w:marLeft w:val="0"/>
      <w:marRight w:val="0"/>
      <w:marTop w:val="0"/>
      <w:marBottom w:val="0"/>
      <w:divBdr>
        <w:top w:val="none" w:sz="0" w:space="0" w:color="auto"/>
        <w:left w:val="none" w:sz="0" w:space="0" w:color="auto"/>
        <w:bottom w:val="none" w:sz="0" w:space="0" w:color="auto"/>
        <w:right w:val="none" w:sz="0" w:space="0" w:color="auto"/>
      </w:divBdr>
    </w:div>
    <w:div w:id="2147042733">
      <w:bodyDiv w:val="1"/>
      <w:marLeft w:val="0"/>
      <w:marRight w:val="0"/>
      <w:marTop w:val="0"/>
      <w:marBottom w:val="0"/>
      <w:divBdr>
        <w:top w:val="none" w:sz="0" w:space="0" w:color="auto"/>
        <w:left w:val="none" w:sz="0" w:space="0" w:color="auto"/>
        <w:bottom w:val="none" w:sz="0" w:space="0" w:color="auto"/>
        <w:right w:val="none" w:sz="0" w:space="0" w:color="auto"/>
      </w:divBdr>
    </w:div>
    <w:div w:id="214704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Wik23</b:Tag>
    <b:SourceType>InternetSite</b:SourceType>
    <b:Guid>{E3BDB0F0-422C-4461-97F2-39212C4E75BB}</b:Guid>
    <b:Title>Wikipedia, The free encyclopedia</b:Title>
    <b:Author>
      <b:Author>
        <b:Corporate>Wikipedia</b:Corporate>
      </b:Author>
    </b:Author>
    <b:InternetSiteTitle>Wikipedia </b:InternetSiteTitle>
    <b:YearAccessed>2023</b:YearAccessed>
    <b:MonthAccessed>April</b:MonthAccessed>
    <b:DayAccessed>18</b:DayAccessed>
    <b:URL>https://en.wikipedia.org/w/index.php?title=Manna&amp;oldid=1147167003</b:URL>
    <b:RefOrder>1</b:RefOrder>
  </b:Source>
  <b:Source>
    <b:Tag>Jam09</b:Tag>
    <b:SourceType>BookSection</b:SourceType>
    <b:Guid>{479A276D-974B-4BD9-88BA-32B43C64012E}</b:Guid>
    <b:Title>Human history, insects effects on</b:Title>
    <b:Year>2009</b:Year>
    <b:Author>
      <b:Author>
        <b:NameList>
          <b:Person>
            <b:Last>Hogue</b:Last>
            <b:First>James</b:First>
            <b:Middle>N.</b:Middle>
          </b:Person>
        </b:NameList>
      </b:Author>
    </b:Author>
    <b:BookTitle>Encyclopedia of insects</b:BookTitle>
    <b:Publisher>Californian State University USA</b:Publisher>
    <b:RefOrder>2</b:RefOrder>
  </b:Source>
  <b:Source>
    <b:Tag>Hun16</b:Tag>
    <b:SourceType>BookSection</b:SourceType>
    <b:Guid>{D771020C-C887-4054-BE7A-D2961ACCFF10}</b:Guid>
    <b:Author>
      <b:Author>
        <b:NameList>
          <b:Person>
            <b:Last>Hunter</b:Last>
            <b:First>Wiliem</b:First>
          </b:Person>
        </b:NameList>
      </b:Author>
      <b:BookAuthor>
        <b:NameList>
          <b:Person>
            <b:Last>Hunter</b:Last>
            <b:First>Wiliem</b:First>
          </b:Person>
        </b:NameList>
      </b:BookAuthor>
    </b:Author>
    <b:BookTitle>Epidemija pegavog tifusa u Srbiji 1915</b:BookTitle>
    <b:Year>2016</b:Year>
    <b:Publisher>Prometej Beograd</b:Publisher>
    <b:RefOrder>3</b:RefOrder>
  </b:Source>
  <b:Source>
    <b:Tag>Вла24</b:Tag>
    <b:SourceType>Book</b:SourceType>
    <b:Guid>{7B09BE6D-D509-4612-AABB-FFE41E320CD1}</b:Guid>
    <b:Author>
      <b:Author>
        <b:NameList>
          <b:Person>
            <b:Last>Stanojević </b:Last>
            <b:First>Vlada</b:First>
          </b:Person>
        </b:NameList>
      </b:Author>
      <b:BookAuthor>
        <b:NameList>
          <b:Person>
            <b:Last>Влада</b:Last>
            <b:First>Станојевић</b:First>
          </b:Person>
        </b:NameList>
      </b:BookAuthor>
    </b:Author>
    <b:Title>Istorija Ratnih Zaraza, od Napoleona do Evropskog Rata Završno, POpularno Izložena Iskustva i Pouke</b:Title>
    <b:Year>1924</b:Year>
    <b:City>Beograd</b:City>
    <b:Publisher>štamparija Zlatibor</b:Publisher>
    <b:RefOrder>4</b:RefOrder>
  </b:Source>
  <b:Source>
    <b:Tag>Car14</b:Tag>
    <b:SourceType>Book</b:SourceType>
    <b:Guid>{D883B21F-7697-4748-8F99-FA52F75F9732}</b:Guid>
    <b:Title>Technical Handbook of DOmestication and Production of Diptera Black Soldier Fly (BSF) Hermetia Illucens, Stratiomyidae</b:Title>
    <b:Year>2014</b:Year>
    <b:City>Taman Kencana</b:City>
    <b:Publisher>PT Penerbit IPB Press</b:Publisher>
    <b:LCID>en-US</b:LCID>
    <b:Author>
      <b:Author>
        <b:NameList>
          <b:Person>
            <b:Last>Caruso</b:Last>
            <b:First>Domenico</b:First>
          </b:Person>
          <b:Person>
            <b:Last>Devic</b:Last>
            <b:First>Emilie</b:First>
          </b:Person>
          <b:Person>
            <b:Last>Subamia</b:Last>
            <b:Middle>I</b:Middle>
            <b:First>Wayan</b:First>
          </b:Person>
          <b:Person>
            <b:Last>Talamond</b:Last>
            <b:First>Pascale</b:First>
          </b:Person>
          <b:Person>
            <b:Last>Baras</b:Last>
            <b:First>Etienne</b:First>
          </b:Person>
        </b:NameList>
      </b:Author>
    </b:Author>
    <b:StateProvince>Bogor</b:StateProvince>
    <b:CountryRegion>Indonesia</b:CountryRegion>
    <b:YearAccessed>2024</b:YearAccessed>
    <b:MonthAccessed>March</b:MonthAccessed>
    <b:DayAccessed>3</b:DayAccessed>
    <b:URL>http://efaidnbmnnnibpcajpcglclefindmkaj/https://horizon.documentation.ird.fr/exl-doc/pleins_textes/divers17-11/010063336.pdf</b:URL>
    <b:Edition>ISBN 978-979-493-610-8</b:Edition>
    <b:RefOrder>5</b:RefOrder>
  </b:Source>
  <b:Source>
    <b:Tag>Amr24</b:Tag>
    <b:SourceType>JournalArticle</b:SourceType>
    <b:Guid>{39086F34-91AF-4F74-ABDB-B12298D2C808}</b:Guid>
    <b:LCID>en-US</b:LCID>
    <b:Title>A Review of Organic Waste Treatment Using Black Soldier Fly (Hermetia Illucens)</b:Title>
    <b:Volume>14</b:Volume>
    <b:Author>
      <b:Author>
        <b:NameList>
          <b:Person>
            <b:Last>Amrul </b:Last>
            <b:First>Nur Fardilla</b:First>
          </b:Person>
          <b:Person>
            <b:Last>Ahmad</b:Last>
            <b:First> Irfana Kabir</b:First>
          </b:Person>
          <b:Person>
            <b:Last>Basri</b:Last>
            <b:First>Noor Ezlin Ahmad</b:First>
          </b:Person>
          <b:Person>
            <b:Last>Fatihah</b:Last>
            <b:First>Suja</b:First>
          </b:Person>
          <b:Person>
            <b:Last>Abdul Jalil</b:Last>
            <b:First>Nurul Ain</b:First>
          </b:Person>
          <b:Person>
            <b:Last>Azman</b:Last>
            <b:First>Nur Asyiqin</b:First>
          </b:Person>
        </b:NameList>
      </b:Author>
    </b:Author>
    <b:JournalName>Sustainability</b:JournalName>
    <b:YearAccessed>2024</b:YearAccessed>
    <b:MonthAccessed>March</b:MonthAccessed>
    <b:DayAccessed>10</b:DayAccessed>
    <b:URL>https://doi.org/10.3390/su14084565</b:URL>
    <b:DOI>10.3390/su14084565</b:DOI>
    <b:City>Basel, Switzerland</b:City>
    <b:Year>2022</b:Year>
    <b:Publisher>MDPI</b:Publisher>
    <b:Issue>8</b:Issue>
    <b:RefOrder>6</b:RefOrder>
  </b:Source>
  <b:Source>
    <b:Tag>Boo84</b:Tag>
    <b:SourceType>JournalArticle</b:SourceType>
    <b:Guid>{CF534044-B9CE-4182-872F-A1E1D043DD2A}</b:Guid>
    <b:Title>Oviposition of the black soldier fly,Hermetia illucens (Diptera: Stratiomyidae): eggs, masses, timing,and site characteristics</b:Title>
    <b:Year>1984</b:Year>
    <b:LCID>en-US</b:LCID>
    <b:JournalName>Environmental Entomology</b:JournalName>
    <b:Pages>421-423</b:Pages>
    <b:Author>
      <b:Author>
        <b:NameList>
          <b:Person>
            <b:Last>Booth</b:Last>
            <b:Middle>D</b:Middle>
            <b:First>C</b:First>
          </b:Person>
          <b:Person>
            <b:Last>Sheppard</b:Last>
            <b:First>C</b:First>
          </b:Person>
        </b:NameList>
      </b:Author>
    </b:Author>
    <b:Volume>13</b:Volume>
    <b:YearAccessed>2024</b:YearAccessed>
    <b:MonthAccessed>March</b:MonthAccessed>
    <b:DayAccessed>3</b:DayAccessed>
    <b:URL>https://doi.org/10.1093/ee/13.2.421</b:URL>
    <b:RefOrder>7</b:RefOrder>
  </b:Source>
  <b:Source>
    <b:Tag>Fur59</b:Tag>
    <b:SourceType>JournalArticle</b:SourceType>
    <b:Guid>{2400D1D4-EAB1-4FAA-9B64-DEF757738BEA}</b:Guid>
    <b:LCID>en-US</b:LCID>
    <b:Title>Hermetia illucens (Linnaeus) as a Factor in the Natural Control of Musca domestica Linnaeus</b:Title>
    <b:JournalName>Journal of Economic Entomology</b:JournalName>
    <b:Year>1959</b:Year>
    <b:Pages>917-921</b:Pages>
    <b:Author>
      <b:Author>
        <b:NameList>
          <b:Person>
            <b:Last>Furman</b:Last>
            <b:Middle>P</b:Middle>
            <b:First>Deane</b:First>
          </b:Person>
          <b:Person>
            <b:Last>Young</b:Last>
            <b:Middle>D</b:Middle>
            <b:First>Robert</b:First>
          </b:Person>
          <b:Person>
            <b:Last>Catts</b:Last>
            <b:Middle>E</b:Middle>
            <b:First>Paul</b:First>
          </b:Person>
        </b:NameList>
      </b:Author>
    </b:Author>
    <b:Volume>52</b:Volume>
    <b:Issue>5</b:Issue>
    <b:YearAccessed>2024</b:YearAccessed>
    <b:MonthAccessed>March</b:MonthAccessed>
    <b:DayAccessed>3</b:DayAccessed>
    <b:DOI>https://doi.org/10.1093/jee/52.5.917</b:DOI>
    <b:RefOrder>8</b:RefOrder>
  </b:Source>
  <b:Source>
    <b:Tag>Die11</b:Tag>
    <b:SourceType>ConferenceProceedings</b:SourceType>
    <b:Guid>{95DE9978-3BA4-43DC-BBAF-9BC5CA6BB0E2}</b:Guid>
    <b:LCID>en-US</b:LCID>
    <b:Title>Black soldier fly larvae for organic waste treatment - Prospects and constraints</b:Title>
    <b:Year>2011</b:Year>
    <b:ConferenceName>2nd International Conference on Solid Waste Management in the Developing Countries</b:ConferenceName>
    <b:City>Khulna, Bangladesh</b:City>
    <b:Author>
      <b:Author>
        <b:NameList>
          <b:Person>
            <b:Last>Diener</b:Last>
            <b:First>S</b:First>
          </b:Person>
          <b:Person>
            <b:Last>Zurbürgg</b:Last>
            <b:First>C</b:First>
          </b:Person>
          <b:Person>
            <b:Last>Gutierrez </b:Last>
            <b:Middle>F</b:Middle>
            <b:First>R</b:First>
          </b:Person>
          <b:Person>
            <b:Last>Nguyen </b:Last>
            <b:Middle>D</b:Middle>
            <b:First>H</b:First>
          </b:Person>
          <b:Person>
            <b:Last>Morel </b:Last>
            <b:First>A</b:First>
          </b:Person>
          <b:Person>
            <b:Last>Koottatep</b:Last>
            <b:First>T</b:First>
          </b:Person>
          <b:Person>
            <b:Last>Tockner</b:Last>
            <b:First>K</b:First>
          </b:Person>
        </b:NameList>
      </b:Author>
    </b:Author>
    <b:YearAccessed>2024</b:YearAccessed>
    <b:MonthAccessed>March </b:MonthAccessed>
    <b:DayAccessed>6</b:DayAccessed>
    <b:URL>https://www.researchgate.net/publication/235704020_Black_soldier_fly_larvae_for_organic_waste_treatment_-_prospects_and_constraints</b:URL>
    <b:RefOrder>9</b:RefOrder>
  </b:Source>
  <b:Source>
    <b:Tag>Tom09</b:Tag>
    <b:SourceType>JournalArticle</b:SourceType>
    <b:Guid>{6499BAD6-2BDA-4D4D-B82F-B711B2C0977D}</b:Guid>
    <b:Title>Development of the Black Soldier Fly (Diptera: Stratiomyidae) in Relation to Temperature</b:Title>
    <b:Year>2009</b:Year>
    <b:LCID>en-US</b:LCID>
    <b:JournalName>Environmental Entomology</b:JournalName>
    <b:Author>
      <b:Author>
        <b:NameList>
          <b:Person>
            <b:Last>Tomberlin</b:Last>
            <b:Middle>K</b:Middle>
            <b:First>Jeferry</b:First>
          </b:Person>
          <b:Person>
            <b:Last>Adler</b:Last>
            <b:Middle>H</b:Middle>
            <b:First>Peter</b:First>
          </b:Person>
          <b:Person>
            <b:Last>Myers</b:Last>
            <b:Middle>M</b:Middle>
            <b:First>Heidi</b:First>
          </b:Person>
        </b:NameList>
      </b:Author>
    </b:Author>
    <b:Volume>38</b:Volume>
    <b:Issue>3</b:Issue>
    <b:YearAccessed>2024</b:YearAccessed>
    <b:MonthAccessed>March</b:MonthAccessed>
    <b:DayAccessed>6</b:DayAccessed>
    <b:URL>https://www.researchgate.net/publication/26278381_Development_of_the_Black_Soldier_Fly_Diptera_Stratiomyidae_in_Relation_to_Temperature</b:URL>
    <b:DOI>10.1603/022.038.0347</b:DOI>
    <b:RefOrder>10</b:RefOrder>
  </b:Source>
  <b:Source>
    <b:Tag>New24</b:Tag>
    <b:SourceType>ConferenceProceedings</b:SourceType>
    <b:Guid>{03B8BE30-FDEA-4252-B772-ABD71953ED71}</b:Guid>
    <b:LCID>en-US</b:LCID>
    <b:Title>The black soldier fly, Hermetia illucens, as a manure management/resource recovery tool</b:Title>
    <b:Author>
      <b:Author>
        <b:NameList>
          <b:Person>
            <b:Last>Newton </b:Last>
            <b:Middle>G</b:Middle>
            <b:First>Larry</b:First>
          </b:Person>
          <b:Person>
            <b:Last>Sheppard</b:Last>
            <b:Middle>D</b:Middle>
            <b:First>Craig</b:First>
          </b:Person>
          <b:Person>
            <b:Last>Watson </b:Last>
            <b:Middle>W</b:Middle>
            <b:First>D</b:First>
          </b:Person>
          <b:Person>
            <b:Last>Burtle</b:Last>
            <b:First>Gary</b:First>
          </b:Person>
          <b:Person>
            <b:Last>Dove</b:Last>
            <b:Middle>R</b:Middle>
            <b:First>C</b:First>
          </b:Person>
          <b:Person>
            <b:Last>Tomberlin</b:Last>
            <b:First>Jeffery</b:First>
          </b:Person>
          <b:Person>
            <b:Last>Thelen</b:Last>
            <b:Middle>E</b:Middle>
            <b:First>E</b:First>
          </b:Person>
        </b:NameList>
      </b:Author>
    </b:Author>
    <b:ConferenceName>Symposium on the State of the Science of Animal Manure and Waste Management</b:ConferenceName>
    <b:City>San Antonio, Texas, USA</b:City>
    <b:YearAccessed>2024</b:YearAccessed>
    <b:MonthAccessed>March</b:MonthAccessed>
    <b:DayAccessed>6</b:DayAccessed>
    <b:URL>https://www.researchgate.net/publication/237345975_The_black_soldier_fly_Hermetia_illucens_as_a_manure_managementresource_recovery_tool</b:URL>
    <b:Year>2005</b:Year>
    <b:RefOrder>11</b:RefOrder>
  </b:Source>
  <b:Source>
    <b:Tag>Tom01</b:Tag>
    <b:SourceType>JournalArticle</b:SourceType>
    <b:Guid>{66D7E27A-4C1C-4F67-A9D4-8D076D946528}</b:Guid>
    <b:LCID>en-US</b:LCID>
    <b:Title>Lekking behavior of the Black Soldier Fly (Diptera: Stratiomyidae)</b:Title>
    <b:Year>2001</b:Year>
    <b:Volume>84</b:Volume>
    <b:Issue>4</b:Issue>
    <b:Author>
      <b:Author>
        <b:NameList>
          <b:Person>
            <b:Last>Tomberlin </b:Last>
            <b:Middle>J</b:Middle>
            <b:First>K</b:First>
          </b:Person>
          <b:Person>
            <b:Last>Sheppard</b:Last>
            <b:Middle>C</b:Middle>
            <b:First>D</b:First>
          </b:Person>
        </b:NameList>
      </b:Author>
    </b:Author>
    <b:JournalName>Florida Entomologist</b:JournalName>
    <b:Pages>729-730</b:Pages>
    <b:YearAccessed>2024</b:YearAccessed>
    <b:MonthAccessed>March</b:MonthAccessed>
    <b:DayAccessed>7</b:DayAccessed>
    <b:URL>https://www.researchgate.net/publication/237362406_Lekking_Behavior_of_the_Black_Soldier_Fly_Diptera_Stratiomyidae</b:URL>
    <b:DOI>10.2307/3496413</b:DOI>
    <b:RefOrder>13</b:RefOrder>
  </b:Source>
  <b:Source>
    <b:Tag>Die09</b:Tag>
    <b:SourceType>JournalArticle</b:SourceType>
    <b:Guid>{9E8799B5-053D-4087-A2B5-128D88927E09}</b:Guid>
    <b:Title>Conversion of organic material by black soldier fly larvae: establishing optimal feeding rates</b:Title>
    <b:Pages>603-610</b:Pages>
    <b:Year>2009</b:Year>
    <b:LCID>en-US</b:LCID>
    <b:JournalName>Waste Management Research</b:JournalName>
    <b:Author>
      <b:Author>
        <b:NameList>
          <b:Person>
            <b:Last>Diener</b:Last>
            <b:First>S</b:First>
          </b:Person>
          <b:Person>
            <b:Last>Zurbrügg</b:Last>
            <b:First>C</b:First>
          </b:Person>
        </b:NameList>
      </b:Author>
    </b:Author>
    <b:Volume>27</b:Volume>
    <b:YearAccessed>2024</b:YearAccessed>
    <b:MonthAccessed>March</b:MonthAccessed>
    <b:DayAccessed>7</b:DayAccessed>
    <b:URL>https://www.researchgate.net/publication/26272272_Conversion_of_organic_material_by_black_soldier_fly_larvae_Establishing_optimal_feeding_rates</b:URL>
    <b:DOI>10.1177/0734242X09103838</b:DOI>
    <b:RefOrder>12</b:RefOrder>
  </b:Source>
  <b:Source>
    <b:Tag>Fra21</b:Tag>
    <b:SourceType>JournalArticle</b:SourceType>
    <b:Guid>{165EE236-D598-43B8-8C88-736A37B94465}</b:Guid>
    <b:Title>Lipids from Hermetia illucens, an Innovative and Sustainable Source</b:Title>
    <b:Year>2021</b:Year>
    <b:Pages>10198</b:Pages>
    <b:Publisher>MDPI Bern Switzerland</b:Publisher>
    <b:LCID>en-US</b:LCID>
    <b:JournalName>Sustainability</b:JournalName>
    <b:Author>
      <b:Author>
        <b:NameList>
          <b:Person>
            <b:Last>Franco</b:Last>
            <b:First>Antonio</b:First>
          </b:Person>
          <b:Person>
            <b:Last>Scieuzo</b:Last>
            <b:First>Carmen</b:First>
          </b:Person>
          <b:Person>
            <b:Last>Salvia</b:Last>
            <b:First>Rosanna</b:First>
          </b:Person>
          <b:Person>
            <b:Last>Petrone</b:Last>
            <b:First>Anna Maria</b:First>
          </b:Person>
          <b:Person>
            <b:Last>Tafi</b:Last>
            <b:First>Elena</b:First>
          </b:Person>
          <b:Person>
            <b:Last>Moretta</b:Last>
            <b:First>Antonio</b:First>
          </b:Person>
          <b:Person>
            <b:Last>Schmitt</b:Last>
            <b:First>Eric</b:First>
          </b:Person>
          <b:Person>
            <b:Last>Falabella</b:Last>
            <b:First>Patrizia</b:First>
          </b:Person>
        </b:NameList>
      </b:Author>
    </b:Author>
    <b:Volume>13</b:Volume>
    <b:YearAccessed>2024</b:YearAccessed>
    <b:MonthAccessed>March</b:MonthAccessed>
    <b:DayAccessed>15</b:DayAccessed>
    <b:DOI>10.3390/su131810198</b:DOI>
    <b:RefOrder>15</b:RefOrder>
  </b:Source>
  <b:Source>
    <b:Tag>Fas03</b:Tag>
    <b:SourceType>JournalArticle</b:SourceType>
    <b:Guid>{4372358A-3886-4BE0-BBA1-6CF6A5F62D2E}</b:Guid>
    <b:LCID>en-US</b:LCID>
    <b:Title>Evaluation of full-fat and defatted maggot meals in the feeding of clariid catfish Clarias gariepinus fingerlings</b:Title>
    <b:JournalName>Aquaculture Research</b:JournalName>
    <b:Year>2003</b:Year>
    <b:Pages>733-738</b:Pages>
    <b:Author>
      <b:Author>
        <b:NameList>
          <b:Person>
            <b:Last>Fasakin</b:Last>
            <b:Middle>A</b:Middle>
            <b:First>E</b:First>
          </b:Person>
          <b:Person>
            <b:Last>Balogun</b:Last>
            <b:Middle>M</b:Middle>
            <b:First>A</b:First>
          </b:Person>
          <b:Person>
            <b:Last>Ajayi</b:Last>
            <b:Middle>O</b:Middle>
            <b:First>O</b:First>
          </b:Person>
        </b:NameList>
      </b:Author>
    </b:Author>
    <b:Volume>34</b:Volume>
    <b:Issue>9</b:Issue>
    <b:YearAccessed>2024</b:YearAccessed>
    <b:MonthAccessed>March</b:MonthAccessed>
    <b:DayAccessed>16</b:DayAccessed>
    <b:DOI>10.1046/j.1365-2109.2003.00876.x</b:DOI>
    <b:RefOrder>16</b:RefOrder>
  </b:Source>
  <b:Source>
    <b:Tag>Bar17</b:Tag>
    <b:SourceType>JournalArticle</b:SourceType>
    <b:Guid>{BBD4FD73-15DC-480E-9D96-95E9824098FC}</b:Guid>
    <b:LCID>en-US</b:LCID>
    <b:Title>Nutritional value of the black soldier fly (Hermetia illucens L.) and its suitability as animal feed – a review</b:Title>
    <b:JournalName>Journal of Insects as Food and Feed</b:JournalName>
    <b:Year>2017</b:Year>
    <b:Pages>105-120</b:Pages>
    <b:Author>
      <b:Author>
        <b:NameList>
          <b:Person>
            <b:Last>Barragan-Fonseca</b:Last>
            <b:Middle>B</b:Middle>
            <b:First>K</b:First>
          </b:Person>
          <b:Person>
            <b:Last>Dicke</b:Last>
            <b:First>M</b:First>
          </b:Person>
          <b:Person>
            <b:Last>van Loon</b:Last>
            <b:Middle>J.A.</b:Middle>
            <b:First>J</b:First>
          </b:Person>
        </b:NameList>
      </b:Author>
    </b:Author>
    <b:Volume>3</b:Volume>
    <b:Issue>2</b:Issue>
    <b:YearAccessed>2024</b:YearAccessed>
    <b:MonthAccessed>March</b:MonthAccessed>
    <b:DayAccessed>16</b:DayAccessed>
    <b:DOI>https://doi.org/10.3920/JIFF2016.0055</b:DOI>
    <b:RefOrder>17</b:RefOrder>
  </b:Source>
  <b:Source>
    <b:Tag>Yak22</b:Tag>
    <b:SourceType>JournalArticle</b:SourceType>
    <b:Guid>{F514FBD7-04F7-49E1-B443-5EE8C8BFF1BB}</b:Guid>
    <b:LCID>en-US</b:LCID>
    <b:Title>The Effect of Rearing Scale and Density on the Growth and Nutrient Composition of Hermetia illucens (L.) (Diptera: Stratiomyidae) Larvae</b:Title>
    <b:JournalName>Sustainability</b:JournalName>
    <b:Year>2022</b:Year>
    <b:Pages>1772</b:Pages>
    <b:Author>
      <b:Author>
        <b:NameList>
          <b:Person>
            <b:Last>Yakti</b:Last>
            <b:First>Wael </b:First>
          </b:Person>
          <b:Person>
            <b:Last>Schulz</b:Last>
            <b:First>Simon</b:First>
          </b:Person>
          <b:Person>
            <b:Last>Marten</b:Last>
            <b:First>Virginia</b:First>
          </b:Person>
          <b:Person>
            <b:Last>Mewis</b:Last>
            <b:First>Inga</b:First>
          </b:Person>
          <b:Person>
            <b:Last>Padmanabha</b:Last>
            <b:First>Murali</b:First>
          </b:Person>
          <b:Person>
            <b:Last>Hempel</b:Last>
            <b:First>Arne-Jens</b:First>
          </b:Person>
          <b:Person>
            <b:Last>Kobelski</b:Last>
            <b:First>Alexander</b:First>
          </b:Person>
          <b:Person>
            <b:Last>Streif</b:Last>
            <b:First>Stefan</b:First>
          </b:Person>
          <b:Person>
            <b:Last>Ulrichs</b:Last>
            <b:First>Christian</b:First>
          </b:Person>
        </b:NameList>
      </b:Author>
      <b:Editor>
        <b:NameList>
          <b:Person>
            <b:Last>MDPI</b:Last>
            <b:First>Basel,</b:First>
            <b:Middle>Switzerland</b:Middle>
          </b:Person>
        </b:NameList>
      </b:Editor>
    </b:Author>
    <b:Volume>14</b:Volume>
    <b:Issue>3</b:Issue>
    <b:YearAccessed>2024</b:YearAccessed>
    <b:MonthAccessed>March</b:MonthAccessed>
    <b:DayAccessed>20</b:DayAccessed>
    <b:DOI>https://doi.org/10.3390/su14031772</b:DOI>
    <b:RefOrder>35</b:RefOrder>
  </b:Source>
  <b:Source>
    <b:Tag>Seg23</b:Tag>
    <b:SourceType>JournalArticle</b:SourceType>
    <b:Guid>{B33F932D-5628-47F4-8142-6CC7EC471A44}</b:Guid>
    <b:LCID>en-US</b:LCID>
    <b:Title>The importance of forensic entomology in criminal investigations</b:Title>
    <b:JournalName>Žurnal za bezbjednost i kriminalistiku</b:JournalName>
    <b:Year>2023</b:Year>
    <b:Pages>21-38</b:Pages>
    <b:Author>
      <b:Author>
        <b:NameList>
          <b:Person>
            <b:Last>Segić</b:Last>
            <b:Middle>B</b:Middle>
            <b:First>Srdjan</b:First>
          </b:Person>
          <b:Person>
            <b:Last>Mauna</b:Last>
            <b:Middle>B</b:Middle>
            <b:First>Gordana</b:First>
          </b:Person>
        </b:NameList>
      </b:Author>
    </b:Author>
    <b:Volume>4</b:Volume>
    <b:Issue>1</b:Issue>
    <b:YearAccessed>2024</b:YearAccessed>
    <b:MonthAccessed>March</b:MonthAccessed>
    <b:DayAccessed>20</b:DayAccessed>
    <b:DOI>10.5937/zurbezkrim2301021S</b:DOI>
    <b:RefOrder>36</b:RefOrder>
  </b:Source>
  <b:Source>
    <b:Tag>Boa22</b:Tag>
    <b:SourceType>JournalArticle</b:SourceType>
    <b:Guid>{866AEBCF-C50E-4AE3-8407-DF698472D7EA}</b:Guid>
    <b:Title>Greenhouse Gas Emissions and Life Cycle Assessment on the Black Soldier Fly (Hermetia illucens L.)</b:Title>
    <b:Year>2022</b:Year>
    <b:Publisher>MDPI Basel Switzerland</b:Publisher>
    <b:LCID>en-US</b:LCID>
    <b:JournalName>Sustainability</b:JournalName>
    <b:Author>
      <b:Author>
        <b:NameList>
          <b:Person>
            <b:Last>Boakye-Yiadom</b:Last>
            <b:Middle>Armah</b:Middle>
            <b:First>Kofi </b:First>
          </b:Person>
          <b:Person>
            <b:Last>Ilari</b:Last>
            <b:First>Alessio</b:First>
          </b:Person>
          <b:Person>
            <b:Last>Duca</b:Last>
            <b:First>Daniele</b:First>
          </b:Person>
        </b:NameList>
      </b:Author>
    </b:Author>
    <b:Volume>14</b:Volume>
    <b:Issue>1</b:Issue>
    <b:StandardNumber>10456</b:StandardNumber>
    <b:YearAccessed>2024</b:YearAccessed>
    <b:MonthAccessed>March</b:MonthAccessed>
    <b:DayAccessed>21</b:DayAccessed>
    <b:DOI>https://doi.org/10.3390/su141610456</b:DOI>
    <b:RefOrder>37</b:RefOrder>
  </b:Source>
  <b:Source>
    <b:Tag>Ber19</b:Tag>
    <b:SourceType>JournalArticle</b:SourceType>
    <b:Guid>{C6A10114-63DA-44AA-AEE0-A823E5D75D70}</b:Guid>
    <b:LCID>en-US</b:LCID>
    <b:Title>Effects of Feeding Adults of Hermetia illucens (Diptera: Stratiomyidae) on Longevity, Oviposition, and Egg Hatchability: Insights Into Optimizing Egg Production</b:Title>
    <b:JournalName>Journal of Insect Science</b:JournalName>
    <b:Year>2019</b:Year>
    <b:Author>
      <b:Author>
        <b:NameList>
          <b:Person>
            <b:Last>Bertinetti</b:Last>
            <b:First>Cesar</b:First>
          </b:Person>
          <b:Person>
            <b:Last>Samayoa</b:Last>
            <b:Middle>Clariza</b:Middle>
            <b:First>Ana</b:First>
          </b:Person>
          <b:Person>
            <b:Last>Hwang</b:Last>
            <b:First>Shaw-Yhi</b:First>
          </b:Person>
        </b:NameList>
      </b:Author>
    </b:Author>
    <b:Volume>19</b:Volume>
    <b:Issue>1</b:Issue>
    <b:YearAccessed>2024</b:YearAccessed>
    <b:MonthAccessed>May</b:MonthAccessed>
    <b:DayAccessed>31</b:DayAccessed>
    <b:DOI>https://doi.org/10.1093/jisesa/iez001</b:DOI>
    <b:RefOrder>24</b:RefOrder>
  </b:Source>
  <b:Source>
    <b:Tag>Eng21</b:Tag>
    <b:SourceType>JournalArticle</b:SourceType>
    <b:Guid>{D8121A6A-50C8-48F9-8650-C0FFC1D92EF9}</b:Guid>
    <b:LCID>en-US</b:LCID>
    <b:Title>A review of advancements in black soldier fly (Hermetia illucens) production for dietary inclusion in salmonid feeds</b:Title>
    <b:JournalName>Journal of Agriculture and Food Research</b:JournalName>
    <b:Year>2021</b:Year>
    <b:Author>
      <b:Author>
        <b:NameList>
          <b:Person>
            <b:Last>English</b:Last>
            <b:First>Greg</b:First>
          </b:Person>
          <b:Person>
            <b:Last>Wanger</b:Last>
            <b:First>Greg</b:First>
          </b:Person>
          <b:Person>
            <b:Last>Colombo</b:Last>
            <b:Middle>M</b:Middle>
            <b:First>Stefanie</b:First>
          </b:Person>
        </b:NameList>
      </b:Author>
    </b:Author>
    <b:Volume>5</b:Volume>
    <b:YearAccessed>2024</b:YearAccessed>
    <b:MonthAccessed>May</b:MonthAccessed>
    <b:DayAccessed>31</b:DayAccessed>
    <b:DOI>https://doi.org/10.1016/j.jafr.2021.100164</b:DOI>
    <b:RefOrder>25</b:RefOrder>
  </b:Source>
  <b:Source>
    <b:Tag>Har16</b:Tag>
    <b:SourceType>JournalArticle</b:SourceType>
    <b:Guid>{D5DC9569-1F61-4E77-BBB2-19B0BC61F205}</b:Guid>
    <b:LCID>en-US</b:LCID>
    <b:Title>Effects of temperature and diet on black soldier fly, Hermetia illucens (L.) (Diptera: Stratiomyidae), development</b:Title>
    <b:JournalName>Forensic Science International</b:JournalName>
    <b:Year>2016</b:Year>
    <b:Pages>109-116</b:Pages>
    <b:Author>
      <b:Author>
        <b:NameList>
          <b:Person>
            <b:Last>Harnden</b:Last>
            <b:Middle>M</b:Middle>
            <b:First>Laura</b:First>
          </b:Person>
          <b:Person>
            <b:Last>Tomberlin</b:Last>
            <b:Middle>K</b:Middle>
            <b:First>Jeffer</b:First>
          </b:Person>
        </b:NameList>
      </b:Author>
    </b:Author>
    <b:Volume>266</b:Volume>
    <b:YearAccessed>2024</b:YearAccessed>
    <b:MonthAccessed>May</b:MonthAccessed>
    <b:DayAccessed>31</b:DayAccessed>
    <b:DOI>https://doi.org/10.1016/j.forsciint.2016.05.007</b:DOI>
    <b:RefOrder>26</b:RefOrder>
  </b:Source>
  <b:Source>
    <b:Tag>Cam20</b:Tag>
    <b:SourceType>JournalArticle</b:SourceType>
    <b:Guid>{649C5034-6DDC-4200-8CE8-501B0D71054D}</b:Guid>
    <b:LCID>en-US</b:LCID>
    <b:Title>Impact of Thermal and High-Pressure Treatments on the Microbiological Quality and In Vitro Digestibility of Black Soldier Fly (Hermetia illucens) Larvae</b:Title>
    <b:JournalName>Animals</b:JournalName>
    <b:Year>2020</b:Year>
    <b:Author>
      <b:Author>
        <b:NameList>
          <b:Person>
            <b:Last>Campbell</b:Last>
            <b:First>Mairead</b:First>
          </b:Person>
          <b:Person>
            <b:Last>Ortuño</b:Last>
            <b:First>Jordi</b:First>
          </b:Person>
          <b:Person>
            <b:Last>Stratakos</b:Last>
            <b:Middle>Ch</b:Middle>
            <b:First>Alexandros</b:First>
          </b:Person>
          <b:Person>
            <b:Last>Linton </b:Last>
            <b:First>Mark</b:First>
          </b:Person>
          <b:Person>
            <b:Last>Corcionivoschi</b:Last>
            <b:First>Nicolae</b:First>
          </b:Person>
          <b:Person>
            <b:Last>Elliott</b:Last>
            <b:First>Tara</b:First>
          </b:Person>
          <b:Person>
            <b:Last>Theodoridou</b:Last>
            <b:First>Katerina</b:First>
          </b:Person>
        </b:NameList>
      </b:Author>
    </b:Author>
    <b:Volume>10</b:Volume>
    <b:Issue>4</b:Issue>
    <b:YearAccessed>2024</b:YearAccessed>
    <b:MonthAccessed>May</b:MonthAccessed>
    <b:DayAccessed>31</b:DayAccessed>
    <b:DOI>https://doi.org/10.3390/ani10040682</b:DOI>
    <b:RefOrder>27</b:RefOrder>
  </b:Source>
  <b:Source>
    <b:Tag>Rai20</b:Tag>
    <b:SourceType>JournalArticle</b:SourceType>
    <b:Guid>{093D14FE-8C8A-4B9F-BCAD-8CE89ECBD2C7}</b:Guid>
    <b:LCID>en-US</b:LCID>
    <b:Title>Effect of Rearing Temperature on Growth and Microbiota Composition of Hermetia illucens</b:Title>
    <b:JournalName>Microorganisms</b:JournalName>
    <b:Year>2020</b:Year>
    <b:Author>
      <b:Author>
        <b:NameList>
          <b:Person>
            <b:Last>Raimondi</b:Last>
            <b:First>Stefano</b:First>
          </b:Person>
          <b:Person>
            <b:Last>Spampinato</b:Last>
            <b:First>Gloria</b:First>
          </b:Person>
          <b:Person>
            <b:Last>Macavei</b:Last>
            <b:First>Laura Ioana </b:First>
          </b:Person>
          <b:Person>
            <b:Last>Lugli</b:Last>
            <b:First>Linda</b:First>
          </b:Person>
          <b:Person>
            <b:Last>Candeliere</b:Last>
            <b:First>Francesco</b:First>
          </b:Person>
          <b:Person>
            <b:Last>Rossi</b:Last>
            <b:First>Maddalena</b:First>
          </b:Person>
          <b:Person>
            <b:Last>Maistrello</b:Last>
            <b:First>Lara</b:First>
          </b:Person>
          <b:Person>
            <b:Last>Amaretti </b:Last>
            <b:First>Alberto</b:First>
          </b:Person>
        </b:NameList>
      </b:Author>
    </b:Author>
    <b:Volume>8</b:Volume>
    <b:Issue>6</b:Issue>
    <b:YearAccessed>2024</b:YearAccessed>
    <b:MonthAccessed>May</b:MonthAccessed>
    <b:DayAccessed>31</b:DayAccessed>
    <b:DOI>https://doi.org/10.3390/microorganisms8060902</b:DOI>
    <b:RefOrder>28</b:RefOrder>
  </b:Source>
  <b:Source>
    <b:Tag>Dan19</b:Tag>
    <b:SourceType>JournalArticle</b:SourceType>
    <b:Guid>{7FA2928A-DFD5-4061-93B9-60051D67C89D}</b:Guid>
    <b:LCID>en-US</b:LCID>
    <b:Title>The Effects of Diet Formulation on the Yield, Proximate Composition, and Fatty Acid Profile of the Black Soldier Fly (Hermetia illucens L.) Prepupae Intended for Animal Feed</b:Title>
    <b:JournalName>Animals</b:JournalName>
    <b:Year>2019</b:Year>
    <b:Author>
      <b:Author>
        <b:NameList>
          <b:Person>
            <b:Last>Danieli</b:Last>
            <b:First>Pier Paolo</b:First>
          </b:Person>
          <b:Person>
            <b:Last>Lussian</b:Last>
            <b:First>Carola</b:First>
          </b:Person>
          <b:Person>
            <b:Last>Gasco</b:Last>
            <b:First>Laura</b:First>
          </b:Person>
          <b:Person>
            <b:Last>Amici</b:Last>
            <b:First>Andrea</b:First>
          </b:Person>
          <b:Person>
            <b:Last>Ronchi</b:Last>
            <b:First>Bruno</b:First>
          </b:Person>
        </b:NameList>
      </b:Author>
    </b:Author>
    <b:Volume>9</b:Volume>
    <b:Issue>4</b:Issue>
    <b:YearAccessed>2024</b:YearAccessed>
    <b:MonthAccessed>May</b:MonthAccessed>
    <b:DayAccessed>31</b:DayAccessed>
    <b:DOI>https://doi.org/10.3390/ani9040178</b:DOI>
    <b:RefOrder>29</b:RefOrder>
  </b:Source>
  <b:Source>
    <b:Tag>FAO19</b:Tag>
    <b:SourceType>DocumentFromInternetSite</b:SourceType>
    <b:Guid>{2653A62D-E84C-40C8-95B9-E740DEA2AC73}</b:Guid>
    <b:Title>Key Facts on Food Loss and Waste You Should Know! Save Food: Global Initiative on Food Loss and Waste Reduction</b:Title>
    <b:Year>2019</b:Year>
    <b:LCID>en-US</b:LCID>
    <b:Author>
      <b:Author>
        <b:Corporate>FAO-Food Agriculture Organisation of the United Nation</b:Corporate>
      </b:Author>
      <b:ProducerName>
        <b:NameList>
          <b:Person>
            <b:Last>FAO</b:Last>
          </b:Person>
        </b:NameList>
      </b:ProducerName>
    </b:Author>
    <b:YearAccessed>2024</b:YearAccessed>
    <b:MonthAccessed>March</b:MonthAccessed>
    <b:DayAccessed>14</b:DayAccessed>
    <b:URL> http://www.fao.org/save-food/resources/keyfindings/en/</b:URL>
    <b:RefOrder>40</b:RefOrder>
  </b:Source>
  <b:Source>
    <b:Tag>Mag21</b:Tag>
    <b:SourceType>JournalArticle</b:SourceType>
    <b:Guid>{D9EA1474-104D-4355-AB79-90ACBF0FB9F1}</b:Guid>
    <b:Title>Valorisation of Organic Waste By-Products Using Black Soldier Fly (Hermetia illucens) as a Bio-Convertor</b:Title>
    <b:Year>2021</b:Year>
    <b:Publisher>MDPI Basel, Switzerland</b:Publisher>
    <b:LCID>en-US</b:LCID>
    <b:JournalName>Sustainability</b:JournalName>
    <b:Volume>13-8345</b:Volume>
    <b:Comments>https://doi.org/10.3390/su13158345</b:Comments>
    <b:Author>
      <b:Author>
        <b:NameList>
          <b:Person>
            <b:Last>Magee</b:Last>
            <b:First>Kieran</b:First>
          </b:Person>
          <b:Person>
            <b:Last>Halstead </b:Last>
            <b:First>Joe</b:First>
          </b:Person>
          <b:Person>
            <b:Last>Small</b:Last>
            <b:First>Richard</b:First>
          </b:Person>
          <b:Person>
            <b:Last>Young </b:Last>
            <b:First>Iain</b:First>
          </b:Person>
        </b:NameList>
      </b:Author>
    </b:Author>
    <b:DOI>10.3390/su13158345</b:DOI>
    <b:RefOrder>41</b:RefOrder>
  </b:Source>
  <b:Source>
    <b:Tag>Eur17</b:Tag>
    <b:SourceType>ElectronicSource</b:SourceType>
    <b:Guid>{A9893247-3572-4700-9005-7A23A1180545}</b:Guid>
    <b:Title>Commission Regulation (EU) 2017/893 of 24 May 2017 amending Annexes I and IV to Regulation (EC) No 999/2001 of the European Parliament and of the Council and Annexes X, XIV and XV to Commission Regulation (EU) No 142/2011 As Regards the Provisions on Proc</b:Title>
    <b:Year>2017</b:Year>
    <b:Author>
      <b:Author>
        <b:Corporate>European Commission</b:Corporate>
      </b:Author>
      <b:Editor>
        <b:NameList>
          <b:Person>
            <b:Last>Union</b:Last>
            <b:First>Official</b:First>
            <b:Middle>Journal of the European</b:Middle>
          </b:Person>
        </b:NameList>
      </b:Editor>
    </b:Author>
    <b:City>Aberdeen</b:City>
    <b:CountryRegion>United Kingdom</b:CountryRegion>
    <b:RefOrder>42</b:RefOrder>
  </b:Source>
  <b:Source>
    <b:Tag>Lop22</b:Tag>
    <b:SourceType>JournalArticle</b:SourceType>
    <b:Guid>{93A76A40-75BA-409F-9544-A9BCF79CF382}</b:Guid>
    <b:LCID>en-US</b:LCID>
    <b:Title>Frass derived from black soldier fly larvae treatment of biodegradable wastes. A critical review and future perspectives</b:Title>
    <b:JournalName>Waste Management</b:JournalName>
    <b:Year>2022</b:Year>
    <b:Pages>65-76</b:Pages>
    <b:Author>
      <b:Author>
        <b:NameList>
          <b:Person>
            <b:Last>Lopes</b:Last>
            <b:First>Iva˜ Guidini Lopes</b:First>
          </b:Person>
          <b:Person>
            <b:Last>Yong</b:Last>
            <b:Middle>WH</b:Middle>
            <b:First>Jean</b:First>
          </b:Person>
          <b:Person>
            <b:Last>Lalander</b:Last>
            <b:First>Cecilia</b:First>
          </b:Person>
        </b:NameList>
      </b:Author>
    </b:Author>
    <b:Volume>142</b:Volume>
    <b:YearAccessed>2024</b:YearAccessed>
    <b:MonthAccessed>May</b:MonthAccessed>
    <b:DayAccessed>27</b:DayAccessed>
    <b:DOI>https://doi.org/10.1016/j.wasman.2022.02.007</b:DOI>
    <b:RefOrder>43</b:RefOrder>
  </b:Source>
  <b:Source>
    <b:Tag>Foo20</b:Tag>
    <b:SourceType>JournalArticle</b:SourceType>
    <b:Guid>{B5E5C8BD-3037-4C78-9B84-0C6DFEEE4A98}</b:Guid>
    <b:LCID>en-US</b:LCID>
    <b:Author>
      <b:Author>
        <b:Corporate>Food and Agriculture Organization -FAO</b:Corporate>
      </b:Author>
    </b:Author>
    <b:Title>The State of World Fisheries and Aquaculture 2020. Sustainability in action</b:Title>
    <b:JournalName>FAO</b:JournalName>
    <b:Year>2020</b:Year>
    <b:Pages>244</b:Pages>
    <b:Publisher>FAO Rome Italy</b:Publisher>
    <b:YearAccessed>2024</b:YearAccessed>
    <b:MonthAccessed>May</b:MonthAccessed>
    <b:DayAccessed>27</b:DayAccessed>
    <b:URL>https://openknowledge.fao.org/handle/20.500.14283/ca9229en</b:URL>
    <b:DOI>https://doi.org/10.4060/ca9229en</b:DOI>
    <b:RefOrder>44</b:RefOrder>
  </b:Source>
  <b:Source>
    <b:Tag>Sme19</b:Tag>
    <b:SourceType>JournalArticle</b:SourceType>
    <b:Guid>{49CC8B99-EC8F-46F5-8497-8229E21F5C96}</b:Guid>
    <b:LCID>en-US</b:LCID>
    <b:Title>Sustainable use of Hermetia illucens insect biomass for feed and food: Attributional and consequential life cycle assessment</b:Title>
    <b:JournalName>Resources, Conservation and Recycling</b:JournalName>
    <b:Year>2019</b:Year>
    <b:Pages>285-296</b:Pages>
    <b:Author>
      <b:Author>
        <b:NameList>
          <b:Person>
            <b:Last>Smetana</b:Last>
            <b:First>Sergiy</b:First>
          </b:Person>
          <b:Person>
            <b:Last>Schmitt</b:Last>
            <b:First>Eric</b:First>
          </b:Person>
          <b:Person>
            <b:Last>Mathys</b:Last>
            <b:First>Alexander</b:First>
          </b:Person>
        </b:NameList>
      </b:Author>
    </b:Author>
    <b:Volume>144</b:Volume>
    <b:YearAccessed>2024</b:YearAccessed>
    <b:MonthAccessed>May</b:MonthAccessed>
    <b:DayAccessed>27</b:DayAccessed>
    <b:DOI>https://doi.org/10.1016/j.resconrec.2019.01.042</b:DOI>
    <b:RefOrder>45</b:RefOrder>
  </b:Source>
  <b:Source>
    <b:Tag>Raw21</b:Tag>
    <b:SourceType>JournalArticle</b:SourceType>
    <b:Guid>{4B62E2D6-77DD-4078-8FA5-80612DA145B7}</b:Guid>
    <b:LCID>en-US</b:LCID>
    <b:Title>Black Soldier Fly Full-Fat Larvae Meal Is More Profitable Than Fish Meal and Fish Oil in Siberian Sturgeon Farming: The Effects on Aquaculture Sustainability Economy and Fish GIT Development</b:Title>
    <b:JournalName>Animals</b:JournalName>
    <b:Year>2021</b:Year>
    <b:Pages>604</b:Pages>
    <b:Author>
      <b:Author>
        <b:NameList>
          <b:Person>
            <b:Last>Rawski</b:Last>
            <b:First>Mateusz</b:First>
          </b:Person>
          <b:Person>
            <b:Last>Mazurkiewic</b:Last>
            <b:First>Jan</b:First>
          </b:Person>
          <b:Person>
            <b:Last>Kierończyk</b:Last>
            <b:First>Bartosz</b:First>
          </b:Person>
          <b:Person>
            <b:Last>Józefiak</b:Last>
            <b:First>Damian</b:First>
          </b:Person>
        </b:NameList>
      </b:Author>
    </b:Author>
    <b:Volume>11</b:Volume>
    <b:YearAccessed>2024</b:YearAccessed>
    <b:MonthAccessed>May</b:MonthAccessed>
    <b:DayAccessed>29</b:DayAccessed>
    <b:DOI>https://doi.org/10.3390/ani11030604</b:DOI>
    <b:RefOrder>46</b:RefOrder>
  </b:Source>
  <b:Source>
    <b:Tag>Son21</b:Tag>
    <b:SourceType>JournalArticle</b:SourceType>
    <b:Guid>{2478134D-FDD3-42A9-8EC7-E7632738A367}</b:Guid>
    <b:LCID>en-US</b:LCID>
    <b:Title>Upcycling food waste using black soldier fly larvae: Effects of further composting on frass quality, fertilising effect and its global warming potential</b:Title>
    <b:JournalName>Journal of Cleaner Production</b:JournalName>
    <b:Year>2021</b:Year>
    <b:Author>
      <b:Author>
        <b:NameList>
          <b:Person>
            <b:Last>Song</b:Last>
            <b:First>Shuang</b:First>
          </b:Person>
          <b:Person>
            <b:Last>Ee</b:Last>
            <b:First>Alvin Wei Liang </b:First>
          </b:Person>
          <b:Person>
            <b:Last>Tan</b:Last>
            <b:First>Jonathan Koon Ngee Tan</b:First>
          </b:Person>
          <b:Person>
            <b:Last>Cheong</b:Last>
            <b:First>Jia Chin</b:First>
          </b:Person>
          <b:Person>
            <b:Last>Chiam</b:Last>
            <b:First>Zhongyu</b:First>
          </b:Person>
          <b:Person>
            <b:Last>Arora</b:Last>
            <b:First>Srishti</b:First>
          </b:Person>
          <b:Person>
            <b:Last>Lam</b:Last>
            <b:First>Weng Ngai</b:First>
          </b:Person>
          <b:Person>
            <b:Last>Tan</b:Last>
            <b:First>Hugh Tiang Wah</b:First>
          </b:Person>
        </b:NameList>
      </b:Author>
    </b:Author>
    <b:Volume>288</b:Volume>
    <b:YearAccessed>2024</b:YearAccessed>
    <b:MonthAccessed>May</b:MonthAccessed>
    <b:DayAccessed>29</b:DayAccessed>
    <b:DOI>https://doi.org/10.1016/j.jclepro.2020.125664</b:DOI>
    <b:RefOrder>47</b:RefOrder>
  </b:Source>
  <b:Source>
    <b:Tag>Die111</b:Tag>
    <b:SourceType>JournalArticle</b:SourceType>
    <b:Guid>{4EDE3014-4C69-41A2-9432-3220FA3AB114}</b:Guid>
    <b:LCID>en-US</b:LCID>
    <b:Title>Biological Treatment of Municipal Organic Waste using Black Soldier Fly Larvae</b:Title>
    <b:JournalName>Waste and Biomass Valorization</b:JournalName>
    <b:Year>2011</b:Year>
    <b:Pages>357-363</b:Pages>
    <b:Author>
      <b:Author>
        <b:NameList>
          <b:Person>
            <b:Last>Diener</b:Last>
            <b:First>Stefan</b:First>
          </b:Person>
          <b:Person>
            <b:Last>Studt Solano</b:Last>
            <b:Middle>M</b:Middle>
            <b:First>Nandayure</b:First>
          </b:Person>
          <b:Person>
            <b:Last>Gutiérrez</b:Last>
            <b:Middle>Roa</b:Middle>
            <b:First>Floria</b:First>
          </b:Person>
          <b:Person>
            <b:Last>Zurbrügg</b:Last>
            <b:First>Christian</b:First>
          </b:Person>
          <b:Person>
            <b:Last>Tockner</b:Last>
            <b:First>Klement</b:First>
          </b:Person>
        </b:NameList>
      </b:Author>
    </b:Author>
    <b:Volume>2</b:Volume>
    <b:YearAccessed>2024</b:YearAccessed>
    <b:MonthAccessed>May</b:MonthAccessed>
    <b:DayAccessed>29</b:DayAccessed>
    <b:DOI>DOI 10.1007/s12649-011-9079-1</b:DOI>
    <b:RefOrder>48</b:RefOrder>
  </b:Source>
  <b:Source>
    <b:Tag>Sid22</b:Tag>
    <b:SourceType>JournalArticle</b:SourceType>
    <b:Guid>{60731F73-ED2D-4537-A3CB-615F6A8F7ED4}</b:Guid>
    <b:LCID>en-US</b:LCID>
    <b:Title>Black soldier fly larvae (BSFL) and their affinity for organic waste processing</b:Title>
    <b:JournalName>Waste Management</b:JournalName>
    <b:Year>2022</b:Year>
    <b:Pages>1-13</b:Pages>
    <b:Author>
      <b:Author>
        <b:NameList>
          <b:Person>
            <b:Last>Siddiqui</b:Last>
            <b:Middle>Anusha</b:Middle>
            <b:First>Shahida </b:First>
          </b:Person>
          <b:Person>
            <b:Last>Ristow</b:Last>
            <b:First>Bridget</b:First>
          </b:Person>
          <b:Person>
            <b:Last>Rahayu</b:Last>
            <b:First>Teguh</b:First>
          </b:Person>
          <b:Person>
            <b:Last>Putra</b:Last>
            <b:Middle>Susetya</b:Middle>
            <b:First>Nugroho</b:First>
          </b:Person>
          <b:Person>
            <b:Last>Yuwono</b:Last>
            <b:Middle>Widya</b:Middle>
            <b:First>Nasih</b:First>
          </b:Person>
          <b:Person>
            <b:Last>Nisa</b:Last>
            <b:First>Khoirun</b:First>
          </b:Person>
          <b:Person>
            <b:Last>Mategeko</b:Last>
            <b:First>Bosco</b:First>
          </b:Person>
          <b:Person>
            <b:Last>Smetana</b:Last>
            <b:First>Sergiy</b:First>
          </b:Person>
          <b:Person>
            <b:Last>Saki</b:Last>
            <b:First>Morteza</b:First>
          </b:Person>
          <b:Person>
            <b:Last>Nawaz</b:Last>
            <b:First>Asad</b:First>
          </b:Person>
          <b:Person>
            <b:Last>Nagdalian</b:Last>
            <b:First>Andrey</b:First>
          </b:Person>
        </b:NameList>
      </b:Author>
    </b:Author>
    <b:Volume>140</b:Volume>
    <b:YearAccessed>2024</b:YearAccessed>
    <b:MonthAccessed>May</b:MonthAccessed>
    <b:DayAccessed>29</b:DayAccessed>
    <b:DOI>https://doi.org/10.1016/j.wasman.2021.12.044</b:DOI>
    <b:RefOrder>49</b:RefOrder>
  </b:Source>
  <b:Source>
    <b:Tag>Mbh19</b:Tag>
    <b:SourceType>JournalArticle</b:SourceType>
    <b:Guid>{A1D7D5EC-39D6-4D3E-BB94-149138BF9EEF}</b:Guid>
    <b:Title>A Nutritional Evaluation of Insect Meal as a Sustainable Protein Source for Jumbo Quails: Physiological and Meat Quality Responses</b:Title>
    <b:Year>2019</b:Year>
    <b:City>Bern, Switzerland</b:City>
    <b:Publisher>MDPI</b:Publisher>
    <b:LCID>en-US</b:LCID>
    <b:JournalName>Sustainability</b:JournalName>
    <b:Author>
      <b:Author>
        <b:NameList>
          <b:Person>
            <b:Last>Mbhele</b:Last>
            <b:Middle>G T</b:Middle>
            <b:First>Fezile</b:First>
          </b:Person>
          <b:Person>
            <b:Last>Mnisi</b:Last>
            <b:Middle>Mguvane</b:Middle>
            <b:First>Caven</b:First>
          </b:Person>
          <b:Person>
            <b:Last>Mlambo</b:Last>
            <b:First>Victor</b:First>
          </b:Person>
        </b:NameList>
      </b:Author>
    </b:Author>
    <b:Month>November</b:Month>
    <b:Volume>11</b:Volume>
    <b:YearAccessed>2024</b:YearAccessed>
    <b:MonthAccessed>March</b:MonthAccessed>
    <b:DayAccessed>11</b:DayAccessed>
    <b:DOI>10.3390/su11236592</b:DOI>
    <b:RefOrder>53</b:RefOrder>
  </b:Source>
  <b:Source>
    <b:Tag>Pie14</b:Tag>
    <b:SourceType>JournalArticle</b:SourceType>
    <b:Guid>{C9015D3F-0EE0-4D39-AA54-CEC91E79C1C0}</b:Guid>
    <b:Title>The carcass quality, meat quality and sensory characteristics of broilers raised on diets containing either Musca domestica larvae meal, fish meal or soya bean meal as the main protein source</b:Title>
    <b:JournalName>Animal Production Science</b:JournalName>
    <b:Year>2014</b:Year>
    <b:Pages>622-628</b:Pages>
    <b:LCID>en-US</b:LCID>
    <b:Volume>54</b:Volume>
    <b:Author>
      <b:Author>
        <b:NameList>
          <b:Person>
            <b:Last>Pieterse </b:Last>
            <b:First>E</b:First>
          </b:Person>
          <b:Person>
            <b:Last> Pretorius</b:Last>
            <b:First>Q</b:First>
          </b:Person>
          <b:Person>
            <b:Last>Hoffman</b:Last>
            <b:Middle>C</b:Middle>
            <b:First>L</b:First>
          </b:Person>
          <b:Person>
            <b:Last>Drew</b:Last>
            <b:First>D</b:First>
          </b:Person>
        </b:NameList>
      </b:Author>
    </b:Author>
    <b:RefOrder>54</b:RefOrder>
  </b:Source>
  <b:Source>
    <b:Tag>Sum21</b:Tag>
    <b:SourceType>JournalArticle</b:SourceType>
    <b:Guid>{14EE0907-61DF-4879-A04D-D040F28843FA}</b:Guid>
    <b:LCID>en-US</b:LCID>
    <b:Title>Cost-Effectiveness of Black Soldier Fly Larvae Meal as Substitute of Fishmeal in Diets for Layer Chicks and Growers</b:Title>
    <b:JournalName>Sustainability</b:JournalName>
    <b:Year>2021</b:Year>
    <b:Author>
      <b:Author>
        <b:NameList>
          <b:Person>
            <b:Last>Sumbule, E.K.; Ambula, M.K.; Osuga, I.M.</b:Last>
            <b:Middle>E</b:Middle>
            <b:First>K</b:First>
          </b:Person>
          <b:Person>
            <b:Last>Ambula, M.K.; Osuga, I.M.</b:Last>
            <b:Middle>M</b:Middle>
            <b:First>K</b:First>
          </b:Person>
          <b:Person>
            <b:Last>Osuga</b:Last>
            <b:Middle>I</b:Middle>
            <b:First>M</b:First>
          </b:Person>
          <b:Person>
            <b:Last>Changeh</b:Last>
            <b:Middle>J</b:Middle>
            <b:First>G</b:First>
          </b:Person>
          <b:Person>
            <b:Last>Mwangi</b:Last>
            <b:Middle>D</b:Middle>
            <b:First>M</b:First>
          </b:Person>
          <b:Person>
            <b:Last>Subramanian</b:Last>
            <b:First>S</b:First>
          </b:Person>
          <b:Person>
            <b:Last> Salifu</b:Last>
            <b:First>D</b:First>
          </b:Person>
          <b:Person>
            <b:Last>Alaru, P.A.O</b:Last>
            <b:Middle>P.A</b:Middle>
            <b:First>O</b:First>
          </b:Person>
          <b:Person>
            <b:Last>Githinji</b:Last>
            <b:First>M</b:First>
          </b:Person>
          <b:Person>
            <b:Last>van Loon</b:Last>
            <b:Middle>J.J</b:Middle>
            <b:First>A</b:First>
          </b:Person>
        </b:NameList>
      </b:Author>
    </b:Author>
    <b:Volume>13</b:Volume>
    <b:Issue>11</b:Issue>
    <b:YearAccessed>2024</b:YearAccessed>
    <b:MonthAccessed>March</b:MonthAccessed>
    <b:DayAccessed>14</b:DayAccessed>
    <b:DOI>https://doi.org/10.3390/su13116074</b:DOI>
    <b:RefOrder>55</b:RefOrder>
  </b:Source>
  <b:Source>
    <b:Tag>Kim20</b:Tag>
    <b:SourceType>JournalArticle</b:SourceType>
    <b:Guid>{78B597B7-F878-46DE-9E3F-300B60D608A3}</b:Guid>
    <b:Title>Black soldier fly larvae oil as an alternative fat source in broiler nutrition</b:Title>
    <b:Year>2020</b:Year>
    <b:Pages>3133-3143</b:Pages>
    <b:LCID>en-US</b:LCID>
    <b:JournalName>Poultry Science</b:JournalName>
    <b:Author>
      <b:Author>
        <b:NameList>
          <b:Person>
            <b:Last>Kim</b:Last>
            <b:First>Yoo Bhin </b:First>
          </b:Person>
          <b:Person>
            <b:Last>Kim</b:Last>
            <b:First>Da-Hye</b:First>
          </b:Person>
          <b:Person>
            <b:Last>Jeong</b:Last>
            <b:First>Su-Been</b:First>
          </b:Person>
          <b:Person>
            <b:Last>Lee</b:Last>
            <b:First>Jeong-Woo</b:First>
          </b:Person>
          <b:Person>
            <b:Last>Kim</b:Last>
            <b:First>Tae-Hoon</b:First>
          </b:Person>
          <b:Person>
            <b:Last>Lee</b:Last>
            <b:First>Hong-Gu</b:First>
          </b:Person>
          <b:Person>
            <b:Last>Lee</b:Last>
            <b:First>Kyung-Woo</b:First>
          </b:Person>
        </b:NameList>
      </b:Author>
    </b:Author>
    <b:Volume>99</b:Volume>
    <b:YearAccessed>2024</b:YearAccessed>
    <b:MonthAccessed>May</b:MonthAccessed>
    <b:DayAccessed>23</b:DayAccessed>
    <b:DOI>https://doi.org/10.1016/j.psj.2020.01.018</b:DOI>
    <b:RefOrder>56</b:RefOrder>
  </b:Source>
  <b:Source>
    <b:Tag>Сег24</b:Tag>
    <b:SourceType>JournalArticle</b:SourceType>
    <b:Guid>{271D8584-6F93-4738-AB79-1F1485442F4C}</b:Guid>
    <b:LCID>sr-Cyrl-RS</b:LCID>
    <b:Title>Значај форензичке ентомо токсикологије у истрази</b:Title>
    <b:JournalName>Журнал за безбједност и мриминалистику</b:JournalName>
    <b:Year>2024</b:Year>
    <b:Author>
      <b:Author>
        <b:NameList>
          <b:Person>
            <b:Last>Сегић</b:Last>
            <b:First>Срђан</b:First>
          </b:Person>
        </b:NameList>
      </b:Author>
    </b:Author>
    <b:Volume>?????????????????</b:Volume>
    <b:YearAccessed>2024</b:YearAccessed>
    <b:MonthAccessed>мај</b:MonthAccessed>
    <b:DayAccessed>24</b:DayAccessed>
    <b:DOI>????????????????????</b:DOI>
    <b:RefOrder>57</b:RefOrder>
  </b:Source>
  <b:Source>
    <b:Tag>Kie18</b:Tag>
    <b:SourceType>JournalArticle</b:SourceType>
    <b:Guid>{87C7205D-737C-4BD4-B3B5-133C7066EED0}</b:Guid>
    <b:LCID>en-US</b:LCID>
    <b:Title>Effects of replacing soybean oil with selected insect fats on broilers</b:Title>
    <b:JournalName>Animal Feed Science and Technology</b:JournalName>
    <b:Year>2018</b:Year>
    <b:Pages>170-183</b:Pages>
    <b:Author>
      <b:Author>
        <b:NameList>
          <b:Person>
            <b:Last>Kierończyka</b:Last>
            <b:First>Bartosz</b:First>
          </b:Person>
          <b:Person>
            <b:Last>Rawski</b:Last>
            <b:First>Mateusz</b:First>
          </b:Person>
          <b:Person>
            <b:Last>Józefiakc</b:Last>
            <b:First>Agata</b:First>
          </b:Person>
          <b:Person>
            <b:Last>Mazurkiewicz</b:Last>
            <b:First>Jan</b:First>
          </b:Person>
          <b:Person>
            <b:Last>Świątkiewiczd</b:Last>
            <b:First>Sylwester</b:First>
          </b:Person>
          <b:Person>
            <b:Last>Siweke</b:Last>
            <b:First>Maria</b:First>
          </b:Person>
          <b:Person>
            <b:Last>Bednarczyk</b:Last>
            <b:First>Marek</b:First>
          </b:Person>
          <b:Person>
            <b:Last>Szumacher-Strabel</b:Last>
            <b:First>Małgorzata</b:First>
          </b:Person>
          <b:Person>
            <b:Last>Cieślaka</b:Last>
            <b:First>Adam</b:First>
          </b:Person>
          <b:Person>
            <b:Last>Benzertiha</b:Last>
            <b:First>Abdelbasset</b:First>
          </b:Person>
          <b:Person>
            <b:Last>Józefiak</b:Last>
            <b:First>Damian</b:First>
          </b:Person>
        </b:NameList>
      </b:Author>
    </b:Author>
    <b:Volume>240</b:Volume>
    <b:YearAccessed>2024</b:YearAccessed>
    <b:MonthAccessed>May</b:MonthAccessed>
    <b:DayAccessed>26</b:DayAccessed>
    <b:DOI>https://doi.org/10.1016/j.anifeedsci.2018.04.002</b:DOI>
    <b:RefOrder>58</b:RefOrder>
  </b:Source>
  <b:Source>
    <b:Tag>Day14</b:Tag>
    <b:SourceType>JournalArticle</b:SourceType>
    <b:Guid>{1F107C0F-0018-4FD0-A0C4-4EED72526387}</b:Guid>
    <b:LCID>en-US</b:LCID>
    <b:Title>Lauric Acid is a Medium-chain Fatty Acid, Coconut Oil is a Medium-Chain Triglyceride</b:Title>
    <b:JournalName>Philippine Journal of Science</b:JournalName>
    <b:Year>2014</b:Year>
    <b:Pages>157-166</b:Pages>
    <b:Author>
      <b:Author>
        <b:NameList>
          <b:Person>
            <b:Last>Dayrit</b:Last>
            <b:Middle>M</b:Middle>
            <b:First>Fabian</b:First>
          </b:Person>
        </b:NameList>
      </b:Author>
    </b:Author>
    <b:Volume>143</b:Volume>
    <b:Issue>2</b:Issue>
    <b:YearAccessed>2024</b:YearAccessed>
    <b:MonthAccessed>May</b:MonthAccessed>
    <b:DayAccessed>27</b:DayAccessed>
    <b:RefOrder>59</b:RefOrder>
  </b:Source>
  <b:Source>
    <b:Tag>Sch16</b:Tag>
    <b:SourceType>JournalArticle</b:SourceType>
    <b:Guid>{E2BB0164-25FB-4D4E-85BC-317A971CFF4D}</b:Guid>
    <b:Title>Partial or total replacement of soybean oil by black soldier fly larvae (Hermetia illucens L.) fat in broiler diets: Effect on growth performances, feed-choice, blood traits, carcass characteristics and meat quality</b:Title>
    <b:JournalName>Italian Journal of Animal Science</b:JournalName>
    <b:Year>2016</b:Year>
    <b:Pages>1-8</b:Pages>
    <b:Author>
      <b:Author>
        <b:NameList>
          <b:Person>
            <b:Last>Schiavone</b:Last>
            <b:First>Achille</b:First>
          </b:Person>
          <b:Person>
            <b:Last>Cullere</b:Last>
            <b:First>Marco</b:First>
          </b:Person>
          <b:Person>
            <b:Last>De Marco</b:Last>
            <b:First>Michele</b:First>
          </b:Person>
          <b:Person>
            <b:Last>Meneguz</b:Last>
            <b:First>Marco</b:First>
          </b:Person>
          <b:Person>
            <b:Last>Biasato</b:Last>
            <b:First>Ilaria</b:First>
          </b:Person>
          <b:Person>
            <b:Last>Bergagna</b:Last>
            <b:First>Stefania</b:First>
          </b:Person>
          <b:Person>
            <b:Last>Dezzutto</b:Last>
            <b:First>Daniela</b:First>
          </b:Person>
          <b:Person>
            <b:Last>Gai,</b:Last>
            <b:First>Francesco</b:First>
          </b:Person>
          <b:Person>
            <b:Last>Dabbou</b:Last>
            <b:First>Sihem</b:First>
          </b:Person>
          <b:Person>
            <b:Last>Gasco</b:Last>
            <b:First>Laura</b:First>
          </b:Person>
          <b:Person>
            <b:Last>Dalle Zotte</b:Last>
            <b:First>Antonella</b:First>
          </b:Person>
        </b:NameList>
      </b:Author>
    </b:Author>
    <b:Volume>16</b:Volume>
    <b:Issue>1</b:Issue>
    <b:YearAccessed>2024</b:YearAccessed>
    <b:MonthAccessed>May</b:MonthAccessed>
    <b:DayAccessed>26</b:DayAccessed>
    <b:DOI>DOI: 10.1080/1828051X.2016.1249968</b:DOI>
    <b:LCID>en-US</b:LCID>
    <b:RefOrder>60</b:RefOrder>
  </b:Source>
  <b:Source>
    <b:Tag>Nek18</b:Tag>
    <b:SourceType>JournalArticle</b:SourceType>
    <b:Guid>{733E98F2-6EDF-47C4-852A-A15FF147570F}</b:Guid>
    <b:Title>PSIII-37 Dried Black Soldier Fly larvae as a dietary supplement to the diet of growing pigs</b:Title>
    <b:Year>2018</b:Year>
    <b:Pages>314-326</b:Pages>
    <b:LCID>en-US</b:LCID>
    <b:JournalName>Journal of Animal Science</b:JournalName>
    <b:Author>
      <b:Author>
        <b:NameList>
          <b:Person>
            <b:Last>Nekrasov</b:Last>
            <b:First>R</b:First>
          </b:Person>
          <b:Person>
            <b:Last>Zelenchenkova</b:Last>
            <b:First>A</b:First>
          </b:Person>
          <b:Person>
            <b:Last>Chabaev</b:Last>
            <b:First>M</b:First>
          </b:Person>
          <b:Person>
            <b:Last>Ivanov</b:Last>
            <b:First>G</b:First>
          </b:Person>
          <b:Person>
            <b:Last>Antonov,</b:Last>
            <b:First>A</b:First>
          </b:Person>
          <b:Person>
            <b:Last>Pastukhova</b:Last>
            <b:First>N</b:First>
          </b:Person>
        </b:NameList>
      </b:Author>
    </b:Author>
    <b:Volume>96</b:Volume>
    <b:Issue>3</b:Issue>
    <b:DOI>https://doi.org/10.1093/jas/sky404.691</b:DOI>
    <b:RefOrder>66</b:RefOrder>
  </b:Source>
  <b:Source>
    <b:Tag>Gib</b:Tag>
    <b:SourceType>JournalArticle</b:SourceType>
    <b:Guid>{9012DB3F-642B-405C-97CF-72D30C7E7408}</b:Guid>
    <b:Title>African Swine Fever And the Risks of Feeding Food Waste to Pigs</b:Title>
    <b:LCID>en-US</b:LCID>
    <b:Author>
      <b:Author>
        <b:NameList>
          <b:Person>
            <b:Last>Gibbens</b:Last>
            <b:First>Nigel</b:First>
          </b:Person>
        </b:NameList>
      </b:Author>
    </b:Author>
    <b:JournalName> Veterinary Record</b:JournalName>
    <b:Year>2017</b:Year>
    <b:Pages>642-643</b:Pages>
    <b:Volume>181</b:Volume>
    <b:YearAccessed>2024</b:YearAccessed>
    <b:MonthAccessed>March</b:MonthAccessed>
    <b:DayAccessed>26</b:DayAccessed>
    <b:DOI>https://doi.org/10.1136/vr.j5815</b:DOI>
    <b:RefOrder>64</b:RefOrder>
  </b:Source>
  <b:Source>
    <b:Tag>Lie22</b:Tag>
    <b:SourceType>JournalArticle</b:SourceType>
    <b:Guid>{B9209ED1-376C-4A77-B403-666F0485399A}</b:Guid>
    <b:LCID>en-US</b:LCID>
    <b:Title>Mutual Influence between Polyvinyl Chloride (Micro)Plastics and Black Soldier Fly Larvae (Hermetia illucens L.)</b:Title>
    <b:JournalName>Sustainability</b:JournalName>
    <b:Year>2022</b:Year>
    <b:Author>
      <b:Author>
        <b:NameList>
          <b:Person>
            <b:Last>Lievens</b:Last>
            <b:First>Siebe</b:First>
          </b:Person>
          <b:Person>
            <b:Last>Poma</b:Last>
            <b:First>Giulia</b:First>
          </b:Person>
          <b:Person>
            <b:Last>Frooninckx</b:Last>
            <b:First>Lotte</b:First>
          </b:Person>
          <b:Person>
            <b:Last>Van der Donck</b:Last>
            <b:First>Tom</b:First>
          </b:Person>
          <b:Person>
            <b:Last>Seo</b:Last>
            <b:First>Jin Won</b:First>
          </b:Person>
          <b:Person>
            <b:Last>De Sme</b:Last>
            <b:First>Jeroeon</b:First>
          </b:Person>
          <b:Person>
            <b:Last>Covaci</b:Last>
            <b:First>Adrian</b:First>
          </b:Person>
          <b:Person>
            <b:Last>Van Der Borght</b:Last>
            <b:First>Mik</b:First>
          </b:Person>
        </b:NameList>
      </b:Author>
    </b:Author>
    <b:Publisher>MDPI, BAsel, Switzerland</b:Publisher>
    <b:Volume>14</b:Volume>
    <b:Issue>12109</b:Issue>
    <b:YearAccessed>2024</b:YearAccessed>
    <b:MonthAccessed>March</b:MonthAccessed>
    <b:DayAccessed>26</b:DayAccessed>
    <b:DOI>https://doi.org/10.3390/su141912109</b:DOI>
    <b:RefOrder>65</b:RefOrder>
  </b:Source>
  <b:Source>
    <b:Tag>She24</b:Tag>
    <b:SourceType>JournalArticle</b:SourceType>
    <b:Guid>{08151B73-2660-4C60-848A-8C7C6F54240F}</b:Guid>
    <b:LCID>en-US</b:LCID>
    <b:Title>Rearing methods for the black soldier fly (Diptera: Stratiomyidae)</b:Title>
    <b:Volume>39</b:Volume>
    <b:Author>
      <b:Author>
        <b:NameList>
          <b:Person>
            <b:Last>Sheppard</b:Last>
            <b:First>C</b:First>
          </b:Person>
          <b:Person>
            <b:Last>Tomberlin</b:Last>
            <b:Middle>J</b:Middle>
            <b:First>K</b:First>
          </b:Person>
          <b:Person>
            <b:Last>Joyce</b:Last>
            <b:Middle>J</b:Middle>
            <b:First>A</b:First>
          </b:Person>
          <b:Person>
            <b:Last>Kiser</b:Last>
            <b:Middle>B</b:Middle>
            <b:First>C</b:First>
          </b:Person>
          <b:Person>
            <b:Last>Sumner</b:Last>
            <b:Middle>M</b:Middle>
            <b:First>S</b:First>
          </b:Person>
        </b:NameList>
      </b:Author>
    </b:Author>
    <b:JournalName>Journal of Medical Entomology</b:JournalName>
    <b:Pages>695-698</b:Pages>
    <b:YearAccessed>2024</b:YearAccessed>
    <b:MonthAccessed>March</b:MonthAccessed>
    <b:DayAccessed>10</b:DayAccessed>
    <b:DOI>10.1603/0022-2585-39.4.695</b:DOI>
    <b:Year>2002</b:Year>
    <b:RefOrder>14</b:RefOrder>
  </b:Source>
  <b:Source>
    <b:Tag>Sch23</b:Tag>
    <b:SourceType>JournalArticle</b:SourceType>
    <b:Guid>{27DD17BB-3B8B-4A75-9FC2-653348080372}</b:Guid>
    <b:LCID>en-US</b:LCID>
    <b:Title>Effect of replacement of soybean oil by Hermetia illucens fat on performance, digestibility, cecal microbiome, liver transcriptome and liver and plasma lipidomes of broilers</b:Title>
    <b:JournalName>Journal of Animal Science and Biotechnology</b:JournalName>
    <b:Year>2023</b:Year>
    <b:Pages>article number 20</b:Pages>
    <b:Author>
      <b:Author>
        <b:NameList>
          <b:Person>
            <b:Last>Schäfer</b:Last>
            <b:First>Lea</b:First>
          </b:Person>
          <b:Person>
            <b:Last>Grundmann</b:Last>
            <b:Middle>M</b:Middle>
            <b:First>Sarah</b:First>
          </b:Person>
          <b:Person>
            <b:Last>Maheshwari</b:Last>
            <b:First>Garima</b:First>
          </b:Person>
          <b:Person>
            <b:Last>Höring</b:Last>
            <b:First>Marcus</b:First>
          </b:Person>
          <b:Person>
            <b:Last>Liebisch</b:Last>
            <b:First>Gerhard</b:First>
          </b:Person>
          <b:Person>
            <b:Last>Most</b:Last>
            <b:First>Erika</b:First>
          </b:Person>
          <b:Person>
            <b:Last>Eder</b:Last>
            <b:First>Klaus</b:First>
          </b:Person>
          <b:Person>
            <b:Last>Ringseis</b:Last>
            <b:First>Robert</b:First>
          </b:Person>
        </b:NameList>
      </b:Author>
    </b:Author>
    <b:Volume>14</b:Volume>
    <b:YearAccessed>2024</b:YearAccessed>
    <b:MonthAccessed>July</b:MonthAccessed>
    <b:DayAccessed>04</b:DayAccessed>
    <b:DOI>https://doi.org/10.1186/s40104-023-00831-6</b:DOI>
    <b:RefOrder>61</b:RefOrder>
  </b:Source>
  <b:Source>
    <b:Tag>Abd20</b:Tag>
    <b:SourceType>JournalArticle</b:SourceType>
    <b:Guid>{DF91C954-A6DF-4838-9DEA-63B5FFBE8B7F}</b:Guid>
    <b:LCID>en-US</b:LCID>
    <b:Title>Black Soldier Fly (Hermetia illucens) Meal as a Promising Feed Ingredient for Poultry: A Comprehensive Review</b:Title>
    <b:JournalName>Agriculture</b:JournalName>
    <b:Year>2020</b:Year>
    <b:Pages>artickle number 339</b:Pages>
    <b:Author>
      <b:Author>
        <b:NameList>
          <b:Person>
            <b:Last>Abd El-Hack</b:Last>
            <b:Middle>E</b:Middle>
            <b:First>Mohamed </b:First>
          </b:Person>
          <b:Person>
            <b:Last>Shafi</b:Last>
            <b:Middle>E</b:Middle>
            <b:First>Manal</b:First>
          </b:Person>
          <b:Person>
            <b:Last>Alghamdi</b:Last>
            <b:Middle>Y</b:Middle>
            <b:First>Wed</b:First>
          </b:Person>
          <b:Person>
            <b:Last>Abdelnour</b:Last>
            <b:Middle>A</b:Middle>
            <b:First>Sameh</b:First>
          </b:Person>
          <b:Person>
            <b:Last>Shehata</b:Last>
            <b:Middle>M</b:Middle>
            <b:First>Abdelrazeq</b:First>
          </b:Person>
          <b:Person>
            <b:Last>Noreldin</b:Last>
            <b:Middle>E</b:Middle>
            <b:First>Ahmed</b:First>
          </b:Person>
          <b:Person>
            <b:Last>Ashour</b:Last>
            <b:Middle>A</b:Middle>
            <b:First>Elwy</b:First>
          </b:Person>
          <b:Person>
            <b:Last>Swelum</b:Last>
            <b:Middle>A</b:Middle>
            <b:First>Ayman</b:First>
          </b:Person>
          <b:Person>
            <b:Last>Al-Sagan</b:Last>
            <b:Middle>A</b:Middle>
            <b:First>Ahmed</b:First>
          </b:Person>
          <b:Person>
            <b:Last>Alkhateeb</b:Last>
            <b:First>Mazen</b:First>
          </b:Person>
          <b:Person>
            <b:Last>Taha</b:Last>
            <b:Middle>E</b:Middle>
            <b:First>Ayman</b:First>
          </b:Person>
          <b:Person>
            <b:Last>Abdel-Moneim</b:Last>
            <b:Middle>E</b:Middle>
            <b:First>Abdel-Moneim</b:First>
          </b:Person>
          <b:Person>
            <b:Last>Tufarelli</b:Last>
            <b:First>Vincenzo</b:First>
          </b:Person>
          <b:Person>
            <b:Last>Ragni</b:Last>
            <b:First>Marco</b:First>
          </b:Person>
        </b:NameList>
      </b:Author>
    </b:Author>
    <b:Volume>10</b:Volume>
    <b:YearAccessed>2024</b:YearAccessed>
    <b:MonthAccessed>July</b:MonthAccessed>
    <b:DayAccessed>5</b:DayAccessed>
    <b:DOI>doi:10.3390/agriculture10080339</b:DOI>
    <b:RefOrder>52</b:RefOrder>
  </b:Source>
  <b:Source>
    <b:Tag>Kla20</b:Tag>
    <b:SourceType>JournalArticle</b:SourceType>
    <b:Guid>{A96385F0-B932-4E42-8494-C4ED6DDF3B04}</b:Guid>
    <b:LCID>en-US</b:LCID>
    <b:Title>Suitability of Black Soldier Fly Frass as Soil Amendment and Implication for Organic Waste Hygienization</b:Title>
    <b:JournalName>Agronomy</b:JournalName>
    <b:Year>2020</b:Year>
    <b:Pages>artickle number 1578</b:Pages>
    <b:Author>
      <b:Author>
        <b:NameList>
          <b:Person>
            <b:Last>Klammsteiner</b:Last>
            <b:First>Thomas</b:First>
          </b:Person>
          <b:Person>
            <b:Last>Turan</b:Last>
            <b:First>Veysel</b:First>
          </b:Person>
          <b:Person>
            <b:Last>Fernández-Delgado Juárez</b:Last>
            <b:First>Marina</b:First>
          </b:Person>
          <b:Person>
            <b:Last>Oberegger</b:Last>
            <b:First>Simon</b:First>
          </b:Person>
          <b:Person>
            <b:Last>Insam</b:Last>
            <b:First>Heribert</b:First>
          </b:Person>
        </b:NameList>
      </b:Author>
    </b:Author>
    <b:Volume>10</b:Volume>
    <b:YearAccessed>2024</b:YearAccessed>
    <b:MonthAccessed>July</b:MonthAccessed>
    <b:DayAccessed>6</b:DayAccessed>
    <b:DOI>doi:10.3390/agronomy10101578</b:DOI>
    <b:RefOrder>77</b:RefOrder>
  </b:Source>
  <b:Source>
    <b:Tag>Ben19</b:Tag>
    <b:SourceType>JournalArticle</b:SourceType>
    <b:Guid>{23076B6D-E6EE-4E96-998B-D2170DAD4955}</b:Guid>
    <b:LCID>en-US</b:LCID>
    <b:Title>Insect Oil as An Alternative to Palm Oil and Poultry Fat in Broiler Chicken Nutrition</b:Title>
    <b:Year>2019</b:Year>
    <b:Publisher>www.mdpi.com/journal/animals</b:Publisher>
    <b:Volume>9</b:Volume>
    <b:Issue>artickle number 116</b:Issue>
    <b:Author>
      <b:Author>
        <b:NameList>
          <b:Person>
            <b:Last>Benzertiha</b:Last>
            <b:First>Abdelbasset</b:First>
          </b:Person>
          <b:Person>
            <b:Last>Kieronczyk</b:Last>
            <b:First>Bartosz</b:First>
          </b:Person>
          <b:Person>
            <b:Last>Rawski</b:Last>
            <b:First>Mateusz</b:First>
          </b:Person>
          <b:Person>
            <b:Last>Kołodziejski</b:Last>
            <b:First>Paweł</b:First>
          </b:Person>
          <b:Person>
            <b:Last>Bryszak</b:Last>
            <b:First>Magdalena</b:First>
          </b:Person>
          <b:Person>
            <b:Last>Józefiak</b:Last>
            <b:First>Damian</b:First>
          </b:Person>
        </b:NameList>
      </b:Author>
    </b:Author>
    <b:JournalName>Animals</b:JournalName>
    <b:YearAccessed>2024</b:YearAccessed>
    <b:MonthAccessed>July</b:MonthAccessed>
    <b:DayAccessed>7</b:DayAccessed>
    <b:DOI>doi:10.3390/ani9030116</b:DOI>
    <b:RefOrder>62</b:RefOrder>
  </b:Source>
  <b:Source>
    <b:Tag>FAO18</b:Tag>
    <b:SourceType>JournalArticle</b:SourceType>
    <b:Guid>{A5D885A8-AE11-40BE-9BE5-F571E5B4E52D}</b:Guid>
    <b:LCID>en-US</b:LCID>
    <b:Author>
      <b:Author>
        <b:Corporate>FAO</b:Corporate>
      </b:Author>
    </b:Author>
    <b:Title>The state of world fisheries and aquaculture 2018: meeting the sustainable development goals</b:Title>
    <b:Year>2018</b:Year>
    <b:Publisher>Food and Agriculture Organization of the United Nations</b:Publisher>
    <b:JournalName>Food and Agriculture Organisation of the United Nations</b:JournalName>
    <b:YearAccessed>2024</b:YearAccessed>
    <b:MonthAccessed>July</b:MonthAccessed>
    <b:DayAccessed>7</b:DayAccessed>
    <b:URL>http://www.fao.org/3/i9540en/I9540EN.pdf</b:URL>
    <b:RefOrder>68</b:RefOrder>
  </b:Source>
  <b:Source>
    <b:Tag>Bel18</b:Tag>
    <b:SourceType>JournalArticle</b:SourceType>
    <b:Guid>{7EFB29E0-A949-475F-97D4-B244BE70723F}</b:Guid>
    <b:LCID>en-US</b:LCID>
    <b:Title>Black soldier fly larvae meal can replace fish meal in diets of sea-water phase Atlantic salmon (Salmo salar)</b:Title>
    <b:JournalName>Aquaculture</b:JournalName>
    <b:Year>2018</b:Year>
    <b:Pages>609-619</b:Pages>
    <b:Author>
      <b:Author>
        <b:NameList>
          <b:Person>
            <b:Last>Belghit</b:Last>
            <b:First>Ikram</b:First>
          </b:Person>
          <b:Person>
            <b:Last>Liland</b:Last>
            <b:First>Nina</b:First>
          </b:Person>
          <b:Person>
            <b:Last>Gjesdal</b:Last>
            <b:First>Petter</b:First>
          </b:Person>
          <b:Person>
            <b:Last>Biancarosa</b:Last>
            <b:First>Irene</b:First>
          </b:Person>
          <b:Person>
            <b:Last>Menchetti</b:Last>
            <b:First>Elisa</b:First>
          </b:Person>
          <b:Person>
            <b:Last>Li</b:Last>
            <b:First>Yanxian</b:First>
          </b:Person>
          <b:Person>
            <b:Last>Waagbø</b:Last>
            <b:First>Rune</b:First>
          </b:Person>
          <b:Person>
            <b:Last>Krogdahl</b:Last>
            <b:First>Åshild</b:First>
          </b:Person>
          <b:Person>
            <b:Last>Lock</b:Last>
            <b:First>Erik-Jan</b:First>
          </b:Person>
        </b:NameList>
      </b:Author>
    </b:Author>
    <b:Volume>503</b:Volume>
    <b:YearAccessed>2024</b:YearAccessed>
    <b:MonthAccessed>July</b:MonthAccessed>
    <b:DayAccessed>9</b:DayAccessed>
    <b:DOI>https://doi.org/10.1016/j.aquaculture.2018.12.032</b:DOI>
    <b:RefOrder>69</b:RefOrder>
  </b:Source>
  <b:Source>
    <b:Tag>Bor17</b:Tag>
    <b:SourceType>JournalArticle</b:SourceType>
    <b:Guid>{983A33D1-845F-442A-9309-C2C516B9CC0B}</b:Guid>
    <b:LCID>en-US</b:LCID>
    <b:Title>Inclusion of Hermetia illucens larvae meal on rainbow trout (Oncorhynchus mykiss) feed: effect on sensory profile according to static and dynamic evaluations</b:Title>
    <b:JournalName>Science of Food and Agriculture</b:JournalName>
    <b:Year>2017</b:Year>
    <b:Pages>3402-3411</b:Pages>
    <b:Author>
      <b:Author>
        <b:NameList>
          <b:Person>
            <b:Last>Borgogno</b:Last>
            <b:First>Monica</b:First>
          </b:Person>
          <b:Person>
            <b:Last>Dinnella</b:Last>
            <b:First>Caterina</b:First>
          </b:Person>
          <b:Person>
            <b:Last>Laconi</b:Last>
            <b:First>Valeria</b:First>
          </b:Person>
          <b:Person>
            <b:Last>Fusi</b:Last>
            <b:First>Renzo</b:First>
          </b:Person>
          <b:Person>
            <b:Last>Scarpaleggia</b:Last>
            <b:First>Claudia</b:First>
          </b:Person>
          <b:Person>
            <b:Last>Schiavon</b:Last>
            <b:First>Achille</b:First>
          </b:Person>
          <b:Person>
            <b:Last>Monteleone</b:Last>
            <b:First>Erminio</b:First>
          </b:Person>
          <b:Person>
            <b:Last>Gasco</b:Last>
            <b:First>Laura</b:First>
          </b:Person>
          <b:Person>
            <b:Last>Parisi</b:Last>
            <b:First>Giuliana</b:First>
          </b:Person>
        </b:NameList>
      </b:Author>
    </b:Author>
    <b:YearAccessed>2024</b:YearAccessed>
    <b:MonthAccessed>July</b:MonthAccessed>
    <b:DayAccessed>12</b:DayAccessed>
    <b:DOI>https://doi.org/10.1002/jsfa.8191</b:DOI>
    <b:RefOrder>70</b:RefOrder>
  </b:Source>
  <b:Source>
    <b:Tag>Joo20</b:Tag>
    <b:SourceType>JournalArticle</b:SourceType>
    <b:Guid>{71FC3891-F4BA-4BE4-BD18-E68013CB9CE3}</b:Guid>
    <b:LCID>en-US</b:LCID>
    <b:Title>Review of insect pathogen risks for the black soldier fly (Hermetia illucens) and guidelines for reliable production</b:Title>
    <b:JournalName>Entomologia Experimentalis et Applicata</b:JournalName>
    <b:Year>2020</b:Year>
    <b:Pages>432-447</b:Pages>
    <b:Author>
      <b:Author>
        <b:NameList>
          <b:Person>
            <b:Last>Joosten</b:Last>
            <b:First>Lotte</b:First>
          </b:Person>
          <b:Person>
            <b:Last>Lecocq</b:Last>
            <b:First>Antoine</b:First>
          </b:Person>
          <b:Person>
            <b:Last>Bruun </b:Last>
            <b:First>Annette</b:First>
          </b:Person>
          <b:Person>
            <b:Last>Haenen</b:Last>
            <b:First>Olga</b:First>
          </b:Person>
          <b:Person>
            <b:Last>Schmitt</b:Last>
            <b:First>Eric</b:First>
          </b:Person>
          <b:Person>
            <b:Last>Eilenberg</b:Last>
            <b:First>Jørgen</b:First>
          </b:Person>
        </b:NameList>
      </b:Author>
    </b:Author>
    <b:Publisher>The Netherlands Entomological Society</b:Publisher>
    <b:Volume>168</b:Volume>
    <b:YearAccessed>2024</b:YearAccessed>
    <b:MonthAccessed>July</b:MonthAccessed>
    <b:DayAccessed>14</b:DayAccessed>
    <b:DOI>DOI: 10.1111/eea.12916</b:DOI>
    <b:RefOrder>20</b:RefOrder>
  </b:Source>
  <b:Source>
    <b:Tag>Iml05</b:Tag>
    <b:SourceType>JournalArticle</b:SourceType>
    <b:Guid>{7B00726F-9FBB-4350-A6A0-3D9983AF28C0}</b:Guid>
    <b:LCID>en-US</b:LCID>
    <b:Title>Antimicrobial peptides in Drosophila: structures, activities and gene regulation</b:Title>
    <b:JournalName>Chemical Immunology and alergy</b:JournalName>
    <b:Year>2005</b:Year>
    <b:Pages>1-21</b:Pages>
    <b:Author>
      <b:Author>
        <b:NameList>
          <b:Person>
            <b:Last>Imler</b:Last>
            <b:First>Jean-Luc</b:First>
          </b:Person>
          <b:Person>
            <b:Last>Bulet</b:Last>
            <b:First>Philippe</b:First>
          </b:Person>
        </b:NameList>
      </b:Author>
    </b:Author>
    <b:Volume>86</b:Volume>
    <b:YearAccessed>2024</b:YearAccessed>
    <b:MonthAccessed>July</b:MonthAccessed>
    <b:DayAccessed>14</b:DayAccessed>
    <b:DOI>doi:10.1159/000086648</b:DOI>
    <b:RefOrder>21</b:RefOrder>
  </b:Source>
  <b:Source>
    <b:Tag>Wan19</b:Tag>
    <b:SourceType>JournalArticle</b:SourceType>
    <b:Guid>{A2AA3477-FF58-4D10-8876-4478C4F9B399}</b:Guid>
    <b:LCID>en-US</b:LCID>
    <b:Title>The diversity of pattern recognition receptors (PRRs) involved with insect defense against pathogens</b:Title>
    <b:JournalName>Current opinion in Insects Science</b:JournalName>
    <b:Year>2019</b:Year>
    <b:Pages>105-110</b:Pages>
    <b:Author>
      <b:Author>
        <b:NameList>
          <b:Person>
            <b:Last>Wang</b:Last>
            <b:First>Xialu</b:First>
          </b:Person>
          <b:Person>
            <b:Last>Zhang</b:Last>
            <b:First>Yueqi</b:First>
          </b:Person>
          <b:Person>
            <b:Last>Zhang</b:Last>
            <b:First>Rong</b:First>
          </b:Person>
          <b:Person>
            <b:Last>Zhang</b:Last>
            <b:First>Jinghai</b:First>
          </b:Person>
        </b:NameList>
      </b:Author>
    </b:Author>
    <b:Volume>33</b:Volume>
    <b:YearAccessed>2024</b:YearAccessed>
    <b:MonthAccessed>July</b:MonthAccessed>
    <b:DayAccessed>14</b:DayAccessed>
    <b:DOI>doi: 10.1016/j.cois.2019.05.004.</b:DOI>
    <b:RefOrder>22</b:RefOrder>
  </b:Source>
  <b:Source>
    <b:Tag>Lal14</b:Tag>
    <b:SourceType>JournalArticle</b:SourceType>
    <b:Guid>{EE5C991D-F49E-4D9B-896A-4077E75606B0}</b:Guid>
    <b:LCID>en-US</b:LCID>
    <b:Title>High waste-to-biomass conversion and efficient Salmonella spp. reduction using black soldier fly for waste recycling</b:Title>
    <b:JournalName>Agronomy for Sustainable Development</b:JournalName>
    <b:Year>2014</b:Year>
    <b:Pages>261-271</b:Pages>
    <b:Author>
      <b:Author>
        <b:NameList>
          <b:Person>
            <b:Last>Lalander</b:Last>
            <b:Middle>H</b:Middle>
            <b:First>Cecilia</b:First>
          </b:Person>
          <b:Person>
            <b:Last>Fidjeland</b:Last>
            <b:First>Jørgen </b:First>
          </b:Person>
          <b:Person>
            <b:Last>Dien</b:Last>
            <b:First>Stefan</b:First>
          </b:Person>
          <b:Person>
            <b:Last>Eriksson</b:Last>
            <b:First>Sara</b:First>
          </b:Person>
          <b:Person>
            <b:Last>Vinnerås </b:Last>
            <b:First>Björn</b:First>
          </b:Person>
        </b:NameList>
      </b:Author>
    </b:Author>
    <b:Volume>35</b:Volume>
    <b:YearAccessed>2024</b:YearAccessed>
    <b:MonthAccessed>July</b:MonthAccessed>
    <b:DayAccessed>14</b:DayAccessed>
    <b:DOI>https://doi.org/10.1007/s13593-014-0235-4</b:DOI>
    <b:RefOrder>23</b:RefOrder>
  </b:Source>
  <b:Source>
    <b:Tag>Fus21</b:Tag>
    <b:SourceType>JournalArticle</b:SourceType>
    <b:Guid>{A4DED04D-44B6-4BE8-964A-F36D7BE7CE3C}</b:Guid>
    <b:LCID>en-US</b:LCID>
    <b:Title>Effect of the Rearing Substrate on Total Protein and Amino Acid Composition in Black Soldier Fly</b:Title>
    <b:JournalName>Foods</b:JournalName>
    <b:Year>2021</b:Year>
    <b:Pages>artickle number 1773</b:Pages>
    <b:Author>
      <b:Author>
        <b:NameList>
          <b:Person>
            <b:Last>Fuso</b:Last>
            <b:First>Andrea</b:First>
          </b:Person>
          <b:Person>
            <b:Last>Barbi </b:Last>
            <b:First>Silvia</b:First>
          </b:Person>
          <b:Person>
            <b:Last>Macavei</b:Last>
            <b:First>Laura Ioana</b:First>
          </b:Person>
          <b:Person>
            <b:Last>Luparelli </b:Last>
            <b:First>Anna Valentina</b:First>
          </b:Person>
          <b:Person>
            <b:Last>Maistrello</b:Last>
            <b:First>Lara</b:First>
          </b:Person>
          <b:Person>
            <b:Last>Montorsi</b:Last>
            <b:First>Monia</b:First>
          </b:Person>
          <b:Person>
            <b:Last>Caligiani</b:Last>
            <b:First>Augusta</b:First>
          </b:Person>
        </b:NameList>
      </b:Author>
    </b:Author>
    <b:Volume>10</b:Volume>
    <b:YearAccessed>2024</b:YearAccessed>
    <b:MonthAccessed>July</b:MonthAccessed>
    <b:DayAccessed>20</b:DayAccessed>
    <b:DOI>doi.org/10.3390/foods10081773</b:DOI>
    <b:RefOrder>31</b:RefOrder>
  </b:Source>
  <b:Source>
    <b:Tag>Gär20</b:Tag>
    <b:SourceType>JournalArticle</b:SourceType>
    <b:Guid>{E215D18B-B4B1-490D-A784-CDD4F6FFC1E5}</b:Guid>
    <b:LCID>en-US</b:LCID>
    <b:Title>Assessment of the N- and P-Fertilization Effect of Black Soldier Fly (Diptera: Stratiomyidae) By-Products on Maize</b:Title>
    <b:JournalName>ournal of Insect Science</b:JournalName>
    <b:Year>2020</b:Year>
    <b:Pages>1-11</b:Pages>
    <b:Author>
      <b:Author>
        <b:NameList>
          <b:Person>
            <b:Last>Gärttling</b:Last>
            <b:First>Daniel</b:First>
          </b:Person>
          <b:Person>
            <b:Last>Kirchner</b:Last>
            <b:Middle>M</b:Middle>
            <b:First>Sascha</b:First>
          </b:Person>
          <b:Person>
            <b:Last>Schulz</b:Last>
            <b:First>Hannes</b:First>
          </b:Person>
        </b:NameList>
      </b:Author>
    </b:Author>
    <b:Volume>20</b:Volume>
    <b:Issue>5</b:Issue>
    <b:YearAccessed>2024</b:YearAccessed>
    <b:MonthAccessed>July</b:MonthAccessed>
    <b:DayAccessed>20</b:DayAccessed>
    <b:DOI>doi: 10.1093/jisesa/ieaa089</b:DOI>
    <b:RefOrder>78</b:RefOrder>
  </b:Source>
  <b:Source>
    <b:Tag>Ber191</b:Tag>
    <b:SourceType>JournalArticle</b:SourceType>
    <b:Guid>{70C01BEA-1729-4DAD-BFA1-ACE3835D38C7}</b:Guid>
    <b:LCID>en-US</b:LCID>
    <b:Title>Effects of Feeding Adults of Hermetia illucens (Diptera: Stratiomyidae) on Longevity, Oviposition, and Egg Hatchability: Insights Into Optimizing Egg Production</b:Title>
    <b:JournalName>Journal of Insect Science</b:JournalName>
    <b:Year>2019</b:Year>
    <b:Pages>1-7</b:Pages>
    <b:Author>
      <b:Author>
        <b:NameList>
          <b:Person>
            <b:Last>Bertinetti</b:Last>
            <b:First>Cesar</b:First>
          </b:Person>
          <b:Person>
            <b:Last>Samayoa</b:Last>
            <b:First>Ana Clariza</b:First>
          </b:Person>
          <b:Person>
            <b:Last>Hwang</b:Last>
            <b:First>Shaw-Yhi</b:First>
          </b:Person>
        </b:NameList>
      </b:Author>
    </b:Author>
    <b:Volume>19</b:Volume>
    <b:Issue>1</b:Issue>
    <b:YearAccessed>2024</b:YearAccessed>
    <b:MonthAccessed>July</b:MonthAccessed>
    <b:DayAccessed>21</b:DayAccessed>
    <b:DOI>doi: 10.1093/jisesa/iez001</b:DOI>
    <b:RefOrder>30</b:RefOrder>
  </b:Source>
  <b:Source>
    <b:Tag>Pie19</b:Tag>
    <b:SourceType>JournalArticle</b:SourceType>
    <b:Guid>{191EF32F-74CF-4D46-8353-AB5F6FE1C865}</b:Guid>
    <b:Title>Black soldier fly (Hermetia illucens) pre-pupae meal as a dietary protein source for broiler production ensures a tasty chicken with standard meat quality for every pot</b:Title>
    <b:JournalName>Journal of the Science od Food and Agriculture</b:JournalName>
    <b:Year>2019</b:Year>
    <b:Pages>893-903</b:Pages>
    <b:Volume>99</b:Volume>
    <b:Issue>2</b:Issue>
    <b:Author>
      <b:Author>
        <b:NameList>
          <b:Person>
            <b:Last>Pieterse</b:Last>
            <b:First>Elsje</b:First>
          </b:Person>
          <b:Person>
            <b:Last>Erasmus</b:Last>
            <b:Middle>W</b:Middle>
            <b:First>Sara</b:First>
          </b:Person>
          <b:Person>
            <b:Last>Uushona</b:Last>
            <b:First>Tulimo</b:First>
          </b:Person>
          <b:Person>
            <b:Last>Hoffman</b:Last>
            <b:Middle>C</b:Middle>
            <b:First>Louwrens</b:First>
          </b:Person>
        </b:NameList>
      </b:Author>
    </b:Author>
    <b:LCID>en-US</b:LCID>
    <b:YearAccessed>2024</b:YearAccessed>
    <b:MonthAccessed>July</b:MonthAccessed>
    <b:DayAccessed>22</b:DayAccessed>
    <b:DOI>DOI 10.1002/jsfa.9261</b:DOI>
    <b:RefOrder>63</b:RefOrder>
  </b:Source>
  <b:Source>
    <b:Tag>Spr16</b:Tag>
    <b:SourceType>JournalArticle</b:SourceType>
    <b:Guid>{E5A2998C-AE35-463A-B5A8-205374667A44}</b:Guid>
    <b:LCID>en-US</b:LCID>
    <b:Title>Nutritional composition of black soldier fly (Hermetia illucens) prepupae reared on different organic waste substrates</b:Title>
    <b:JournalName>Journal of the Science of Food and Agriculture</b:JournalName>
    <b:Year>2016</b:Year>
    <b:Pages>2594-2600</b:Pages>
    <b:Volume>97</b:Volume>
    <b:Author>
      <b:Author>
        <b:NameList>
          <b:Person>
            <b:Last>Spranghers</b:Last>
            <b:First>Thomas</b:First>
          </b:Person>
          <b:Person>
            <b:Last>Ottoboni</b:Last>
            <b:First>Matteo</b:First>
          </b:Person>
          <b:Person>
            <b:Last>Klootwijk</b:Last>
            <b:First>Cindy</b:First>
          </b:Person>
          <b:Person>
            <b:Last>Ovyn</b:Last>
            <b:First>Anneke</b:First>
          </b:Person>
          <b:Person>
            <b:Last>Deboosere</b:Last>
            <b:First>Stefaan</b:First>
          </b:Person>
          <b:Person>
            <b:Last>De Meulenaer</b:Last>
            <b:First>Bruno</b:First>
          </b:Person>
          <b:Person>
            <b:Last>Michiels</b:Last>
            <b:First>Joris</b:First>
          </b:Person>
          <b:Person>
            <b:Last>Eeckhout</b:Last>
            <b:First>Mia</b:First>
          </b:Person>
          <b:Person>
            <b:Last>De Clercq</b:Last>
            <b:First>Patrick</b:First>
          </b:Person>
          <b:Person>
            <b:Last>De Smet</b:Last>
            <b:First>Stefaan</b:First>
          </b:Person>
        </b:NameList>
      </b:Author>
    </b:Author>
    <b:YearAccessed>2024</b:YearAccessed>
    <b:MonthAccessed>July</b:MonthAccessed>
    <b:DayAccessed>23</b:DayAccessed>
    <b:DOI>DOI 10.1002/jsfa.8081</b:DOI>
    <b:RefOrder>32</b:RefOrder>
  </b:Source>
  <b:Source>
    <b:Tag>Bia18</b:Tag>
    <b:SourceType>JournalArticle</b:SourceType>
    <b:Guid>{2447918F-4502-4236-8379-98DEF32EB657}</b:Guid>
    <b:LCID>en-US</b:LCID>
    <b:Title>Uptake of heavy metals and arsenic in black soldier fly (Hermetia illucens) larvae grown on seaweed-enriched media</b:Title>
    <b:JournalName>Journal of the Science of Food and Agriculture</b:JournalName>
    <b:Year>2018</b:Year>
    <b:Pages>2176-2183</b:Pages>
    <b:Volume>98</b:Volume>
    <b:Author>
      <b:Author>
        <b:NameList>
          <b:Person>
            <b:Last>Biancarosa</b:Last>
            <b:First>Irene</b:First>
          </b:Person>
          <b:Person>
            <b:Last>Liland</b:Last>
            <b:Middle>S</b:Middle>
            <b:First>Nina</b:First>
          </b:Person>
          <b:Person>
            <b:Last>Biemans</b:Last>
            <b:First>Daan</b:First>
          </b:Person>
          <b:Person>
            <b:Last>Araujo</b:Last>
            <b:First>Pedro</b:First>
          </b:Person>
          <b:Person>
            <b:Last>Bruckner</b:Last>
            <b:Middle>G</b:Middle>
            <b:First>Christian</b:First>
          </b:Person>
          <b:Person>
            <b:Last>Waagbø</b:Last>
            <b:First>Rune</b:First>
          </b:Person>
          <b:Person>
            <b:Last>Torstensen</b:Last>
            <b:Middle>E</b:Middle>
            <b:First>Bente</b:First>
          </b:Person>
          <b:Person>
            <b:Last>Locka</b:Last>
            <b:First>Erik-Jan</b:First>
          </b:Person>
          <b:Person>
            <b:Last>Amlund</b:Last>
            <b:First>Heidi</b:First>
          </b:Person>
        </b:NameList>
      </b:Author>
    </b:Author>
    <b:YearAccessed>2024</b:YearAccessed>
    <b:MonthAccessed>July</b:MonthAccessed>
    <b:DayAccessed>23</b:DayAccessed>
    <b:DOI>DOI 10.1002/jsfa.8702</b:DOI>
    <b:RefOrder>33</b:RefOrder>
  </b:Source>
  <b:Source>
    <b:Tag>Kuz22</b:Tag>
    <b:SourceType>JournalArticle</b:SourceType>
    <b:Guid>{D02F13BA-34EB-40B3-A301-537249720EB8}</b:Guid>
    <b:LCID>en-US</b:LCID>
    <b:Title>Dramatic effect of black soldier fly larvae on fungal community in a compost</b:Title>
    <b:JournalName>Journal of the Science Food and Agriculture</b:JournalName>
    <b:Year>2022</b:Year>
    <b:Pages>2598-2603</b:Pages>
    <b:Volume>102</b:Volume>
    <b:Author>
      <b:Author>
        <b:NameList>
          <b:Person>
            <b:Last>Kuznetsova</b:Last>
            <b:Middle>A</b:Middle>
            <b:First>Tatiana</b:First>
          </b:Person>
          <b:Person>
            <b:Last>Vecherskii</b:Last>
            <b:Middle>V</b:Middle>
            <b:First>Maksim</b:First>
          </b:Person>
          <b:Person>
            <b:Last>Khayrullin</b:Last>
            <b:Middle>R</b:Middle>
            <b:First>David</b:First>
          </b:Person>
          <b:Person>
            <b:Last>Stepankov</b:Last>
            <b:Middle>A</b:Middle>
            <b:First>Aleksandra</b:First>
          </b:Person>
          <b:Person>
            <b:Last>Maximova</b:Last>
            <b:Middle>A</b:Middle>
            <b:First>Irina</b:First>
          </b:Person>
          <b:Person>
            <b:Last>Kachalkin</b:Last>
            <b:Middle>V</b:Middle>
            <b:First>Aleksey</b:First>
          </b:Person>
          <b:Person>
            <b:Last>Ushakova</b:Last>
            <b:Middle>A</b:Middle>
            <b:First>Nina</b:First>
          </b:Person>
        </b:NameList>
      </b:Author>
    </b:Author>
    <b:YearAccessed>2024</b:YearAccessed>
    <b:MonthAccessed>July</b:MonthAccessed>
    <b:DayAccessed>23</b:DayAccessed>
    <b:DOI>DOI 10.1002/jsfa.11601</b:DOI>
    <b:RefOrder>38</b:RefOrder>
  </b:Source>
  <b:Source>
    <b:Tag>Sta17</b:Tag>
    <b:SourceType>JournalArticle</b:SourceType>
    <b:Guid>{B5BC5A61-B653-4019-A3FD-3658E0E777CE}</b:Guid>
    <b:LCID>en-US</b:LCID>
    <b:Title>Hermetia illucens meal as fish meal replacement for rainbow trout on farm</b:Title>
    <b:JournalName>Journal of Insects as Food and Feed</b:JournalName>
    <b:Year>2017</b:Year>
    <b:Pages>165-175</b:Pages>
    <b:Volume>3</b:Volume>
    <b:Issue>3</b:Issue>
    <b:Author>
      <b:Author>
        <b:NameList>
          <b:Person>
            <b:Last>Stadtlander</b:Last>
            <b:First>T</b:First>
          </b:Person>
          <b:Person>
            <b:Last>Stamer</b:Last>
            <b:First>A</b:First>
          </b:Person>
          <b:Person>
            <b:Last>Buser</b:Last>
            <b:First>A</b:First>
          </b:Person>
          <b:Person>
            <b:Last>Wohlfahrt</b:Last>
            <b:First>J</b:First>
          </b:Person>
          <b:Person>
            <b:Last>Leiber</b:Last>
            <b:First>F</b:First>
          </b:Person>
          <b:Person>
            <b:Last>Sandrock</b:Last>
            <b:First>C</b:First>
          </b:Person>
        </b:NameList>
      </b:Author>
    </b:Author>
    <b:YearAccessed>2024</b:YearAccessed>
    <b:MonthAccessed>August</b:MonthAccessed>
    <b:DayAccessed>9</b:DayAccessed>
    <b:DOI>10.3920/JIFF2016.0056</b:DOI>
    <b:RefOrder>71</b:RefOrder>
  </b:Source>
  <b:Source>
    <b:Tag>The15</b:Tag>
    <b:SourceType>Misc</b:SourceType>
    <b:Guid>{48DEB2F1-A16E-483D-8457-94828D498DA0}</b:Guid>
    <b:Title>Standards for the production, processing and marketing of ‘BUD’ products</b:Title>
    <b:Year>2015</b:Year>
    <b:Author>
      <b:Author>
        <b:Corporate>The Bio Suisse Organization</b:Corporate>
      </b:Author>
    </b:Author>
    <b:City>Basel, Switzerland</b:City>
    <b:YearAccessed>2024</b:YearAccessed>
    <b:MonthAccessed>August</b:MonthAccessed>
    <b:DayAccessed>9</b:DayAccessed>
    <b:URL>https://international.bio-suisse.ch/dam/jcr:b10ca578-59ed-45d5-9995-9d16ca144293/Bio_Suisse_Standards_2022_EN.pdf</b:URL>
    <b:RefOrder>72</b:RefOrder>
  </b:Source>
  <b:Source>
    <b:Tag>Bul23</b:Tag>
    <b:SourceType>JournalArticle</b:SourceType>
    <b:Guid>{9F9901BB-794C-453D-A1E6-D3A4C19B889D}</b:Guid>
    <b:Title>Gendered Awareness of Pig and Poultry Farmers on the Potential of Black Soldier Fly (Hermetia illucens) Farming in Kenya</b:Title>
    <b:Year>2023</b:Year>
    <b:LCID>en-US</b:LCID>
    <b:JournalName>Sustainability</b:JournalName>
    <b:Pages>artickle number 3613</b:Pages>
    <b:Volume>15</b:Volume>
    <b:Author>
      <b:Author>
        <b:NameList>
          <b:Person>
            <b:Last>Bulinda</b:Last>
            <b:Middle>M</b:Middle>
            <b:First>Collins</b:First>
          </b:Person>
          <b:Person>
            <b:Last>Gido</b:Last>
            <b:Middle>O</b:Middle>
            <b:First>Eric</b:First>
          </b:Person>
          <b:Person>
            <b:Last>Kirscht</b:Last>
            <b:First>Holger</b:First>
          </b:Person>
          <b:Person>
            <b:Last>Tanga</b:Last>
            <b:Middle>M</b:Middle>
            <b:First>Chrysantus</b:First>
          </b:Person>
        </b:NameList>
      </b:Author>
    </b:Author>
    <b:YearAccessed>2024</b:YearAccessed>
    <b:MonthAccessed>August</b:MonthAccessed>
    <b:DayAccessed>9</b:DayAccessed>
    <b:DOI>https://doi.org/10.3390/</b:DOI>
    <b:RefOrder>67</b:RefOrder>
  </b:Source>
  <b:Source>
    <b:Tag>Foo201</b:Tag>
    <b:SourceType>Report</b:SourceType>
    <b:Guid>{B268F7DD-29F3-4CFE-8397-39C546E8ABB1}</b:Guid>
    <b:Title>The State of World Fisheries and Aquaculture 2020</b:Title>
    <b:Year>2020</b:Year>
    <b:City>Rome, Italy</b:City>
    <b:Publisher>FAO</b:Publisher>
    <b:Author>
      <b:Author>
        <b:Corporate>Food and Agriculture Organization of the United Nations</b:Corporate>
      </b:Author>
    </b:Author>
    <b:YearAccessed>2024</b:YearAccessed>
    <b:MonthAccessed>June</b:MonthAccessed>
    <b:DayAccessed>23</b:DayAccessed>
    <b:URL>https://openknowledge.fao.org/handle/20.500.14283/ca9229en</b:URL>
    <b:DOI>https://doi.org/10.4060/ca9229en</b:DOI>
    <b:RefOrder>79</b:RefOrder>
  </b:Source>
  <b:Source>
    <b:Tag>Eng211</b:Tag>
    <b:SourceType>JournalArticle</b:SourceType>
    <b:Guid>{B8BCB95C-D8B7-4C8C-8F68-FFE74D48C66E}</b:Guid>
    <b:Title>A review of advancements in black soldier fly (Hermetia illucens) production for dietary inclusion in salmonid feeds</b:Title>
    <b:Year>2021</b:Year>
    <b:LCID>en-US</b:LCID>
    <b:JournalName>Journal of Agriculture and Food Research</b:JournalName>
    <b:Author>
      <b:Author>
        <b:NameList>
          <b:Person>
            <b:Last>English </b:Last>
            <b:First>Greg</b:First>
          </b:Person>
          <b:Person>
            <b:Last>Wanger</b:Last>
            <b:First>Greg</b:First>
          </b:Person>
          <b:Person>
            <b:Last>Colombo</b:Last>
            <b:Middle>M</b:Middle>
            <b:First>Stefanie</b:First>
          </b:Person>
        </b:NameList>
      </b:Author>
    </b:Author>
    <b:Volume>5</b:Volume>
    <b:YearAccessed>2024</b:YearAccessed>
    <b:MonthAccessed>June</b:MonthAccessed>
    <b:DayAccessed>23</b:DayAccessed>
    <b:URL>https://www.sciencedirect.com/science/article/pii/S2666154321000661</b:URL>
    <b:DOI>https://doi.org/10.1016/j.jafr.2021.100164</b:DOI>
    <b:Pages>211-212</b:Pages>
    <b:RefOrder>80</b:RefOrder>
  </b:Source>
  <b:Source>
    <b:Tag>LiT23</b:Tag>
    <b:SourceType>JournalArticle</b:SourceType>
    <b:Guid>{BE45F5EC-0E5C-4EFA-AD8A-0BB744F1850D}</b:Guid>
    <b:LCID>en-US</b:LCID>
    <b:Title>Utilizing Black Soldier Fly Larvae to Improve Bioconversion and Reduce Pollution: A Sustainable Method for Efficient Treatment of Mixed Wastes of Wet Distiller Grains and Livestock Manure</b:Title>
    <b:JournalName>Molecules</b:JournalName>
    <b:Year>2023</b:Year>
    <b:Pages>Artickle number 5735</b:Pages>
    <b:Volume>28</b:Volume>
    <b:Author>
      <b:Author>
        <b:NameList>
          <b:Person>
            <b:Last>Li</b:Last>
            <b:First>Tao</b:First>
          </b:Person>
          <b:Person>
            <b:Last>Khan</b:Last>
            <b:First>Samiullah</b:First>
          </b:Person>
          <b:Person>
            <b:Last>Wei</b:Last>
            <b:First>Mao</b:First>
          </b:Person>
          <b:Person>
            <b:Last>Li</b:Last>
            <b:First>Haiyin</b:First>
          </b:Person>
          <b:Person>
            <b:Last>Wen</b:Last>
            <b:First>Tingchi</b:First>
          </b:Person>
          <b:Person>
            <b:Last>Guo</b:Last>
            <b:First>Jianjun</b:First>
          </b:Person>
          <b:Person>
            <b:Last>Jin</b:Last>
            <b:First>Daochao</b:First>
          </b:Person>
        </b:NameList>
      </b:Author>
    </b:Author>
    <b:YearAccessed>2024</b:YearAccessed>
    <b:MonthAccessed>August</b:MonthAccessed>
    <b:DayAccessed>11</b:DayAccessed>
    <b:DOI>https://doi.org/10.3390/</b:DOI>
    <b:RefOrder>50</b:RefOrder>
  </b:Source>
  <b:Source>
    <b:Tag>Sha23</b:Tag>
    <b:SourceType>JournalArticle</b:SourceType>
    <b:Guid>{F9AEBC73-EA8A-4B02-A482-74B869D94EE4}</b:Guid>
    <b:LCID>en-US</b:LCID>
    <b:Title>Closing Nutrient Cycles through the Use of System-Internal Resource Streams: Implications for Circular Multitrophic Food Production Systems and Aquaponic Feed Development</b:Title>
    <b:JournalName>Sustainability</b:JournalName>
    <b:Year>2023</b:Year>
    <b:Pages>Artickel number 7374</b:Pages>
    <b:Volume>15</b:Volume>
    <b:Author>
      <b:Author>
        <b:NameList>
          <b:Person>
            <b:Last>Shaw</b:Last>
            <b:First>Christopher</b:First>
          </b:Person>
          <b:Person>
            <b:Last>Knopf</b:Last>
            <b:First>Klaus</b:First>
          </b:Person>
          <b:Person>
            <b:Last>Klatt</b:Last>
            <b:First>Laura</b:First>
          </b:Person>
          <b:Person>
            <b:Last>Arellano</b:Last>
            <b:Middle>Marin</b:Middle>
            <b:First>Gabina</b:First>
          </b:Person>
          <b:Person>
            <b:Last>Kloas</b:Last>
            <b:First>Werner</b:First>
          </b:Person>
        </b:NameList>
      </b:Author>
    </b:Author>
    <b:YearAccessed>2024</b:YearAccessed>
    <b:MonthAccessed>August</b:MonthAccessed>
    <b:DayAccessed>12</b:DayAccessed>
    <b:DOI>doi.org/10.3390/</b:DOI>
    <b:RefOrder>73</b:RefOrder>
  </b:Source>
  <b:Source>
    <b:Tag>LiW15</b:Tag>
    <b:SourceType>JournalArticle</b:SourceType>
    <b:Guid>{7C8A5F67-E6BC-4C36-B8E8-F28BBE2B6D6A}</b:Guid>
    <b:LCID>en-US</b:LCID>
    <b:Title>Simultaneous utilization of glucose and xylose for lipid accumulation in black soldier fly</b:Title>
    <b:JournalName>Biotechnology for Biofuels and Bioproducts</b:JournalName>
    <b:Year>2015</b:Year>
    <b:Author>
      <b:Author>
        <b:NameList>
          <b:Person>
            <b:Last>Li</b:Last>
            <b:First>W</b:First>
          </b:Person>
          <b:Person>
            <b:Last>Li</b:Last>
            <b:First>M</b:First>
          </b:Person>
          <b:Person>
            <b:Last>Zheng</b:Last>
            <b:First>L</b:First>
          </b:Person>
          <b:Person>
            <b:Last>Liu</b:Last>
            <b:First>Y</b:First>
          </b:Person>
          <b:Person>
            <b:Last>Zhang</b:Last>
            <b:First>Y</b:First>
          </b:Person>
          <b:Person>
            <b:Last>Yu</b:Last>
            <b:First>Z</b:First>
          </b:Person>
          <b:Person>
            <b:Last>Ma</b:Last>
            <b:First>Z</b:First>
          </b:Person>
          <b:Person>
            <b:Last>Li</b:Last>
            <b:First>Q</b:First>
          </b:Person>
        </b:NameList>
      </b:Author>
    </b:Author>
    <b:Volume>8</b:Volume>
    <b:Issue>117</b:Issue>
    <b:YearAccessed>2024</b:YearAccessed>
    <b:MonthAccessed>MArch</b:MonthAccessed>
    <b:DayAccessed>19</b:DayAccessed>
    <b:DOI>10.1186/s13068-015-0306-z</b:DOI>
    <b:RefOrder>18</b:RefOrder>
  </b:Source>
  <b:Source>
    <b:Tag>Soe20</b:Tag>
    <b:SourceType>JournalArticle</b:SourceType>
    <b:Guid>{1EB3C26B-1679-463E-B684-E11AF10DDD8A}</b:Guid>
    <b:LCID>en-US</b:LCID>
    <b:Title>Characteristics of chitin extracted from black soldier fly in different life stages</b:Title>
    <b:JournalName>International Journal of Biological Macromolecules</b:JournalName>
    <b:Year>2020</b:Year>
    <b:Pages>3206-3214</b:Pages>
    <b:Author>
      <b:Author>
        <b:NameList>
          <b:Person>
            <b:Last>Soetemans</b:Last>
            <b:First>Lise</b:First>
          </b:Person>
          <b:Person>
            <b:Last>Uyttebroek </b:Last>
            <b:First>Maarten</b:First>
          </b:Person>
          <b:Person>
            <b:Last>Bastiaens</b:Last>
            <b:First>Leen</b:First>
          </b:Person>
        </b:NameList>
      </b:Author>
    </b:Author>
    <b:Volume>165</b:Volume>
    <b:YearAccessed>2024</b:YearAccessed>
    <b:MonthAccessed>May</b:MonthAccessed>
    <b:DayAccessed>31</b:DayAccessed>
    <b:DOI>https://doi.org/10.1016/j.ijbiomac.2020.11.041</b:DOI>
    <b:RefOrder>19</b:RefOrder>
  </b:Source>
  <b:Source>
    <b:Tag>Nay24</b:Tag>
    <b:SourceType>JournalArticle</b:SourceType>
    <b:Guid>{619EF53D-FFDE-40D0-8EC5-917CEE31EA2B}</b:Guid>
    <b:LCID>en-US</b:LCID>
    <b:Title>Hermetia illucens (Diptera: Stratiomyidae): Need, Potentiality and Performance Measures</b:Title>
    <b:JournalName>Agriculture</b:JournalName>
    <b:Year>2024</b:Year>
    <b:Volume>14</b:Volume>
    <b:Issue>8</b:Issue>
    <b:Author>
      <b:Author>
        <b:NameList>
          <b:Person>
            <b:Last>Nayak</b:Last>
            <b:First>Anjani</b:First>
          </b:Person>
          <b:Person>
            <b:Last>Rühl</b:Last>
            <b:First>Martin</b:First>
          </b:Person>
          <b:Person>
            <b:Last>Klüber</b:Last>
            <b:First>Patrick</b:First>
          </b:Person>
        </b:NameList>
      </b:Author>
    </b:Author>
    <b:YearAccessed>2024</b:YearAccessed>
    <b:MonthAccessed>August</b:MonthAccessed>
    <b:DayAccessed>13</b:DayAccessed>
    <b:DOI> https://doi.org/10.3390/agriculture14010008</b:DOI>
    <b:RefOrder>34</b:RefOrder>
  </b:Source>
  <b:Source>
    <b:Tag>Vel21</b:Tag>
    <b:SourceType>JournalArticle</b:SourceType>
    <b:Guid>{3193B6CD-5654-4F4F-9170-4A3129EADF90}</b:Guid>
    <b:Title>Bioconversion of Digestate, Pig Manure and Vegetal Residue-Based Waste Operated by Black Soldier Fly Larvae Hermetia illucens L. (Diptera: Stratiomyidae)</b:Title>
    <b:JournalName>Animals</b:JournalName>
    <b:Year>2021</b:Year>
    <b:Pages>Artickle number 3082</b:Pages>
    <b:Volume>11</b:Volume>
    <b:Author>
      <b:Author>
        <b:NameList>
          <b:Person>
            <b:Last>Veldkamp</b:Last>
            <b:First>Teun</b:First>
          </b:Person>
          <b:Person>
            <b:Last>van Rozen</b:Last>
            <b:First>Klaas</b:First>
          </b:Person>
          <b:Person>
            <b:Last>Elissen</b:Last>
            <b:First>Hellen</b:First>
          </b:Person>
          <b:Person>
            <b:Last>van Wikselaar</b:Last>
            <b:First>Piet</b:First>
          </b:Person>
          <b:Person>
            <b:Last>van der Weide </b:Last>
            <b:First>Rommie</b:First>
          </b:Person>
        </b:NameList>
      </b:Author>
    </b:Author>
    <b:YearAccessed>2024</b:YearAccessed>
    <b:MonthAccessed>August</b:MonthAccessed>
    <b:DayAccessed>15</b:DayAccessed>
    <b:DOI>https://doi.org/10.3390/ani11113082</b:DOI>
    <b:RefOrder>51</b:RefOrder>
  </b:Source>
  <b:Source>
    <b:Tag>Riy23</b:Tag>
    <b:SourceType>JournalArticle</b:SourceType>
    <b:Guid>{FEA9DC50-5FB5-45F3-8473-F72CBF1954DA}</b:Guid>
    <b:LCID>en-US</b:LCID>
    <b:Title>Edible Insects: Islamic Perspectives on Entomophagy and Future Foods</b:Title>
    <b:JournalName>SHAHIH- Journal of Islamicate Multidisciplinary</b:JournalName>
    <b:Year>2023</b:Year>
    <b:Pages>63-79</b:Pages>
    <b:Volume>8</b:Volume>
    <b:Issue>2</b:Issue>
    <b:Author>
      <b:Author>
        <b:NameList>
          <b:Person>
            <b:Last>Riyaz</b:Last>
            <b:First>Muzafar</b:First>
          </b:Person>
        </b:NameList>
      </b:Author>
    </b:Author>
    <b:YearAccessed>2024</b:YearAccessed>
    <b:MonthAccessed>August</b:MonthAccessed>
    <b:DayAccessed>15</b:DayAccessed>
    <b:RefOrder>76</b:RefOrder>
  </b:Source>
  <b:Source>
    <b:Tag>Кав16</b:Tag>
    <b:SourceType>ArticleInAPeriodical</b:SourceType>
    <b:Guid>{C29DF8F6-A8E9-49ED-8F24-9AB60CE46CD2}</b:Guid>
    <b:LCID>sr-Cyrl-RS</b:LCID>
    <b:Title>ЈЕСТИВИ ИНСЕКТИ – БЕЗБЕДНА ХРАНА ЗА ЉУДЕ И ДОМАЋЕ ЖИВОТИЊЕ</b:Title>
    <b:Year>2016</b:Year>
    <b:Pages>251-300</b:Pages>
    <b:Volume>171</b:Volume>
    <b:Issue>12</b:Issue>
    <b:Author>
      <b:Author>
        <b:NameList>
          <b:Person>
            <b:Last>Кавран</b:Last>
            <b:First>Михаела</b:First>
          </b:Person>
          <b:Person>
            <b:Last>Игњатовић Ћупина</b:Last>
            <b:First>Александра</b:First>
          </b:Person>
          <b:Person>
            <b:Last>Згомба</b:Last>
            <b:First>Марија</b:First>
          </b:Person>
          <b:Person>
            <b:Last>Петрић</b:Last>
            <b:First>Душан</b:First>
          </b:Person>
        </b:NameList>
      </b:Author>
    </b:Author>
    <b:PeriodicalTitle>EКОЛОШКИ И ЕКОНОМСКИ ЗНАЧАЈ ФАУНЕ СРБИЈЕ</b:PeriodicalTitle>
    <b:Month>Новембар</b:Month>
    <b:Day>16</b:Day>
    <b:Publisher>Српска Академија Наука и Уметности-научни скупови (одељење хемијских и биолошких наука)</b:Publisher>
    <b:YearAccessed>2024</b:YearAccessed>
    <b:MonthAccessed>August</b:MonthAccessed>
    <b:DayAccessed>15</b:DayAccessed>
    <b:RefOrder>74</b:RefOrder>
  </b:Source>
  <b:Source>
    <b:Tag>Wan17</b:Tag>
    <b:SourceType>JournalArticle</b:SourceType>
    <b:Guid>{DCE17D82-3B1A-4601-A0EB-1419102DC711}</b:Guid>
    <b:LCID>en-US</b:LCID>
    <b:Title>Review of Black Soldier Fly (Hermetia illucens) as Animal Feed and Human Food</b:Title>
    <b:Year>2017</b:Year>
    <b:Pages>91</b:Pages>
    <b:Author>
      <b:Author>
        <b:NameList>
          <b:Person>
            <b:Last>Wang</b:Last>
            <b:First>Yu-Shiang </b:First>
          </b:Person>
          <b:Person>
            <b:Last>Shelomi</b:Last>
            <b:First>Matan</b:First>
          </b:Person>
        </b:NameList>
      </b:Author>
    </b:Author>
    <b:JournalName>Foods</b:JournalName>
    <b:Volume>6</b:Volume>
    <b:Issue>10</b:Issue>
    <b:YearAccessed>2024</b:YearAccessed>
    <b:MonthAccessed>August</b:MonthAccessed>
    <b:DayAccessed>16</b:DayAccessed>
    <b:DOI>doi:10.3390/foods6100091</b:DOI>
    <b:RefOrder>75</b:RefOrder>
  </b:Source>
  <b:Source>
    <b:Tag>Läh21</b:Tag>
    <b:SourceType>JournalArticle</b:SourceType>
    <b:Guid>{D6777D8E-DEFB-4866-B12D-9C54B2229558}</b:Guid>
    <b:LCID>en-US</b:LCID>
    <b:Title>Regulations on insects as food and feed: a global comparison</b:Title>
    <b:JournalName>Journal of Insects as Food and Feed</b:JournalName>
    <b:Year>2021</b:Year>
    <b:Pages>849-856</b:Pages>
    <b:Volume>7</b:Volume>
    <b:Issue>5</b:Issue>
    <b:Author>
      <b:Author>
        <b:NameList>
          <b:Person>
            <b:Last>Lähteenmäki-Uutela</b:Last>
            <b:First>A</b:First>
          </b:Person>
          <b:Person>
            <b:Last>Marimuthu</b:Last>
            <b:First>S.B</b:First>
          </b:Person>
          <b:Person>
            <b:Last>Meijer</b:Last>
            <b:First>N</b:First>
          </b:Person>
        </b:NameList>
      </b:Author>
    </b:Author>
    <b:YearAccessed>2024</b:YearAccessed>
    <b:MonthAccessed>August</b:MonthAccessed>
    <b:DayAccessed>17</b:DayAccessed>
    <b:DOI>DOI 10.3920/JIFF2020.0066</b:DOI>
    <b:RefOrder>39</b:RefOrder>
  </b:Source>
</b:Sources>
</file>

<file path=customXml/itemProps1.xml><?xml version="1.0" encoding="utf-8"?>
<ds:datastoreItem xmlns:ds="http://schemas.openxmlformats.org/officeDocument/2006/customXml" ds:itemID="{F6136387-BC7C-4CD8-85DC-0BADD5AA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31535</Words>
  <Characters>179753</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Sirmium Agrar</cp:lastModifiedBy>
  <cp:revision>2</cp:revision>
  <dcterms:created xsi:type="dcterms:W3CDTF">2024-08-26T07:47:00Z</dcterms:created>
  <dcterms:modified xsi:type="dcterms:W3CDTF">2024-08-26T07:47:00Z</dcterms:modified>
</cp:coreProperties>
</file>